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E13FF0" w14:textId="77777777" w:rsidR="004330B8" w:rsidRPr="00414754" w:rsidRDefault="004330B8" w:rsidP="007F671E">
      <w:pPr>
        <w:pStyle w:val="NoSpacing"/>
        <w:spacing w:line="360" w:lineRule="auto"/>
        <w:jc w:val="both"/>
        <w:rPr>
          <w:rFonts w:ascii="Arial" w:hAnsi="Arial" w:cs="Arial"/>
          <w:b/>
          <w:color w:val="000000" w:themeColor="text1"/>
          <w:sz w:val="22"/>
          <w:szCs w:val="22"/>
        </w:rPr>
      </w:pPr>
    </w:p>
    <w:p w14:paraId="185EBEE5" w14:textId="77777777" w:rsidR="004A6A42" w:rsidRPr="00CD3C6E" w:rsidRDefault="004A6A42" w:rsidP="007F671E">
      <w:pPr>
        <w:spacing w:line="360" w:lineRule="auto"/>
        <w:jc w:val="both"/>
        <w:rPr>
          <w:rFonts w:ascii="Arial" w:hAnsi="Arial" w:cs="Arial"/>
          <w:b/>
          <w:color w:val="000000" w:themeColor="text1"/>
          <w:szCs w:val="22"/>
        </w:rPr>
      </w:pPr>
    </w:p>
    <w:p w14:paraId="5526926C" w14:textId="77777777" w:rsidR="00FF345B" w:rsidRPr="00CD3C6E" w:rsidRDefault="00FF345B" w:rsidP="00FF345B">
      <w:pPr>
        <w:spacing w:line="276" w:lineRule="auto"/>
        <w:rPr>
          <w:rFonts w:ascii="Arial" w:hAnsi="Arial" w:cs="Arial"/>
          <w:b/>
          <w:color w:val="000000" w:themeColor="text1"/>
          <w:szCs w:val="22"/>
        </w:rPr>
      </w:pPr>
    </w:p>
    <w:p w14:paraId="43CC1B64" w14:textId="004A8DA5" w:rsidR="00FF345B" w:rsidRPr="00CD3C6E" w:rsidRDefault="00FF345B" w:rsidP="00FF345B">
      <w:pPr>
        <w:spacing w:line="276" w:lineRule="auto"/>
        <w:jc w:val="center"/>
        <w:rPr>
          <w:rFonts w:ascii="Arial" w:hAnsi="Arial" w:cs="Arial"/>
          <w:b/>
          <w:color w:val="000000" w:themeColor="text1"/>
          <w:sz w:val="28"/>
          <w:szCs w:val="22"/>
        </w:rPr>
      </w:pPr>
      <w:r w:rsidRPr="00CD3C6E">
        <w:rPr>
          <w:rFonts w:ascii="Arial" w:hAnsi="Arial" w:cs="Arial"/>
          <w:b/>
          <w:color w:val="000000" w:themeColor="text1"/>
          <w:sz w:val="28"/>
          <w:szCs w:val="22"/>
        </w:rPr>
        <w:t xml:space="preserve">National </w:t>
      </w:r>
      <w:r w:rsidR="00750C59">
        <w:rPr>
          <w:rFonts w:ascii="Arial" w:hAnsi="Arial" w:cs="Arial"/>
          <w:b/>
          <w:color w:val="000000" w:themeColor="text1"/>
          <w:sz w:val="28"/>
          <w:szCs w:val="22"/>
        </w:rPr>
        <w:t xml:space="preserve">Vocational Certificate  </w:t>
      </w:r>
      <w:r w:rsidR="00750C59" w:rsidRPr="00CD3C6E">
        <w:rPr>
          <w:rFonts w:ascii="Arial" w:hAnsi="Arial" w:cs="Arial"/>
          <w:b/>
          <w:color w:val="000000" w:themeColor="text1"/>
          <w:sz w:val="28"/>
          <w:szCs w:val="22"/>
        </w:rPr>
        <w:t xml:space="preserve"> </w:t>
      </w:r>
      <w:r w:rsidRPr="00CD3C6E">
        <w:rPr>
          <w:rFonts w:ascii="Arial" w:hAnsi="Arial" w:cs="Arial"/>
          <w:b/>
          <w:color w:val="000000" w:themeColor="text1"/>
          <w:sz w:val="28"/>
          <w:szCs w:val="22"/>
        </w:rPr>
        <w:t>Level -</w:t>
      </w:r>
      <w:r w:rsidR="004C6297">
        <w:rPr>
          <w:rFonts w:ascii="Arial" w:hAnsi="Arial" w:cs="Arial"/>
          <w:b/>
          <w:color w:val="000000" w:themeColor="text1"/>
          <w:sz w:val="28"/>
          <w:szCs w:val="22"/>
        </w:rPr>
        <w:t xml:space="preserve">1, 2 </w:t>
      </w:r>
      <w:r w:rsidR="00627C3B">
        <w:rPr>
          <w:rFonts w:ascii="Arial" w:hAnsi="Arial" w:cs="Arial"/>
          <w:b/>
          <w:color w:val="000000" w:themeColor="text1"/>
          <w:sz w:val="28"/>
          <w:szCs w:val="22"/>
        </w:rPr>
        <w:t xml:space="preserve">in </w:t>
      </w:r>
      <w:r w:rsidR="00627C3B" w:rsidRPr="00CD3C6E">
        <w:rPr>
          <w:rFonts w:ascii="Arial" w:hAnsi="Arial" w:cs="Arial"/>
          <w:b/>
          <w:color w:val="000000" w:themeColor="text1"/>
          <w:sz w:val="28"/>
          <w:szCs w:val="22"/>
        </w:rPr>
        <w:t>“</w:t>
      </w:r>
      <w:r w:rsidRPr="00CD3C6E">
        <w:rPr>
          <w:rFonts w:ascii="Arial" w:hAnsi="Arial" w:cs="Arial"/>
          <w:b/>
          <w:color w:val="000000" w:themeColor="text1"/>
          <w:sz w:val="28"/>
          <w:szCs w:val="22"/>
        </w:rPr>
        <w:t>Electronics Technology</w:t>
      </w:r>
      <w:r w:rsidR="00CD3C6E">
        <w:rPr>
          <w:rFonts w:ascii="Arial" w:hAnsi="Arial" w:cs="Arial"/>
          <w:b/>
          <w:color w:val="000000" w:themeColor="text1"/>
          <w:sz w:val="28"/>
          <w:szCs w:val="22"/>
        </w:rPr>
        <w:t>”</w:t>
      </w:r>
    </w:p>
    <w:p w14:paraId="50AD7E28" w14:textId="64665217" w:rsidR="00FF345B" w:rsidRPr="00750C59" w:rsidRDefault="00750C59" w:rsidP="00750C59">
      <w:pPr>
        <w:spacing w:line="276" w:lineRule="auto"/>
        <w:jc w:val="center"/>
        <w:rPr>
          <w:rFonts w:ascii="Arial" w:hAnsi="Arial" w:cs="Arial"/>
          <w:b/>
          <w:color w:val="000000" w:themeColor="text1"/>
          <w:sz w:val="28"/>
          <w:szCs w:val="22"/>
        </w:rPr>
      </w:pPr>
      <w:r w:rsidRPr="00750C59">
        <w:rPr>
          <w:rFonts w:ascii="Arial" w:hAnsi="Arial" w:cs="Arial"/>
          <w:b/>
          <w:color w:val="000000" w:themeColor="text1"/>
          <w:sz w:val="28"/>
          <w:szCs w:val="22"/>
        </w:rPr>
        <w:t>(</w:t>
      </w:r>
      <w:r>
        <w:rPr>
          <w:rFonts w:ascii="Arial" w:hAnsi="Arial" w:cs="Arial"/>
          <w:b/>
          <w:color w:val="000000" w:themeColor="text1"/>
          <w:sz w:val="28"/>
          <w:szCs w:val="22"/>
        </w:rPr>
        <w:t>Junior</w:t>
      </w:r>
      <w:r w:rsidRPr="00750C59">
        <w:rPr>
          <w:rFonts w:ascii="Arial" w:hAnsi="Arial" w:cs="Arial"/>
          <w:b/>
          <w:color w:val="000000" w:themeColor="text1"/>
          <w:sz w:val="28"/>
          <w:szCs w:val="22"/>
        </w:rPr>
        <w:t xml:space="preserve"> Technician)</w:t>
      </w:r>
    </w:p>
    <w:p w14:paraId="2ACD9468" w14:textId="77777777" w:rsidR="00FF345B" w:rsidRPr="00414754" w:rsidRDefault="00FF345B" w:rsidP="00FF345B">
      <w:pPr>
        <w:spacing w:line="360" w:lineRule="auto"/>
        <w:ind w:firstLine="720"/>
        <w:jc w:val="center"/>
        <w:rPr>
          <w:rFonts w:ascii="Arial" w:hAnsi="Arial" w:cs="Arial"/>
          <w:b/>
          <w:color w:val="000000" w:themeColor="text1"/>
          <w:sz w:val="22"/>
          <w:szCs w:val="22"/>
        </w:rPr>
      </w:pPr>
    </w:p>
    <w:p w14:paraId="1EEBA8EC" w14:textId="58FC69EF" w:rsidR="004A6A42" w:rsidRPr="00414754" w:rsidRDefault="000E4A7A" w:rsidP="007F671E">
      <w:pPr>
        <w:spacing w:line="360" w:lineRule="auto"/>
        <w:jc w:val="both"/>
        <w:rPr>
          <w:rFonts w:ascii="Arial" w:hAnsi="Arial" w:cs="Arial"/>
          <w:b/>
          <w:color w:val="000000" w:themeColor="text1"/>
          <w:sz w:val="22"/>
          <w:szCs w:val="22"/>
        </w:rPr>
      </w:pPr>
      <w:r w:rsidRPr="00414754">
        <w:rPr>
          <w:rFonts w:ascii="Arial" w:hAnsi="Arial" w:cs="Arial"/>
          <w:b/>
          <w:noProof/>
          <w:color w:val="000000" w:themeColor="text1"/>
          <w:sz w:val="22"/>
          <w:szCs w:val="22"/>
        </w:rPr>
        <w:drawing>
          <wp:inline distT="0" distB="0" distL="0" distR="0" wp14:anchorId="6678DD13" wp14:editId="45C60748">
            <wp:extent cx="5606415" cy="3153410"/>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24370.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606415" cy="3153410"/>
                    </a:xfrm>
                    <a:prstGeom prst="rect">
                      <a:avLst/>
                    </a:prstGeom>
                  </pic:spPr>
                </pic:pic>
              </a:graphicData>
            </a:graphic>
          </wp:inline>
        </w:drawing>
      </w:r>
      <w:r w:rsidR="00FF345B" w:rsidRPr="00414754">
        <w:rPr>
          <w:rFonts w:ascii="Arial" w:hAnsi="Arial" w:cs="Arial"/>
          <w:b/>
          <w:noProof/>
          <w:color w:val="000000" w:themeColor="text1"/>
          <w:sz w:val="22"/>
          <w:szCs w:val="22"/>
        </w:rPr>
        <w:drawing>
          <wp:inline distT="0" distB="0" distL="0" distR="0" wp14:anchorId="3EBAEF41" wp14:editId="3B54F5A1">
            <wp:extent cx="5606415" cy="315341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umb-1920-38804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606415" cy="3153410"/>
                    </a:xfrm>
                    <a:prstGeom prst="rect">
                      <a:avLst/>
                    </a:prstGeom>
                  </pic:spPr>
                </pic:pic>
              </a:graphicData>
            </a:graphic>
          </wp:inline>
        </w:drawing>
      </w:r>
    </w:p>
    <w:p w14:paraId="55CE12AD" w14:textId="77777777" w:rsidR="00FF345B" w:rsidRPr="00396581" w:rsidRDefault="00FF345B" w:rsidP="00CD3C6E">
      <w:pPr>
        <w:spacing w:line="276" w:lineRule="auto"/>
        <w:rPr>
          <w:rFonts w:ascii="Arial" w:hAnsi="Arial" w:cs="Arial"/>
          <w:b/>
          <w:color w:val="000000" w:themeColor="text1"/>
          <w:szCs w:val="22"/>
        </w:rPr>
      </w:pPr>
    </w:p>
    <w:p w14:paraId="5DAF6777" w14:textId="77777777" w:rsidR="00FF345B" w:rsidRPr="00CD3C6E" w:rsidRDefault="00FF345B" w:rsidP="00FF345B">
      <w:pPr>
        <w:spacing w:line="276" w:lineRule="auto"/>
        <w:jc w:val="center"/>
        <w:rPr>
          <w:rFonts w:ascii="Arial" w:hAnsi="Arial" w:cs="Arial"/>
          <w:b/>
          <w:color w:val="000000" w:themeColor="text1"/>
          <w:sz w:val="28"/>
          <w:szCs w:val="22"/>
        </w:rPr>
      </w:pPr>
      <w:r w:rsidRPr="00CD3C6E">
        <w:rPr>
          <w:rFonts w:ascii="Arial" w:hAnsi="Arial" w:cs="Arial"/>
          <w:b/>
          <w:color w:val="000000" w:themeColor="text1"/>
          <w:sz w:val="28"/>
          <w:szCs w:val="22"/>
        </w:rPr>
        <w:t xml:space="preserve">National Vocational and Technical Training Commission (NAVTTC), </w:t>
      </w:r>
    </w:p>
    <w:p w14:paraId="599B3099" w14:textId="1795188A" w:rsidR="00167168" w:rsidRPr="00CD3C6E" w:rsidRDefault="00FF345B" w:rsidP="00FF345B">
      <w:pPr>
        <w:spacing w:line="276" w:lineRule="auto"/>
        <w:jc w:val="center"/>
        <w:rPr>
          <w:rFonts w:ascii="Arial" w:hAnsi="Arial" w:cs="Arial"/>
          <w:b/>
          <w:color w:val="000000" w:themeColor="text1"/>
          <w:sz w:val="28"/>
          <w:szCs w:val="22"/>
        </w:rPr>
      </w:pPr>
      <w:r w:rsidRPr="00CD3C6E">
        <w:rPr>
          <w:rFonts w:ascii="Arial" w:hAnsi="Arial" w:cs="Arial"/>
          <w:b/>
          <w:color w:val="000000" w:themeColor="text1"/>
          <w:sz w:val="28"/>
          <w:szCs w:val="22"/>
        </w:rPr>
        <w:t>Government of Pakistan</w:t>
      </w:r>
    </w:p>
    <w:p w14:paraId="37F7FE80" w14:textId="0DCF029F" w:rsidR="00167168" w:rsidRPr="00414754" w:rsidRDefault="00167168" w:rsidP="007F671E">
      <w:pPr>
        <w:spacing w:line="360" w:lineRule="auto"/>
        <w:jc w:val="both"/>
        <w:rPr>
          <w:rFonts w:ascii="Arial" w:hAnsi="Arial" w:cs="Arial"/>
          <w:b/>
          <w:color w:val="000000" w:themeColor="text1"/>
          <w:sz w:val="22"/>
          <w:szCs w:val="22"/>
        </w:rPr>
      </w:pPr>
    </w:p>
    <w:p w14:paraId="3FEB36F6" w14:textId="46775447" w:rsidR="00396581" w:rsidRDefault="00396581">
      <w:pPr>
        <w:jc w:val="both"/>
        <w:rPr>
          <w:rFonts w:ascii="Arial" w:hAnsi="Arial" w:cs="Arial"/>
          <w:b/>
          <w:color w:val="000000" w:themeColor="text1"/>
          <w:sz w:val="22"/>
          <w:szCs w:val="22"/>
        </w:rPr>
      </w:pPr>
      <w:r>
        <w:rPr>
          <w:rFonts w:ascii="Arial" w:hAnsi="Arial" w:cs="Arial"/>
          <w:b/>
          <w:color w:val="000000" w:themeColor="text1"/>
          <w:sz w:val="22"/>
          <w:szCs w:val="22"/>
        </w:rPr>
        <w:br w:type="page"/>
      </w:r>
    </w:p>
    <w:p w14:paraId="1FDB76E6" w14:textId="77777777" w:rsidR="00396581" w:rsidRPr="0005558A" w:rsidRDefault="00396581" w:rsidP="0005558A">
      <w:pPr>
        <w:pStyle w:val="Heading1"/>
        <w:keepNext w:val="0"/>
        <w:widowControl w:val="0"/>
        <w:autoSpaceDE w:val="0"/>
        <w:autoSpaceDN w:val="0"/>
        <w:spacing w:before="19" w:after="0" w:line="360" w:lineRule="auto"/>
        <w:jc w:val="center"/>
        <w:rPr>
          <w:rFonts w:ascii="Arial" w:eastAsia="Arial" w:hAnsi="Arial" w:cs="Arial"/>
          <w:bCs/>
          <w:sz w:val="22"/>
          <w:szCs w:val="22"/>
          <w:lang w:val="en-GB" w:eastAsia="en-GB" w:bidi="en-GB"/>
        </w:rPr>
      </w:pPr>
      <w:bookmarkStart w:id="0" w:name="_Toc123119312"/>
      <w:r w:rsidRPr="0005558A">
        <w:rPr>
          <w:rFonts w:ascii="Arial" w:eastAsia="Arial" w:hAnsi="Arial" w:cs="Arial"/>
          <w:bCs/>
          <w:sz w:val="22"/>
          <w:szCs w:val="22"/>
          <w:lang w:val="en-GB" w:eastAsia="en-GB" w:bidi="en-GB"/>
        </w:rPr>
        <w:lastRenderedPageBreak/>
        <w:t>ACKNOWLEDGEMENTS</w:t>
      </w:r>
      <w:bookmarkEnd w:id="0"/>
    </w:p>
    <w:p w14:paraId="416D27E7" w14:textId="77777777" w:rsidR="00396581" w:rsidRPr="0005558A" w:rsidRDefault="00396581" w:rsidP="0005558A">
      <w:pPr>
        <w:spacing w:line="360" w:lineRule="auto"/>
        <w:jc w:val="center"/>
        <w:rPr>
          <w:rFonts w:ascii="Arial" w:eastAsia="Book Antiqua" w:hAnsi="Arial" w:cs="Arial"/>
          <w:b/>
          <w:smallCaps/>
          <w:sz w:val="22"/>
          <w:szCs w:val="22"/>
        </w:rPr>
      </w:pPr>
    </w:p>
    <w:p w14:paraId="13A0944D" w14:textId="77777777" w:rsidR="00396581" w:rsidRPr="0005558A" w:rsidRDefault="00396581" w:rsidP="0005558A">
      <w:pPr>
        <w:spacing w:before="240" w:line="360" w:lineRule="auto"/>
        <w:jc w:val="both"/>
        <w:rPr>
          <w:rFonts w:ascii="Arial" w:eastAsia="Book Antiqua" w:hAnsi="Arial" w:cs="Arial"/>
          <w:color w:val="000000"/>
          <w:sz w:val="22"/>
          <w:szCs w:val="22"/>
        </w:rPr>
      </w:pPr>
      <w:bookmarkStart w:id="1" w:name="_gjdgxs" w:colFirst="0" w:colLast="0"/>
      <w:bookmarkEnd w:id="1"/>
      <w:r w:rsidRPr="0005558A">
        <w:rPr>
          <w:rFonts w:ascii="Arial" w:eastAsia="Book Antiqua" w:hAnsi="Arial" w:cs="Arial"/>
          <w:sz w:val="22"/>
          <w:szCs w:val="22"/>
        </w:rPr>
        <w:t xml:space="preserve">National Vocational and Technical Training Commission (NAVTTC) extends its gratitude and appreciation to many representatives of business, industry, academia, government agencies, Provincial TEVTAs, Sector Skill Councils and trade associations who speared their time and expertise to the development and validation of these National Vocational Qualifications (Competency Standards, Curricula, Assessments Packs and related material). </w:t>
      </w:r>
      <w:r w:rsidRPr="0005558A">
        <w:rPr>
          <w:rFonts w:ascii="Arial" w:hAnsi="Arial" w:cs="Arial"/>
          <w:sz w:val="22"/>
          <w:szCs w:val="22"/>
        </w:rPr>
        <w:t xml:space="preserve">This work would not have been possible without the financial and technical support of the TVET Sector Support </w:t>
      </w:r>
      <w:proofErr w:type="spellStart"/>
      <w:r w:rsidRPr="0005558A">
        <w:rPr>
          <w:rFonts w:ascii="Arial" w:hAnsi="Arial" w:cs="Arial"/>
          <w:sz w:val="22"/>
          <w:szCs w:val="22"/>
        </w:rPr>
        <w:t>Programme</w:t>
      </w:r>
      <w:proofErr w:type="spellEnd"/>
      <w:r w:rsidRPr="0005558A">
        <w:rPr>
          <w:rFonts w:ascii="Arial" w:hAnsi="Arial" w:cs="Arial"/>
          <w:sz w:val="22"/>
          <w:szCs w:val="22"/>
        </w:rPr>
        <w:t xml:space="preserve"> co-funded by European Union, Germans and Norwegian and German Governments implemented by GIZ Pakistan. NAVTTC is especially indebted to </w:t>
      </w:r>
      <w:r w:rsidRPr="0005558A">
        <w:rPr>
          <w:rFonts w:ascii="Arial" w:eastAsia="Book Antiqua" w:hAnsi="Arial" w:cs="Arial"/>
          <w:i/>
          <w:color w:val="000000"/>
          <w:sz w:val="22"/>
          <w:szCs w:val="22"/>
        </w:rPr>
        <w:t xml:space="preserve">Dr. </w:t>
      </w:r>
      <w:proofErr w:type="spellStart"/>
      <w:r w:rsidRPr="0005558A">
        <w:rPr>
          <w:rFonts w:ascii="Arial" w:eastAsia="Book Antiqua" w:hAnsi="Arial" w:cs="Arial"/>
          <w:i/>
          <w:color w:val="000000"/>
          <w:sz w:val="22"/>
          <w:szCs w:val="22"/>
        </w:rPr>
        <w:t>Muqeem</w:t>
      </w:r>
      <w:proofErr w:type="spellEnd"/>
      <w:r w:rsidRPr="0005558A">
        <w:rPr>
          <w:rFonts w:ascii="Arial" w:eastAsia="Book Antiqua" w:hAnsi="Arial" w:cs="Arial"/>
          <w:i/>
          <w:color w:val="000000"/>
          <w:sz w:val="22"/>
          <w:szCs w:val="22"/>
        </w:rPr>
        <w:t xml:space="preserve"> </w:t>
      </w:r>
      <w:proofErr w:type="spellStart"/>
      <w:r w:rsidRPr="0005558A">
        <w:rPr>
          <w:rFonts w:ascii="Arial" w:eastAsia="Book Antiqua" w:hAnsi="Arial" w:cs="Arial"/>
          <w:i/>
          <w:color w:val="000000"/>
          <w:sz w:val="22"/>
          <w:szCs w:val="22"/>
        </w:rPr>
        <w:t>ul</w:t>
      </w:r>
      <w:proofErr w:type="spellEnd"/>
      <w:r w:rsidRPr="0005558A">
        <w:rPr>
          <w:rFonts w:ascii="Arial" w:eastAsia="Book Antiqua" w:hAnsi="Arial" w:cs="Arial"/>
          <w:i/>
          <w:color w:val="000000"/>
          <w:sz w:val="22"/>
          <w:szCs w:val="22"/>
        </w:rPr>
        <w:t xml:space="preserve"> Islam,</w:t>
      </w:r>
      <w:r w:rsidRPr="0005558A">
        <w:rPr>
          <w:rFonts w:ascii="Arial" w:eastAsia="Book Antiqua" w:hAnsi="Arial" w:cs="Arial"/>
          <w:color w:val="000000"/>
          <w:sz w:val="22"/>
          <w:szCs w:val="22"/>
        </w:rPr>
        <w:t xml:space="preserve"> who lead the project from the front. The core team </w:t>
      </w:r>
      <w:proofErr w:type="gramStart"/>
      <w:r w:rsidRPr="0005558A">
        <w:rPr>
          <w:rFonts w:ascii="Arial" w:eastAsia="Book Antiqua" w:hAnsi="Arial" w:cs="Arial"/>
          <w:color w:val="000000"/>
          <w:sz w:val="22"/>
          <w:szCs w:val="22"/>
        </w:rPr>
        <w:t>was comprised</w:t>
      </w:r>
      <w:proofErr w:type="gramEnd"/>
      <w:r w:rsidRPr="0005558A">
        <w:rPr>
          <w:rFonts w:ascii="Arial" w:eastAsia="Book Antiqua" w:hAnsi="Arial" w:cs="Arial"/>
          <w:color w:val="000000"/>
          <w:sz w:val="22"/>
          <w:szCs w:val="22"/>
        </w:rPr>
        <w:t xml:space="preserve"> on:</w:t>
      </w:r>
    </w:p>
    <w:p w14:paraId="1265F71D" w14:textId="77777777" w:rsidR="00396581" w:rsidRPr="0005558A" w:rsidRDefault="00396581" w:rsidP="0005558A">
      <w:pPr>
        <w:pStyle w:val="ListParagraph"/>
        <w:numPr>
          <w:ilvl w:val="0"/>
          <w:numId w:val="565"/>
        </w:numPr>
        <w:spacing w:before="240" w:after="200" w:line="360" w:lineRule="auto"/>
        <w:jc w:val="both"/>
        <w:rPr>
          <w:rFonts w:ascii="Arial" w:eastAsia="Book Antiqua" w:hAnsi="Arial" w:cs="Arial"/>
          <w:color w:val="000000"/>
          <w:sz w:val="22"/>
          <w:szCs w:val="22"/>
        </w:rPr>
      </w:pPr>
      <w:r w:rsidRPr="0005558A">
        <w:rPr>
          <w:rFonts w:ascii="Arial" w:eastAsia="Book Antiqua" w:hAnsi="Arial" w:cs="Arial"/>
          <w:i/>
          <w:color w:val="000000"/>
          <w:sz w:val="22"/>
          <w:szCs w:val="22"/>
        </w:rPr>
        <w:t xml:space="preserve">Dr. </w:t>
      </w:r>
      <w:proofErr w:type="spellStart"/>
      <w:r w:rsidRPr="0005558A">
        <w:rPr>
          <w:rFonts w:ascii="Arial" w:eastAsia="Book Antiqua" w:hAnsi="Arial" w:cs="Arial"/>
          <w:i/>
          <w:color w:val="000000"/>
          <w:sz w:val="22"/>
          <w:szCs w:val="22"/>
        </w:rPr>
        <w:t>Muqeem</w:t>
      </w:r>
      <w:proofErr w:type="spellEnd"/>
      <w:r w:rsidRPr="0005558A">
        <w:rPr>
          <w:rFonts w:ascii="Arial" w:eastAsia="Book Antiqua" w:hAnsi="Arial" w:cs="Arial"/>
          <w:i/>
          <w:color w:val="000000"/>
          <w:sz w:val="22"/>
          <w:szCs w:val="22"/>
        </w:rPr>
        <w:t xml:space="preserve"> </w:t>
      </w:r>
      <w:proofErr w:type="spellStart"/>
      <w:r w:rsidRPr="0005558A">
        <w:rPr>
          <w:rFonts w:ascii="Arial" w:eastAsia="Book Antiqua" w:hAnsi="Arial" w:cs="Arial"/>
          <w:i/>
          <w:color w:val="000000"/>
          <w:sz w:val="22"/>
          <w:szCs w:val="22"/>
        </w:rPr>
        <w:t>ul</w:t>
      </w:r>
      <w:proofErr w:type="spellEnd"/>
      <w:r w:rsidRPr="0005558A">
        <w:rPr>
          <w:rFonts w:ascii="Arial" w:eastAsia="Book Antiqua" w:hAnsi="Arial" w:cs="Arial"/>
          <w:i/>
          <w:color w:val="000000"/>
          <w:sz w:val="22"/>
          <w:szCs w:val="22"/>
        </w:rPr>
        <w:t xml:space="preserve"> Islam,</w:t>
      </w:r>
      <w:r w:rsidRPr="0005558A">
        <w:rPr>
          <w:rFonts w:ascii="Arial" w:eastAsia="Book Antiqua" w:hAnsi="Arial" w:cs="Arial"/>
          <w:color w:val="000000"/>
          <w:sz w:val="22"/>
          <w:szCs w:val="22"/>
        </w:rPr>
        <w:t xml:space="preserve"> Director General (Skills Standards and Curricula) NAVTTC </w:t>
      </w:r>
    </w:p>
    <w:p w14:paraId="6CC5BC4B" w14:textId="77777777" w:rsidR="00396581" w:rsidRPr="0005558A" w:rsidRDefault="00396581" w:rsidP="0005558A">
      <w:pPr>
        <w:pStyle w:val="ListParagraph"/>
        <w:spacing w:before="240" w:line="360" w:lineRule="auto"/>
        <w:jc w:val="both"/>
        <w:rPr>
          <w:rFonts w:ascii="Arial" w:eastAsia="Book Antiqua" w:hAnsi="Arial" w:cs="Arial"/>
          <w:color w:val="000000"/>
          <w:sz w:val="22"/>
          <w:szCs w:val="22"/>
        </w:rPr>
      </w:pPr>
    </w:p>
    <w:p w14:paraId="78D58241" w14:textId="77777777" w:rsidR="00396581" w:rsidRPr="0005558A" w:rsidRDefault="00396581" w:rsidP="0005558A">
      <w:pPr>
        <w:pStyle w:val="ListParagraph"/>
        <w:numPr>
          <w:ilvl w:val="0"/>
          <w:numId w:val="565"/>
        </w:numPr>
        <w:spacing w:before="240" w:after="200" w:line="360" w:lineRule="auto"/>
        <w:jc w:val="both"/>
        <w:rPr>
          <w:rFonts w:ascii="Arial" w:hAnsi="Arial" w:cs="Arial"/>
          <w:color w:val="000000"/>
          <w:sz w:val="22"/>
          <w:szCs w:val="22"/>
        </w:rPr>
      </w:pPr>
      <w:r w:rsidRPr="0005558A">
        <w:rPr>
          <w:rFonts w:ascii="Arial" w:eastAsia="Book Antiqua" w:hAnsi="Arial" w:cs="Arial"/>
          <w:i/>
          <w:color w:val="000000"/>
          <w:sz w:val="22"/>
          <w:szCs w:val="22"/>
        </w:rPr>
        <w:t xml:space="preserve">Mr. Muhammad </w:t>
      </w:r>
      <w:proofErr w:type="spellStart"/>
      <w:r w:rsidRPr="0005558A">
        <w:rPr>
          <w:rFonts w:ascii="Arial" w:eastAsia="Book Antiqua" w:hAnsi="Arial" w:cs="Arial"/>
          <w:i/>
          <w:color w:val="000000"/>
          <w:sz w:val="22"/>
          <w:szCs w:val="22"/>
        </w:rPr>
        <w:t>Naeem</w:t>
      </w:r>
      <w:proofErr w:type="spellEnd"/>
      <w:r w:rsidRPr="0005558A">
        <w:rPr>
          <w:rFonts w:ascii="Arial" w:eastAsia="Book Antiqua" w:hAnsi="Arial" w:cs="Arial"/>
          <w:i/>
          <w:color w:val="000000"/>
          <w:sz w:val="22"/>
          <w:szCs w:val="22"/>
        </w:rPr>
        <w:t xml:space="preserve"> Akhtar</w:t>
      </w:r>
      <w:r w:rsidRPr="0005558A">
        <w:rPr>
          <w:rFonts w:ascii="Arial" w:eastAsia="Book Antiqua" w:hAnsi="Arial" w:cs="Arial"/>
          <w:color w:val="000000"/>
          <w:sz w:val="22"/>
          <w:szCs w:val="22"/>
        </w:rPr>
        <w:t xml:space="preserve">, Senior Technical Advisor TSSP-GIZ, </w:t>
      </w:r>
    </w:p>
    <w:p w14:paraId="31F2DEF1" w14:textId="77777777" w:rsidR="00396581" w:rsidRPr="0005558A" w:rsidRDefault="00396581" w:rsidP="0005558A">
      <w:pPr>
        <w:numPr>
          <w:ilvl w:val="0"/>
          <w:numId w:val="564"/>
        </w:numPr>
        <w:pBdr>
          <w:top w:val="nil"/>
          <w:left w:val="nil"/>
          <w:bottom w:val="nil"/>
          <w:right w:val="nil"/>
          <w:between w:val="nil"/>
        </w:pBdr>
        <w:spacing w:before="240" w:after="200" w:line="360" w:lineRule="auto"/>
        <w:jc w:val="both"/>
        <w:rPr>
          <w:rFonts w:ascii="Arial" w:hAnsi="Arial" w:cs="Arial"/>
          <w:color w:val="000000"/>
          <w:sz w:val="22"/>
          <w:szCs w:val="22"/>
        </w:rPr>
      </w:pPr>
      <w:r w:rsidRPr="0005558A">
        <w:rPr>
          <w:rFonts w:ascii="Arial" w:eastAsia="Book Antiqua" w:hAnsi="Arial" w:cs="Arial"/>
          <w:i/>
          <w:color w:val="000000"/>
          <w:sz w:val="22"/>
          <w:szCs w:val="22"/>
        </w:rPr>
        <w:t xml:space="preserve">Mr. Muhammad </w:t>
      </w:r>
      <w:proofErr w:type="spellStart"/>
      <w:r w:rsidRPr="0005558A">
        <w:rPr>
          <w:rFonts w:ascii="Arial" w:eastAsia="Book Antiqua" w:hAnsi="Arial" w:cs="Arial"/>
          <w:i/>
          <w:color w:val="000000"/>
          <w:sz w:val="22"/>
          <w:szCs w:val="22"/>
        </w:rPr>
        <w:t>Yasir</w:t>
      </w:r>
      <w:proofErr w:type="spellEnd"/>
      <w:r w:rsidRPr="0005558A">
        <w:rPr>
          <w:rFonts w:ascii="Arial" w:eastAsia="Book Antiqua" w:hAnsi="Arial" w:cs="Arial"/>
          <w:color w:val="000000"/>
          <w:sz w:val="22"/>
          <w:szCs w:val="22"/>
        </w:rPr>
        <w:t>, Deputy Director (SS&amp;C Wing) NAVTTC</w:t>
      </w:r>
    </w:p>
    <w:p w14:paraId="4D5F899C" w14:textId="77777777" w:rsidR="00396581" w:rsidRPr="0005558A" w:rsidRDefault="00396581" w:rsidP="0005558A">
      <w:pPr>
        <w:numPr>
          <w:ilvl w:val="0"/>
          <w:numId w:val="564"/>
        </w:numPr>
        <w:pBdr>
          <w:top w:val="nil"/>
          <w:left w:val="nil"/>
          <w:bottom w:val="nil"/>
          <w:right w:val="nil"/>
          <w:between w:val="nil"/>
        </w:pBdr>
        <w:spacing w:before="240" w:after="200" w:line="360" w:lineRule="auto"/>
        <w:jc w:val="both"/>
        <w:rPr>
          <w:rFonts w:ascii="Arial" w:hAnsi="Arial" w:cs="Arial"/>
          <w:color w:val="000000"/>
          <w:sz w:val="22"/>
          <w:szCs w:val="22"/>
        </w:rPr>
      </w:pPr>
      <w:r w:rsidRPr="0005558A">
        <w:rPr>
          <w:rFonts w:ascii="Arial" w:eastAsia="Book Antiqua" w:hAnsi="Arial" w:cs="Arial"/>
          <w:i/>
          <w:color w:val="000000"/>
          <w:sz w:val="22"/>
          <w:szCs w:val="22"/>
        </w:rPr>
        <w:t xml:space="preserve">Mr. Muhammad </w:t>
      </w:r>
      <w:proofErr w:type="spellStart"/>
      <w:r w:rsidRPr="0005558A">
        <w:rPr>
          <w:rFonts w:ascii="Arial" w:eastAsia="Book Antiqua" w:hAnsi="Arial" w:cs="Arial"/>
          <w:i/>
          <w:color w:val="000000"/>
          <w:sz w:val="22"/>
          <w:szCs w:val="22"/>
        </w:rPr>
        <w:t>Ishaq</w:t>
      </w:r>
      <w:proofErr w:type="spellEnd"/>
      <w:r w:rsidRPr="0005558A">
        <w:rPr>
          <w:rFonts w:ascii="Arial" w:eastAsia="Book Antiqua" w:hAnsi="Arial" w:cs="Arial"/>
          <w:i/>
          <w:color w:val="000000"/>
          <w:sz w:val="22"/>
          <w:szCs w:val="22"/>
        </w:rPr>
        <w:t>,</w:t>
      </w:r>
      <w:r w:rsidRPr="0005558A">
        <w:rPr>
          <w:rFonts w:ascii="Arial" w:eastAsia="Book Antiqua" w:hAnsi="Arial" w:cs="Arial"/>
          <w:color w:val="000000"/>
          <w:sz w:val="22"/>
          <w:szCs w:val="22"/>
        </w:rPr>
        <w:t xml:space="preserve"> Deputy Director (SS&amp;C Wing) NAVTTC</w:t>
      </w:r>
    </w:p>
    <w:p w14:paraId="652EF924" w14:textId="77777777" w:rsidR="00396581" w:rsidRPr="0005558A" w:rsidRDefault="00396581" w:rsidP="0005558A">
      <w:pPr>
        <w:numPr>
          <w:ilvl w:val="0"/>
          <w:numId w:val="564"/>
        </w:numPr>
        <w:pBdr>
          <w:top w:val="nil"/>
          <w:left w:val="nil"/>
          <w:bottom w:val="nil"/>
          <w:right w:val="nil"/>
          <w:between w:val="nil"/>
        </w:pBdr>
        <w:spacing w:before="240" w:after="200" w:line="360" w:lineRule="auto"/>
        <w:jc w:val="both"/>
        <w:rPr>
          <w:rFonts w:ascii="Arial" w:hAnsi="Arial" w:cs="Arial"/>
          <w:color w:val="000000"/>
          <w:sz w:val="22"/>
          <w:szCs w:val="22"/>
        </w:rPr>
      </w:pPr>
      <w:r w:rsidRPr="0005558A">
        <w:rPr>
          <w:rFonts w:ascii="Arial" w:eastAsia="Book Antiqua" w:hAnsi="Arial" w:cs="Arial"/>
          <w:i/>
          <w:color w:val="000000"/>
          <w:sz w:val="22"/>
          <w:szCs w:val="22"/>
        </w:rPr>
        <w:t xml:space="preserve">Mr. Muhammad </w:t>
      </w:r>
      <w:proofErr w:type="spellStart"/>
      <w:r w:rsidRPr="0005558A">
        <w:rPr>
          <w:rFonts w:ascii="Arial" w:eastAsia="Book Antiqua" w:hAnsi="Arial" w:cs="Arial"/>
          <w:i/>
          <w:color w:val="000000"/>
          <w:sz w:val="22"/>
          <w:szCs w:val="22"/>
        </w:rPr>
        <w:t>Fayaz</w:t>
      </w:r>
      <w:proofErr w:type="spellEnd"/>
      <w:r w:rsidRPr="0005558A">
        <w:rPr>
          <w:rFonts w:ascii="Arial" w:eastAsia="Book Antiqua" w:hAnsi="Arial" w:cs="Arial"/>
          <w:i/>
          <w:color w:val="000000"/>
          <w:sz w:val="22"/>
          <w:szCs w:val="22"/>
        </w:rPr>
        <w:t xml:space="preserve"> </w:t>
      </w:r>
      <w:proofErr w:type="spellStart"/>
      <w:r w:rsidRPr="0005558A">
        <w:rPr>
          <w:rFonts w:ascii="Arial" w:eastAsia="Book Antiqua" w:hAnsi="Arial" w:cs="Arial"/>
          <w:i/>
          <w:color w:val="000000"/>
          <w:sz w:val="22"/>
          <w:szCs w:val="22"/>
        </w:rPr>
        <w:t>Soomro</w:t>
      </w:r>
      <w:proofErr w:type="spellEnd"/>
      <w:r w:rsidRPr="0005558A">
        <w:rPr>
          <w:rFonts w:ascii="Arial" w:eastAsia="Book Antiqua" w:hAnsi="Arial" w:cs="Arial"/>
          <w:i/>
          <w:color w:val="000000"/>
          <w:sz w:val="22"/>
          <w:szCs w:val="22"/>
        </w:rPr>
        <w:t>,</w:t>
      </w:r>
      <w:r w:rsidRPr="0005558A">
        <w:rPr>
          <w:rFonts w:ascii="Arial" w:eastAsia="Book Antiqua" w:hAnsi="Arial" w:cs="Arial"/>
          <w:color w:val="000000"/>
          <w:sz w:val="22"/>
          <w:szCs w:val="22"/>
        </w:rPr>
        <w:t xml:space="preserve"> Deputy Director (SS&amp;C Wing) NAVTTC</w:t>
      </w:r>
    </w:p>
    <w:p w14:paraId="5618C141" w14:textId="77777777" w:rsidR="00396581" w:rsidRPr="0005558A" w:rsidRDefault="00396581" w:rsidP="0005558A">
      <w:pPr>
        <w:spacing w:before="240" w:line="360" w:lineRule="auto"/>
        <w:jc w:val="both"/>
        <w:rPr>
          <w:rFonts w:ascii="Arial" w:eastAsia="Book Antiqua" w:hAnsi="Arial" w:cs="Arial"/>
          <w:sz w:val="22"/>
          <w:szCs w:val="22"/>
        </w:rPr>
      </w:pPr>
      <w:r w:rsidRPr="0005558A">
        <w:rPr>
          <w:rFonts w:ascii="Arial" w:eastAsia="Book Antiqua" w:hAnsi="Arial" w:cs="Arial"/>
          <w:sz w:val="22"/>
          <w:szCs w:val="22"/>
        </w:rPr>
        <w:t xml:space="preserve">NAVTTC team under the leadership of Dr. </w:t>
      </w:r>
      <w:proofErr w:type="spellStart"/>
      <w:r w:rsidRPr="0005558A">
        <w:rPr>
          <w:rFonts w:ascii="Arial" w:eastAsia="Book Antiqua" w:hAnsi="Arial" w:cs="Arial"/>
          <w:sz w:val="22"/>
          <w:szCs w:val="22"/>
        </w:rPr>
        <w:t>Muqeem</w:t>
      </w:r>
      <w:proofErr w:type="spellEnd"/>
      <w:r w:rsidRPr="0005558A">
        <w:rPr>
          <w:rFonts w:ascii="Arial" w:eastAsia="Book Antiqua" w:hAnsi="Arial" w:cs="Arial"/>
          <w:sz w:val="22"/>
          <w:szCs w:val="22"/>
        </w:rPr>
        <w:t xml:space="preserve"> </w:t>
      </w:r>
      <w:proofErr w:type="spellStart"/>
      <w:r w:rsidRPr="0005558A">
        <w:rPr>
          <w:rFonts w:ascii="Arial" w:eastAsia="Book Antiqua" w:hAnsi="Arial" w:cs="Arial"/>
          <w:sz w:val="22"/>
          <w:szCs w:val="22"/>
        </w:rPr>
        <w:t>ul</w:t>
      </w:r>
      <w:proofErr w:type="spellEnd"/>
      <w:r w:rsidRPr="0005558A">
        <w:rPr>
          <w:rFonts w:ascii="Arial" w:eastAsia="Book Antiqua" w:hAnsi="Arial" w:cs="Arial"/>
          <w:sz w:val="22"/>
          <w:szCs w:val="22"/>
        </w:rPr>
        <w:t xml:space="preserve"> Islam initiated development of CBT &amp; A based qualifications of diploma </w:t>
      </w:r>
      <w:proofErr w:type="gramStart"/>
      <w:r w:rsidRPr="0005558A">
        <w:rPr>
          <w:rFonts w:ascii="Arial" w:eastAsia="Book Antiqua" w:hAnsi="Arial" w:cs="Arial"/>
          <w:sz w:val="22"/>
          <w:szCs w:val="22"/>
        </w:rPr>
        <w:t>level-5</w:t>
      </w:r>
      <w:proofErr w:type="gramEnd"/>
      <w:r w:rsidRPr="0005558A">
        <w:rPr>
          <w:rFonts w:ascii="Arial" w:eastAsia="Book Antiqua" w:hAnsi="Arial" w:cs="Arial"/>
          <w:sz w:val="22"/>
          <w:szCs w:val="22"/>
        </w:rPr>
        <w:t xml:space="preserve"> as a reform project of TVET sector in November 2018 and completed 27 NVQF diplomas of Level-5 in September, 2019. It seems worth highlighting that during this endeavor apart from developing competency standards/curricula in conventional trades new dimensions containing high-tech trades in TVET sector in the context of generation IR 4.0 trades have also been developed which inter alia includes Robotics, Mechatronics, artificial intelligence, industrial automation, instrumentation and process control. Moreover, trades like entrepreneurship, green/environmental skills and variety of soft/digital skill have also been developed to </w:t>
      </w:r>
      <w:proofErr w:type="gramStart"/>
      <w:r w:rsidRPr="0005558A">
        <w:rPr>
          <w:rFonts w:ascii="Arial" w:eastAsia="Book Antiqua" w:hAnsi="Arial" w:cs="Arial"/>
          <w:sz w:val="22"/>
          <w:szCs w:val="22"/>
        </w:rPr>
        <w:t>equipped</w:t>
      </w:r>
      <w:proofErr w:type="gramEnd"/>
      <w:r w:rsidRPr="0005558A">
        <w:rPr>
          <w:rFonts w:ascii="Arial" w:eastAsia="Book Antiqua" w:hAnsi="Arial" w:cs="Arial"/>
          <w:sz w:val="22"/>
          <w:szCs w:val="22"/>
        </w:rPr>
        <w:t xml:space="preserve"> the Pakistani youth with skills set as per requirement of the global trends. These skills </w:t>
      </w:r>
      <w:proofErr w:type="gramStart"/>
      <w:r w:rsidRPr="0005558A">
        <w:rPr>
          <w:rFonts w:ascii="Arial" w:eastAsia="Book Antiqua" w:hAnsi="Arial" w:cs="Arial"/>
          <w:sz w:val="22"/>
          <w:szCs w:val="22"/>
        </w:rPr>
        <w:t>have been made</w:t>
      </w:r>
      <w:proofErr w:type="gramEnd"/>
      <w:r w:rsidRPr="0005558A">
        <w:rPr>
          <w:rFonts w:ascii="Arial" w:eastAsia="Book Antiqua" w:hAnsi="Arial" w:cs="Arial"/>
          <w:sz w:val="22"/>
          <w:szCs w:val="22"/>
        </w:rPr>
        <w:t xml:space="preserve"> integral part of all the 27 diplomas.</w:t>
      </w:r>
    </w:p>
    <w:p w14:paraId="0EBAB907" w14:textId="77777777" w:rsidR="00396581" w:rsidRPr="0005558A" w:rsidRDefault="00396581" w:rsidP="0005558A">
      <w:pPr>
        <w:spacing w:before="240" w:line="360" w:lineRule="auto"/>
        <w:jc w:val="both"/>
        <w:rPr>
          <w:rFonts w:ascii="Arial" w:eastAsia="Book Antiqua" w:hAnsi="Arial" w:cs="Arial"/>
          <w:sz w:val="22"/>
          <w:szCs w:val="22"/>
        </w:rPr>
      </w:pPr>
      <w:r w:rsidRPr="0005558A">
        <w:rPr>
          <w:rFonts w:ascii="Arial" w:hAnsi="Arial" w:cs="Arial"/>
          <w:sz w:val="22"/>
          <w:szCs w:val="22"/>
        </w:rPr>
        <w:t xml:space="preserve">Nobody has been more important in the pursuit of this project than </w:t>
      </w:r>
      <w:r w:rsidRPr="0005558A">
        <w:rPr>
          <w:rFonts w:ascii="Arial" w:eastAsia="Book Antiqua" w:hAnsi="Arial" w:cs="Arial"/>
          <w:sz w:val="22"/>
          <w:szCs w:val="22"/>
        </w:rPr>
        <w:t xml:space="preserve">Dr. Nasir Khan, Executive Director, NAVTTC, whose patronage and support remain there throughout the development process and lastly to thanks </w:t>
      </w:r>
      <w:proofErr w:type="gramStart"/>
      <w:r w:rsidRPr="0005558A">
        <w:rPr>
          <w:rFonts w:ascii="Arial" w:eastAsia="Book Antiqua" w:hAnsi="Arial" w:cs="Arial"/>
          <w:sz w:val="22"/>
          <w:szCs w:val="22"/>
        </w:rPr>
        <w:t>specially</w:t>
      </w:r>
      <w:proofErr w:type="gramEnd"/>
      <w:r w:rsidRPr="0005558A">
        <w:rPr>
          <w:rFonts w:ascii="Arial" w:eastAsia="Book Antiqua" w:hAnsi="Arial" w:cs="Arial"/>
          <w:sz w:val="22"/>
          <w:szCs w:val="22"/>
        </w:rPr>
        <w:t xml:space="preserve"> to Syed </w:t>
      </w:r>
      <w:proofErr w:type="spellStart"/>
      <w:r w:rsidRPr="0005558A">
        <w:rPr>
          <w:rFonts w:ascii="Arial" w:eastAsia="Book Antiqua" w:hAnsi="Arial" w:cs="Arial"/>
          <w:sz w:val="22"/>
          <w:szCs w:val="22"/>
        </w:rPr>
        <w:t>Javed</w:t>
      </w:r>
      <w:proofErr w:type="spellEnd"/>
      <w:r w:rsidRPr="0005558A">
        <w:rPr>
          <w:rFonts w:ascii="Arial" w:eastAsia="Book Antiqua" w:hAnsi="Arial" w:cs="Arial"/>
          <w:sz w:val="22"/>
          <w:szCs w:val="22"/>
        </w:rPr>
        <w:t xml:space="preserve"> Hassan Chairman NAVTTC and Raja </w:t>
      </w:r>
      <w:proofErr w:type="spellStart"/>
      <w:r w:rsidRPr="0005558A">
        <w:rPr>
          <w:rFonts w:ascii="Arial" w:eastAsia="Book Antiqua" w:hAnsi="Arial" w:cs="Arial"/>
          <w:sz w:val="22"/>
          <w:szCs w:val="22"/>
        </w:rPr>
        <w:t>Saad</w:t>
      </w:r>
      <w:proofErr w:type="spellEnd"/>
      <w:r w:rsidRPr="0005558A">
        <w:rPr>
          <w:rFonts w:ascii="Arial" w:eastAsia="Book Antiqua" w:hAnsi="Arial" w:cs="Arial"/>
          <w:sz w:val="22"/>
          <w:szCs w:val="22"/>
        </w:rPr>
        <w:t xml:space="preserve"> Khan, Deputy Team Lead TSSP-GIZ who made it happened in this challenging time.</w:t>
      </w:r>
    </w:p>
    <w:p w14:paraId="2C58EFED" w14:textId="77777777" w:rsidR="00396581" w:rsidRPr="0005558A" w:rsidRDefault="00396581" w:rsidP="0005558A">
      <w:pPr>
        <w:spacing w:line="360" w:lineRule="auto"/>
        <w:rPr>
          <w:rFonts w:ascii="Arial" w:eastAsia="Book Antiqua" w:hAnsi="Arial" w:cs="Arial"/>
          <w:sz w:val="22"/>
          <w:szCs w:val="22"/>
        </w:rPr>
      </w:pPr>
    </w:p>
    <w:p w14:paraId="77F305A1" w14:textId="034F129B" w:rsidR="00396581" w:rsidRPr="0005558A" w:rsidRDefault="00396581" w:rsidP="008A7E69">
      <w:pPr>
        <w:tabs>
          <w:tab w:val="left" w:pos="7369"/>
        </w:tabs>
        <w:spacing w:line="360" w:lineRule="auto"/>
        <w:rPr>
          <w:rFonts w:ascii="Arial" w:hAnsi="Arial" w:cs="Arial"/>
          <w:sz w:val="22"/>
          <w:szCs w:val="22"/>
        </w:rPr>
      </w:pPr>
    </w:p>
    <w:p w14:paraId="6AE908BF" w14:textId="0B898413" w:rsidR="00396581" w:rsidRDefault="00396581">
      <w:pPr>
        <w:jc w:val="both"/>
        <w:rPr>
          <w:rFonts w:ascii="Arial" w:hAnsi="Arial" w:cs="Arial"/>
          <w:b/>
          <w:color w:val="000000" w:themeColor="text1"/>
          <w:sz w:val="22"/>
          <w:szCs w:val="22"/>
        </w:rPr>
      </w:pPr>
    </w:p>
    <w:p w14:paraId="1AFABAC2" w14:textId="77777777" w:rsidR="00860379" w:rsidRPr="00414754" w:rsidRDefault="00860379">
      <w:pPr>
        <w:jc w:val="both"/>
        <w:rPr>
          <w:rFonts w:ascii="Arial" w:hAnsi="Arial" w:cs="Arial"/>
          <w:b/>
          <w:color w:val="000000" w:themeColor="text1"/>
          <w:sz w:val="22"/>
          <w:szCs w:val="22"/>
        </w:rPr>
      </w:pPr>
    </w:p>
    <w:p w14:paraId="0910C306" w14:textId="77777777" w:rsidR="00167168" w:rsidRPr="00414754" w:rsidRDefault="00167168" w:rsidP="007F671E">
      <w:pPr>
        <w:spacing w:line="360" w:lineRule="auto"/>
        <w:jc w:val="both"/>
        <w:rPr>
          <w:rFonts w:ascii="Arial" w:hAnsi="Arial" w:cs="Arial"/>
          <w:b/>
          <w:color w:val="000000" w:themeColor="text1"/>
          <w:sz w:val="22"/>
          <w:szCs w:val="22"/>
        </w:rPr>
      </w:pPr>
    </w:p>
    <w:p w14:paraId="3DA859A1" w14:textId="77777777" w:rsidR="00253EEA" w:rsidRPr="00414754" w:rsidRDefault="004A6A42" w:rsidP="007F671E">
      <w:pPr>
        <w:spacing w:line="360" w:lineRule="auto"/>
        <w:jc w:val="center"/>
        <w:rPr>
          <w:rFonts w:ascii="Arial" w:hAnsi="Arial" w:cs="Arial"/>
          <w:b/>
          <w:color w:val="000000" w:themeColor="text1"/>
          <w:sz w:val="22"/>
          <w:szCs w:val="22"/>
        </w:rPr>
      </w:pPr>
      <w:r w:rsidRPr="00414754">
        <w:rPr>
          <w:rFonts w:ascii="Arial" w:hAnsi="Arial" w:cs="Arial"/>
          <w:b/>
          <w:color w:val="000000" w:themeColor="text1"/>
          <w:sz w:val="22"/>
          <w:szCs w:val="22"/>
        </w:rPr>
        <w:t>CONTENTS</w:t>
      </w:r>
    </w:p>
    <w:bookmarkStart w:id="2" w:name="_Toc10048295" w:displacedByCustomXml="next"/>
    <w:bookmarkStart w:id="3" w:name="_Toc10047453" w:displacedByCustomXml="next"/>
    <w:bookmarkStart w:id="4" w:name="_Toc10034005" w:displacedByCustomXml="next"/>
    <w:sdt>
      <w:sdtPr>
        <w:rPr>
          <w:rFonts w:ascii="Arial" w:eastAsiaTheme="minorEastAsia" w:hAnsi="Arial" w:cs="Arial"/>
          <w:b w:val="0"/>
          <w:bCs w:val="0"/>
          <w:color w:val="000000" w:themeColor="text1"/>
          <w:sz w:val="22"/>
          <w:szCs w:val="22"/>
          <w:lang w:eastAsia="en-US"/>
        </w:rPr>
        <w:id w:val="1578636767"/>
        <w:docPartObj>
          <w:docPartGallery w:val="Table of Contents"/>
          <w:docPartUnique/>
        </w:docPartObj>
      </w:sdtPr>
      <w:sdtEndPr>
        <w:rPr>
          <w:noProof/>
        </w:rPr>
      </w:sdtEndPr>
      <w:sdtContent>
        <w:p w14:paraId="36016044" w14:textId="77777777" w:rsidR="00C75519" w:rsidRPr="00C75519" w:rsidRDefault="0027381B" w:rsidP="00C75519">
          <w:pPr>
            <w:pStyle w:val="TOCHeading"/>
            <w:spacing w:line="360" w:lineRule="auto"/>
            <w:rPr>
              <w:rFonts w:asciiTheme="minorBidi" w:hAnsiTheme="minorBidi" w:cstheme="minorBidi"/>
              <w:b w:val="0"/>
              <w:bCs w:val="0"/>
              <w:noProof/>
              <w:sz w:val="22"/>
              <w:szCs w:val="22"/>
            </w:rPr>
          </w:pPr>
          <w:r w:rsidRPr="00C75519">
            <w:rPr>
              <w:rFonts w:asciiTheme="minorBidi" w:hAnsiTheme="minorBidi" w:cstheme="minorBidi"/>
              <w:b w:val="0"/>
              <w:bCs w:val="0"/>
              <w:color w:val="000000" w:themeColor="text1"/>
              <w:sz w:val="22"/>
              <w:szCs w:val="22"/>
            </w:rPr>
            <w:t>Contents</w:t>
          </w:r>
          <w:r w:rsidR="003A517C" w:rsidRPr="00C75519">
            <w:rPr>
              <w:rFonts w:asciiTheme="minorBidi" w:hAnsiTheme="minorBidi" w:cstheme="minorBidi"/>
              <w:b w:val="0"/>
              <w:bCs w:val="0"/>
              <w:color w:val="000000" w:themeColor="text1"/>
              <w:sz w:val="22"/>
              <w:szCs w:val="22"/>
            </w:rPr>
            <w:fldChar w:fldCharType="begin"/>
          </w:r>
          <w:r w:rsidRPr="00C75519">
            <w:rPr>
              <w:rFonts w:asciiTheme="minorBidi" w:hAnsiTheme="minorBidi" w:cstheme="minorBidi"/>
              <w:b w:val="0"/>
              <w:bCs w:val="0"/>
              <w:color w:val="000000" w:themeColor="text1"/>
              <w:sz w:val="22"/>
              <w:szCs w:val="22"/>
            </w:rPr>
            <w:instrText xml:space="preserve"> TOC \o "1-3" \h \z \u </w:instrText>
          </w:r>
          <w:r w:rsidR="003A517C" w:rsidRPr="00C75519">
            <w:rPr>
              <w:rFonts w:asciiTheme="minorBidi" w:hAnsiTheme="minorBidi" w:cstheme="minorBidi"/>
              <w:b w:val="0"/>
              <w:bCs w:val="0"/>
              <w:color w:val="000000" w:themeColor="text1"/>
              <w:sz w:val="22"/>
              <w:szCs w:val="22"/>
            </w:rPr>
            <w:fldChar w:fldCharType="separate"/>
          </w:r>
        </w:p>
        <w:p w14:paraId="48043F4A" w14:textId="47FA530D" w:rsidR="00C75519" w:rsidRPr="00C75519" w:rsidRDefault="00C75519" w:rsidP="00C75519">
          <w:pPr>
            <w:pStyle w:val="TOC1"/>
            <w:spacing w:line="360" w:lineRule="auto"/>
            <w:rPr>
              <w:rFonts w:asciiTheme="minorBidi" w:hAnsiTheme="minorBidi" w:cstheme="minorBidi"/>
              <w:sz w:val="22"/>
              <w:szCs w:val="22"/>
            </w:rPr>
          </w:pPr>
          <w:hyperlink w:anchor="_Toc123119313" w:history="1">
            <w:r w:rsidRPr="00C75519">
              <w:rPr>
                <w:rStyle w:val="Hyperlink"/>
                <w:rFonts w:asciiTheme="minorBidi" w:hAnsiTheme="minorBidi" w:cstheme="minorBidi"/>
                <w:sz w:val="22"/>
                <w:szCs w:val="22"/>
              </w:rPr>
              <w:t>1.</w:t>
            </w:r>
            <w:r w:rsidRPr="00C75519">
              <w:rPr>
                <w:rFonts w:asciiTheme="minorBidi" w:hAnsiTheme="minorBidi" w:cstheme="minorBidi"/>
                <w:sz w:val="22"/>
                <w:szCs w:val="22"/>
              </w:rPr>
              <w:tab/>
            </w:r>
            <w:r w:rsidRPr="00C75519">
              <w:rPr>
                <w:rStyle w:val="Hyperlink"/>
                <w:rFonts w:asciiTheme="minorBidi" w:hAnsiTheme="minorBidi" w:cstheme="minorBidi"/>
                <w:sz w:val="22"/>
                <w:szCs w:val="22"/>
              </w:rPr>
              <w:t>INTRODUCTION</w:t>
            </w:r>
            <w:r w:rsidRPr="00C75519">
              <w:rPr>
                <w:rFonts w:asciiTheme="minorBidi" w:hAnsiTheme="minorBidi" w:cstheme="minorBidi"/>
                <w:webHidden/>
                <w:sz w:val="22"/>
                <w:szCs w:val="22"/>
              </w:rPr>
              <w:tab/>
            </w:r>
            <w:r w:rsidRPr="00C75519">
              <w:rPr>
                <w:rFonts w:asciiTheme="minorBidi" w:hAnsiTheme="minorBidi" w:cstheme="minorBidi"/>
                <w:webHidden/>
                <w:sz w:val="22"/>
                <w:szCs w:val="22"/>
              </w:rPr>
              <w:fldChar w:fldCharType="begin"/>
            </w:r>
            <w:r w:rsidRPr="00C75519">
              <w:rPr>
                <w:rFonts w:asciiTheme="minorBidi" w:hAnsiTheme="minorBidi" w:cstheme="minorBidi"/>
                <w:webHidden/>
                <w:sz w:val="22"/>
                <w:szCs w:val="22"/>
              </w:rPr>
              <w:instrText xml:space="preserve"> PAGEREF _Toc123119313 \h </w:instrText>
            </w:r>
            <w:r w:rsidRPr="00C75519">
              <w:rPr>
                <w:rFonts w:asciiTheme="minorBidi" w:hAnsiTheme="minorBidi" w:cstheme="minorBidi"/>
                <w:webHidden/>
                <w:sz w:val="22"/>
                <w:szCs w:val="22"/>
              </w:rPr>
            </w:r>
            <w:r w:rsidRPr="00C75519">
              <w:rPr>
                <w:rFonts w:asciiTheme="minorBidi" w:hAnsiTheme="minorBidi" w:cstheme="minorBidi"/>
                <w:webHidden/>
                <w:sz w:val="22"/>
                <w:szCs w:val="22"/>
              </w:rPr>
              <w:fldChar w:fldCharType="separate"/>
            </w:r>
            <w:r w:rsidRPr="00C75519">
              <w:rPr>
                <w:rFonts w:asciiTheme="minorBidi" w:hAnsiTheme="minorBidi" w:cstheme="minorBidi"/>
                <w:webHidden/>
                <w:sz w:val="22"/>
                <w:szCs w:val="22"/>
              </w:rPr>
              <w:t>5</w:t>
            </w:r>
            <w:r w:rsidRPr="00C75519">
              <w:rPr>
                <w:rFonts w:asciiTheme="minorBidi" w:hAnsiTheme="minorBidi" w:cstheme="minorBidi"/>
                <w:webHidden/>
                <w:sz w:val="22"/>
                <w:szCs w:val="22"/>
              </w:rPr>
              <w:fldChar w:fldCharType="end"/>
            </w:r>
          </w:hyperlink>
        </w:p>
        <w:p w14:paraId="65FCE2EE" w14:textId="1B42651B" w:rsidR="00C75519" w:rsidRPr="00C75519" w:rsidRDefault="00C75519" w:rsidP="00C75519">
          <w:pPr>
            <w:pStyle w:val="TOC1"/>
            <w:spacing w:line="360" w:lineRule="auto"/>
            <w:rPr>
              <w:rFonts w:asciiTheme="minorBidi" w:hAnsiTheme="minorBidi" w:cstheme="minorBidi"/>
              <w:sz w:val="22"/>
              <w:szCs w:val="22"/>
            </w:rPr>
          </w:pPr>
          <w:hyperlink w:anchor="_Toc123119314" w:history="1">
            <w:r w:rsidRPr="00C75519">
              <w:rPr>
                <w:rStyle w:val="Hyperlink"/>
                <w:rFonts w:asciiTheme="minorBidi" w:hAnsiTheme="minorBidi" w:cstheme="minorBidi"/>
                <w:sz w:val="22"/>
                <w:szCs w:val="22"/>
              </w:rPr>
              <w:t>2.</w:t>
            </w:r>
            <w:r w:rsidRPr="00C75519">
              <w:rPr>
                <w:rFonts w:asciiTheme="minorBidi" w:hAnsiTheme="minorBidi" w:cstheme="minorBidi"/>
                <w:sz w:val="22"/>
                <w:szCs w:val="22"/>
              </w:rPr>
              <w:tab/>
            </w:r>
            <w:r w:rsidRPr="00C75519">
              <w:rPr>
                <w:rStyle w:val="Hyperlink"/>
                <w:rFonts w:asciiTheme="minorBidi" w:hAnsiTheme="minorBidi" w:cstheme="minorBidi"/>
                <w:sz w:val="22"/>
                <w:szCs w:val="22"/>
              </w:rPr>
              <w:t>PURPOSE OF THE QUALIFICATION</w:t>
            </w:r>
            <w:r w:rsidRPr="00C75519">
              <w:rPr>
                <w:rFonts w:asciiTheme="minorBidi" w:hAnsiTheme="minorBidi" w:cstheme="minorBidi"/>
                <w:webHidden/>
                <w:sz w:val="22"/>
                <w:szCs w:val="22"/>
              </w:rPr>
              <w:tab/>
            </w:r>
            <w:r w:rsidRPr="00C75519">
              <w:rPr>
                <w:rFonts w:asciiTheme="minorBidi" w:hAnsiTheme="minorBidi" w:cstheme="minorBidi"/>
                <w:webHidden/>
                <w:sz w:val="22"/>
                <w:szCs w:val="22"/>
              </w:rPr>
              <w:fldChar w:fldCharType="begin"/>
            </w:r>
            <w:r w:rsidRPr="00C75519">
              <w:rPr>
                <w:rFonts w:asciiTheme="minorBidi" w:hAnsiTheme="minorBidi" w:cstheme="minorBidi"/>
                <w:webHidden/>
                <w:sz w:val="22"/>
                <w:szCs w:val="22"/>
              </w:rPr>
              <w:instrText xml:space="preserve"> PAGEREF _Toc123119314 \h </w:instrText>
            </w:r>
            <w:r w:rsidRPr="00C75519">
              <w:rPr>
                <w:rFonts w:asciiTheme="minorBidi" w:hAnsiTheme="minorBidi" w:cstheme="minorBidi"/>
                <w:webHidden/>
                <w:sz w:val="22"/>
                <w:szCs w:val="22"/>
              </w:rPr>
            </w:r>
            <w:r w:rsidRPr="00C75519">
              <w:rPr>
                <w:rFonts w:asciiTheme="minorBidi" w:hAnsiTheme="minorBidi" w:cstheme="minorBidi"/>
                <w:webHidden/>
                <w:sz w:val="22"/>
                <w:szCs w:val="22"/>
              </w:rPr>
              <w:fldChar w:fldCharType="separate"/>
            </w:r>
            <w:r w:rsidRPr="00C75519">
              <w:rPr>
                <w:rFonts w:asciiTheme="minorBidi" w:hAnsiTheme="minorBidi" w:cstheme="minorBidi"/>
                <w:webHidden/>
                <w:sz w:val="22"/>
                <w:szCs w:val="22"/>
              </w:rPr>
              <w:t>7</w:t>
            </w:r>
            <w:r w:rsidRPr="00C75519">
              <w:rPr>
                <w:rFonts w:asciiTheme="minorBidi" w:hAnsiTheme="minorBidi" w:cstheme="minorBidi"/>
                <w:webHidden/>
                <w:sz w:val="22"/>
                <w:szCs w:val="22"/>
              </w:rPr>
              <w:fldChar w:fldCharType="end"/>
            </w:r>
          </w:hyperlink>
        </w:p>
        <w:p w14:paraId="319AB7A0" w14:textId="35411440" w:rsidR="00C75519" w:rsidRPr="00C75519" w:rsidRDefault="00C75519" w:rsidP="00C75519">
          <w:pPr>
            <w:pStyle w:val="TOC1"/>
            <w:spacing w:line="360" w:lineRule="auto"/>
            <w:rPr>
              <w:rFonts w:asciiTheme="minorBidi" w:hAnsiTheme="minorBidi" w:cstheme="minorBidi"/>
              <w:sz w:val="22"/>
              <w:szCs w:val="22"/>
            </w:rPr>
          </w:pPr>
          <w:hyperlink w:anchor="_Toc123119315" w:history="1">
            <w:r w:rsidRPr="00C75519">
              <w:rPr>
                <w:rStyle w:val="Hyperlink"/>
                <w:rFonts w:asciiTheme="minorBidi" w:hAnsiTheme="minorBidi" w:cstheme="minorBidi"/>
                <w:sz w:val="22"/>
                <w:szCs w:val="22"/>
              </w:rPr>
              <w:t>3.</w:t>
            </w:r>
            <w:r w:rsidRPr="00C75519">
              <w:rPr>
                <w:rFonts w:asciiTheme="minorBidi" w:hAnsiTheme="minorBidi" w:cstheme="minorBidi"/>
                <w:sz w:val="22"/>
                <w:szCs w:val="22"/>
              </w:rPr>
              <w:tab/>
            </w:r>
            <w:r w:rsidRPr="00C75519">
              <w:rPr>
                <w:rStyle w:val="Hyperlink"/>
                <w:rFonts w:asciiTheme="minorBidi" w:hAnsiTheme="minorBidi" w:cstheme="minorBidi"/>
                <w:sz w:val="22"/>
                <w:szCs w:val="22"/>
              </w:rPr>
              <w:t>COMMON COURSES WITH RESPECTIVE LEVELS</w:t>
            </w:r>
            <w:r w:rsidRPr="00C75519">
              <w:rPr>
                <w:rFonts w:asciiTheme="minorBidi" w:hAnsiTheme="minorBidi" w:cstheme="minorBidi"/>
                <w:webHidden/>
                <w:sz w:val="22"/>
                <w:szCs w:val="22"/>
              </w:rPr>
              <w:tab/>
            </w:r>
            <w:r w:rsidRPr="00C75519">
              <w:rPr>
                <w:rFonts w:asciiTheme="minorBidi" w:hAnsiTheme="minorBidi" w:cstheme="minorBidi"/>
                <w:webHidden/>
                <w:sz w:val="22"/>
                <w:szCs w:val="22"/>
              </w:rPr>
              <w:fldChar w:fldCharType="begin"/>
            </w:r>
            <w:r w:rsidRPr="00C75519">
              <w:rPr>
                <w:rFonts w:asciiTheme="minorBidi" w:hAnsiTheme="minorBidi" w:cstheme="minorBidi"/>
                <w:webHidden/>
                <w:sz w:val="22"/>
                <w:szCs w:val="22"/>
              </w:rPr>
              <w:instrText xml:space="preserve"> PAGEREF _Toc123119315 \h </w:instrText>
            </w:r>
            <w:r w:rsidRPr="00C75519">
              <w:rPr>
                <w:rFonts w:asciiTheme="minorBidi" w:hAnsiTheme="minorBidi" w:cstheme="minorBidi"/>
                <w:webHidden/>
                <w:sz w:val="22"/>
                <w:szCs w:val="22"/>
              </w:rPr>
            </w:r>
            <w:r w:rsidRPr="00C75519">
              <w:rPr>
                <w:rFonts w:asciiTheme="minorBidi" w:hAnsiTheme="minorBidi" w:cstheme="minorBidi"/>
                <w:webHidden/>
                <w:sz w:val="22"/>
                <w:szCs w:val="22"/>
              </w:rPr>
              <w:fldChar w:fldCharType="separate"/>
            </w:r>
            <w:r w:rsidRPr="00C75519">
              <w:rPr>
                <w:rFonts w:asciiTheme="minorBidi" w:hAnsiTheme="minorBidi" w:cstheme="minorBidi"/>
                <w:webHidden/>
                <w:sz w:val="22"/>
                <w:szCs w:val="22"/>
              </w:rPr>
              <w:t>7</w:t>
            </w:r>
            <w:r w:rsidRPr="00C75519">
              <w:rPr>
                <w:rFonts w:asciiTheme="minorBidi" w:hAnsiTheme="minorBidi" w:cstheme="minorBidi"/>
                <w:webHidden/>
                <w:sz w:val="22"/>
                <w:szCs w:val="22"/>
              </w:rPr>
              <w:fldChar w:fldCharType="end"/>
            </w:r>
          </w:hyperlink>
        </w:p>
        <w:p w14:paraId="178355EF" w14:textId="11BAE420" w:rsidR="00C75519" w:rsidRPr="00C75519" w:rsidRDefault="00C75519" w:rsidP="00C75519">
          <w:pPr>
            <w:pStyle w:val="TOC1"/>
            <w:spacing w:line="360" w:lineRule="auto"/>
            <w:rPr>
              <w:rFonts w:asciiTheme="minorBidi" w:hAnsiTheme="minorBidi" w:cstheme="minorBidi"/>
              <w:sz w:val="22"/>
              <w:szCs w:val="22"/>
            </w:rPr>
          </w:pPr>
          <w:hyperlink w:anchor="_Toc123119316" w:history="1">
            <w:r w:rsidRPr="00C75519">
              <w:rPr>
                <w:rStyle w:val="Hyperlink"/>
                <w:rFonts w:asciiTheme="minorBidi" w:hAnsiTheme="minorBidi" w:cstheme="minorBidi"/>
                <w:sz w:val="22"/>
                <w:szCs w:val="22"/>
              </w:rPr>
              <w:t>4.</w:t>
            </w:r>
            <w:r w:rsidRPr="00C75519">
              <w:rPr>
                <w:rFonts w:asciiTheme="minorBidi" w:hAnsiTheme="minorBidi" w:cstheme="minorBidi"/>
                <w:sz w:val="22"/>
                <w:szCs w:val="22"/>
              </w:rPr>
              <w:tab/>
            </w:r>
            <w:r w:rsidRPr="00C75519">
              <w:rPr>
                <w:rStyle w:val="Hyperlink"/>
                <w:rFonts w:asciiTheme="minorBidi" w:hAnsiTheme="minorBidi" w:cstheme="minorBidi"/>
                <w:sz w:val="22"/>
                <w:szCs w:val="22"/>
              </w:rPr>
              <w:t>MAPPING OF THE QUALIFICATION</w:t>
            </w:r>
            <w:r w:rsidRPr="00C75519">
              <w:rPr>
                <w:rFonts w:asciiTheme="minorBidi" w:hAnsiTheme="minorBidi" w:cstheme="minorBidi"/>
                <w:webHidden/>
                <w:sz w:val="22"/>
                <w:szCs w:val="22"/>
              </w:rPr>
              <w:tab/>
            </w:r>
            <w:r w:rsidRPr="00C75519">
              <w:rPr>
                <w:rFonts w:asciiTheme="minorBidi" w:hAnsiTheme="minorBidi" w:cstheme="minorBidi"/>
                <w:webHidden/>
                <w:sz w:val="22"/>
                <w:szCs w:val="22"/>
              </w:rPr>
              <w:fldChar w:fldCharType="begin"/>
            </w:r>
            <w:r w:rsidRPr="00C75519">
              <w:rPr>
                <w:rFonts w:asciiTheme="minorBidi" w:hAnsiTheme="minorBidi" w:cstheme="minorBidi"/>
                <w:webHidden/>
                <w:sz w:val="22"/>
                <w:szCs w:val="22"/>
              </w:rPr>
              <w:instrText xml:space="preserve"> PAGEREF _Toc123119316 \h </w:instrText>
            </w:r>
            <w:r w:rsidRPr="00C75519">
              <w:rPr>
                <w:rFonts w:asciiTheme="minorBidi" w:hAnsiTheme="minorBidi" w:cstheme="minorBidi"/>
                <w:webHidden/>
                <w:sz w:val="22"/>
                <w:szCs w:val="22"/>
              </w:rPr>
            </w:r>
            <w:r w:rsidRPr="00C75519">
              <w:rPr>
                <w:rFonts w:asciiTheme="minorBidi" w:hAnsiTheme="minorBidi" w:cstheme="minorBidi"/>
                <w:webHidden/>
                <w:sz w:val="22"/>
                <w:szCs w:val="22"/>
              </w:rPr>
              <w:fldChar w:fldCharType="separate"/>
            </w:r>
            <w:r w:rsidRPr="00C75519">
              <w:rPr>
                <w:rFonts w:asciiTheme="minorBidi" w:hAnsiTheme="minorBidi" w:cstheme="minorBidi"/>
                <w:webHidden/>
                <w:sz w:val="22"/>
                <w:szCs w:val="22"/>
              </w:rPr>
              <w:t>9</w:t>
            </w:r>
            <w:r w:rsidRPr="00C75519">
              <w:rPr>
                <w:rFonts w:asciiTheme="minorBidi" w:hAnsiTheme="minorBidi" w:cstheme="minorBidi"/>
                <w:webHidden/>
                <w:sz w:val="22"/>
                <w:szCs w:val="22"/>
              </w:rPr>
              <w:fldChar w:fldCharType="end"/>
            </w:r>
          </w:hyperlink>
        </w:p>
        <w:p w14:paraId="24847F61" w14:textId="53EA1EDF" w:rsidR="00C75519" w:rsidRPr="00C75519" w:rsidRDefault="00C75519" w:rsidP="00C75519">
          <w:pPr>
            <w:pStyle w:val="TOC1"/>
            <w:spacing w:line="360" w:lineRule="auto"/>
            <w:rPr>
              <w:rFonts w:asciiTheme="minorBidi" w:hAnsiTheme="minorBidi" w:cstheme="minorBidi"/>
              <w:sz w:val="22"/>
              <w:szCs w:val="22"/>
            </w:rPr>
          </w:pPr>
          <w:hyperlink w:anchor="_Toc123119317" w:history="1">
            <w:r w:rsidRPr="00C75519">
              <w:rPr>
                <w:rStyle w:val="Hyperlink"/>
                <w:rFonts w:asciiTheme="minorBidi" w:hAnsiTheme="minorBidi" w:cstheme="minorBidi"/>
                <w:sz w:val="22"/>
                <w:szCs w:val="22"/>
              </w:rPr>
              <w:t>5.</w:t>
            </w:r>
            <w:r w:rsidRPr="00C75519">
              <w:rPr>
                <w:rFonts w:asciiTheme="minorBidi" w:hAnsiTheme="minorBidi" w:cstheme="minorBidi"/>
                <w:sz w:val="22"/>
                <w:szCs w:val="22"/>
              </w:rPr>
              <w:tab/>
            </w:r>
            <w:r w:rsidRPr="00C75519">
              <w:rPr>
                <w:rStyle w:val="Hyperlink"/>
                <w:rFonts w:asciiTheme="minorBidi" w:hAnsiTheme="minorBidi" w:cstheme="minorBidi"/>
                <w:sz w:val="22"/>
                <w:szCs w:val="22"/>
              </w:rPr>
              <w:t>DATE OF VALIDATION</w:t>
            </w:r>
            <w:r w:rsidRPr="00C75519">
              <w:rPr>
                <w:rFonts w:asciiTheme="minorBidi" w:hAnsiTheme="minorBidi" w:cstheme="minorBidi"/>
                <w:webHidden/>
                <w:sz w:val="22"/>
                <w:szCs w:val="22"/>
              </w:rPr>
              <w:tab/>
            </w:r>
            <w:r w:rsidRPr="00C75519">
              <w:rPr>
                <w:rFonts w:asciiTheme="minorBidi" w:hAnsiTheme="minorBidi" w:cstheme="minorBidi"/>
                <w:webHidden/>
                <w:sz w:val="22"/>
                <w:szCs w:val="22"/>
              </w:rPr>
              <w:fldChar w:fldCharType="begin"/>
            </w:r>
            <w:r w:rsidRPr="00C75519">
              <w:rPr>
                <w:rFonts w:asciiTheme="minorBidi" w:hAnsiTheme="minorBidi" w:cstheme="minorBidi"/>
                <w:webHidden/>
                <w:sz w:val="22"/>
                <w:szCs w:val="22"/>
              </w:rPr>
              <w:instrText xml:space="preserve"> PAGEREF _Toc123119317 \h </w:instrText>
            </w:r>
            <w:r w:rsidRPr="00C75519">
              <w:rPr>
                <w:rFonts w:asciiTheme="minorBidi" w:hAnsiTheme="minorBidi" w:cstheme="minorBidi"/>
                <w:webHidden/>
                <w:sz w:val="22"/>
                <w:szCs w:val="22"/>
              </w:rPr>
            </w:r>
            <w:r w:rsidRPr="00C75519">
              <w:rPr>
                <w:rFonts w:asciiTheme="minorBidi" w:hAnsiTheme="minorBidi" w:cstheme="minorBidi"/>
                <w:webHidden/>
                <w:sz w:val="22"/>
                <w:szCs w:val="22"/>
              </w:rPr>
              <w:fldChar w:fldCharType="separate"/>
            </w:r>
            <w:r w:rsidRPr="00C75519">
              <w:rPr>
                <w:rFonts w:asciiTheme="minorBidi" w:hAnsiTheme="minorBidi" w:cstheme="minorBidi"/>
                <w:webHidden/>
                <w:sz w:val="22"/>
                <w:szCs w:val="22"/>
              </w:rPr>
              <w:t>10</w:t>
            </w:r>
            <w:r w:rsidRPr="00C75519">
              <w:rPr>
                <w:rFonts w:asciiTheme="minorBidi" w:hAnsiTheme="minorBidi" w:cstheme="minorBidi"/>
                <w:webHidden/>
                <w:sz w:val="22"/>
                <w:szCs w:val="22"/>
              </w:rPr>
              <w:fldChar w:fldCharType="end"/>
            </w:r>
          </w:hyperlink>
        </w:p>
        <w:p w14:paraId="0A175FA5" w14:textId="5856C0A2" w:rsidR="00C75519" w:rsidRPr="00C75519" w:rsidRDefault="00C75519" w:rsidP="00C75519">
          <w:pPr>
            <w:pStyle w:val="TOC1"/>
            <w:spacing w:line="360" w:lineRule="auto"/>
            <w:rPr>
              <w:rFonts w:asciiTheme="minorBidi" w:hAnsiTheme="minorBidi" w:cstheme="minorBidi"/>
              <w:sz w:val="22"/>
              <w:szCs w:val="22"/>
            </w:rPr>
          </w:pPr>
          <w:hyperlink w:anchor="_Toc123119318" w:history="1">
            <w:r w:rsidRPr="00C75519">
              <w:rPr>
                <w:rStyle w:val="Hyperlink"/>
                <w:rFonts w:asciiTheme="minorBidi" w:hAnsiTheme="minorBidi" w:cstheme="minorBidi"/>
                <w:sz w:val="22"/>
                <w:szCs w:val="22"/>
              </w:rPr>
              <w:t>6.</w:t>
            </w:r>
            <w:r w:rsidRPr="00C75519">
              <w:rPr>
                <w:rFonts w:asciiTheme="minorBidi" w:hAnsiTheme="minorBidi" w:cstheme="minorBidi"/>
                <w:sz w:val="22"/>
                <w:szCs w:val="22"/>
              </w:rPr>
              <w:tab/>
            </w:r>
            <w:r w:rsidRPr="00C75519">
              <w:rPr>
                <w:rStyle w:val="Hyperlink"/>
                <w:rFonts w:asciiTheme="minorBidi" w:hAnsiTheme="minorBidi" w:cstheme="minorBidi"/>
                <w:sz w:val="22"/>
                <w:szCs w:val="22"/>
              </w:rPr>
              <w:t>DATE OF REVIEW</w:t>
            </w:r>
            <w:r w:rsidRPr="00C75519">
              <w:rPr>
                <w:rFonts w:asciiTheme="minorBidi" w:hAnsiTheme="minorBidi" w:cstheme="minorBidi"/>
                <w:webHidden/>
                <w:sz w:val="22"/>
                <w:szCs w:val="22"/>
              </w:rPr>
              <w:tab/>
            </w:r>
            <w:r w:rsidRPr="00C75519">
              <w:rPr>
                <w:rFonts w:asciiTheme="minorBidi" w:hAnsiTheme="minorBidi" w:cstheme="minorBidi"/>
                <w:webHidden/>
                <w:sz w:val="22"/>
                <w:szCs w:val="22"/>
              </w:rPr>
              <w:fldChar w:fldCharType="begin"/>
            </w:r>
            <w:r w:rsidRPr="00C75519">
              <w:rPr>
                <w:rFonts w:asciiTheme="minorBidi" w:hAnsiTheme="minorBidi" w:cstheme="minorBidi"/>
                <w:webHidden/>
                <w:sz w:val="22"/>
                <w:szCs w:val="22"/>
              </w:rPr>
              <w:instrText xml:space="preserve"> PAGEREF _Toc123119318 \h </w:instrText>
            </w:r>
            <w:r w:rsidRPr="00C75519">
              <w:rPr>
                <w:rFonts w:asciiTheme="minorBidi" w:hAnsiTheme="minorBidi" w:cstheme="minorBidi"/>
                <w:webHidden/>
                <w:sz w:val="22"/>
                <w:szCs w:val="22"/>
              </w:rPr>
            </w:r>
            <w:r w:rsidRPr="00C75519">
              <w:rPr>
                <w:rFonts w:asciiTheme="minorBidi" w:hAnsiTheme="minorBidi" w:cstheme="minorBidi"/>
                <w:webHidden/>
                <w:sz w:val="22"/>
                <w:szCs w:val="22"/>
              </w:rPr>
              <w:fldChar w:fldCharType="separate"/>
            </w:r>
            <w:r w:rsidRPr="00C75519">
              <w:rPr>
                <w:rFonts w:asciiTheme="minorBidi" w:hAnsiTheme="minorBidi" w:cstheme="minorBidi"/>
                <w:webHidden/>
                <w:sz w:val="22"/>
                <w:szCs w:val="22"/>
              </w:rPr>
              <w:t>10</w:t>
            </w:r>
            <w:r w:rsidRPr="00C75519">
              <w:rPr>
                <w:rFonts w:asciiTheme="minorBidi" w:hAnsiTheme="minorBidi" w:cstheme="minorBidi"/>
                <w:webHidden/>
                <w:sz w:val="22"/>
                <w:szCs w:val="22"/>
              </w:rPr>
              <w:fldChar w:fldCharType="end"/>
            </w:r>
          </w:hyperlink>
        </w:p>
        <w:p w14:paraId="3DBCE148" w14:textId="4A8BD98A" w:rsidR="00C75519" w:rsidRPr="00C75519" w:rsidRDefault="00C75519" w:rsidP="00C75519">
          <w:pPr>
            <w:pStyle w:val="TOC1"/>
            <w:spacing w:line="360" w:lineRule="auto"/>
            <w:rPr>
              <w:rFonts w:asciiTheme="minorBidi" w:hAnsiTheme="minorBidi" w:cstheme="minorBidi"/>
              <w:sz w:val="22"/>
              <w:szCs w:val="22"/>
            </w:rPr>
          </w:pPr>
          <w:hyperlink w:anchor="_Toc123119319" w:history="1">
            <w:r w:rsidRPr="00C75519">
              <w:rPr>
                <w:rStyle w:val="Hyperlink"/>
                <w:rFonts w:asciiTheme="minorBidi" w:hAnsiTheme="minorBidi" w:cstheme="minorBidi"/>
                <w:sz w:val="22"/>
                <w:szCs w:val="22"/>
              </w:rPr>
              <w:t>7.</w:t>
            </w:r>
            <w:r w:rsidRPr="00C75519">
              <w:rPr>
                <w:rFonts w:asciiTheme="minorBidi" w:hAnsiTheme="minorBidi" w:cstheme="minorBidi"/>
                <w:sz w:val="22"/>
                <w:szCs w:val="22"/>
              </w:rPr>
              <w:tab/>
            </w:r>
            <w:r w:rsidRPr="00C75519">
              <w:rPr>
                <w:rStyle w:val="Hyperlink"/>
                <w:rFonts w:asciiTheme="minorBidi" w:hAnsiTheme="minorBidi" w:cstheme="minorBidi"/>
                <w:sz w:val="22"/>
                <w:szCs w:val="22"/>
              </w:rPr>
              <w:t>CODE OF QUALIFICATION</w:t>
            </w:r>
            <w:r w:rsidRPr="00C75519">
              <w:rPr>
                <w:rFonts w:asciiTheme="minorBidi" w:hAnsiTheme="minorBidi" w:cstheme="minorBidi"/>
                <w:webHidden/>
                <w:sz w:val="22"/>
                <w:szCs w:val="22"/>
              </w:rPr>
              <w:tab/>
            </w:r>
            <w:r w:rsidRPr="00C75519">
              <w:rPr>
                <w:rFonts w:asciiTheme="minorBidi" w:hAnsiTheme="minorBidi" w:cstheme="minorBidi"/>
                <w:webHidden/>
                <w:sz w:val="22"/>
                <w:szCs w:val="22"/>
              </w:rPr>
              <w:fldChar w:fldCharType="begin"/>
            </w:r>
            <w:r w:rsidRPr="00C75519">
              <w:rPr>
                <w:rFonts w:asciiTheme="minorBidi" w:hAnsiTheme="minorBidi" w:cstheme="minorBidi"/>
                <w:webHidden/>
                <w:sz w:val="22"/>
                <w:szCs w:val="22"/>
              </w:rPr>
              <w:instrText xml:space="preserve"> PAGEREF _Toc123119319 \h </w:instrText>
            </w:r>
            <w:r w:rsidRPr="00C75519">
              <w:rPr>
                <w:rFonts w:asciiTheme="minorBidi" w:hAnsiTheme="minorBidi" w:cstheme="minorBidi"/>
                <w:webHidden/>
                <w:sz w:val="22"/>
                <w:szCs w:val="22"/>
              </w:rPr>
            </w:r>
            <w:r w:rsidRPr="00C75519">
              <w:rPr>
                <w:rFonts w:asciiTheme="minorBidi" w:hAnsiTheme="minorBidi" w:cstheme="minorBidi"/>
                <w:webHidden/>
                <w:sz w:val="22"/>
                <w:szCs w:val="22"/>
              </w:rPr>
              <w:fldChar w:fldCharType="separate"/>
            </w:r>
            <w:r w:rsidRPr="00C75519">
              <w:rPr>
                <w:rFonts w:asciiTheme="minorBidi" w:hAnsiTheme="minorBidi" w:cstheme="minorBidi"/>
                <w:webHidden/>
                <w:sz w:val="22"/>
                <w:szCs w:val="22"/>
              </w:rPr>
              <w:t>10</w:t>
            </w:r>
            <w:r w:rsidRPr="00C75519">
              <w:rPr>
                <w:rFonts w:asciiTheme="minorBidi" w:hAnsiTheme="minorBidi" w:cstheme="minorBidi"/>
                <w:webHidden/>
                <w:sz w:val="22"/>
                <w:szCs w:val="22"/>
              </w:rPr>
              <w:fldChar w:fldCharType="end"/>
            </w:r>
          </w:hyperlink>
        </w:p>
        <w:p w14:paraId="121B64AB" w14:textId="7A09D25E" w:rsidR="00C75519" w:rsidRPr="00C75519" w:rsidRDefault="00C75519" w:rsidP="00C75519">
          <w:pPr>
            <w:pStyle w:val="TOC1"/>
            <w:spacing w:line="360" w:lineRule="auto"/>
            <w:rPr>
              <w:rFonts w:asciiTheme="minorBidi" w:hAnsiTheme="minorBidi" w:cstheme="minorBidi"/>
              <w:sz w:val="22"/>
              <w:szCs w:val="22"/>
            </w:rPr>
          </w:pPr>
          <w:hyperlink w:anchor="_Toc123119320" w:history="1">
            <w:r w:rsidRPr="00C75519">
              <w:rPr>
                <w:rStyle w:val="Hyperlink"/>
                <w:rFonts w:asciiTheme="minorBidi" w:hAnsiTheme="minorBidi" w:cstheme="minorBidi"/>
                <w:sz w:val="22"/>
                <w:szCs w:val="22"/>
              </w:rPr>
              <w:t>8.</w:t>
            </w:r>
            <w:r w:rsidRPr="00C75519">
              <w:rPr>
                <w:rFonts w:asciiTheme="minorBidi" w:hAnsiTheme="minorBidi" w:cstheme="minorBidi"/>
                <w:sz w:val="22"/>
                <w:szCs w:val="22"/>
              </w:rPr>
              <w:tab/>
            </w:r>
            <w:r w:rsidRPr="00C75519">
              <w:rPr>
                <w:rStyle w:val="Hyperlink"/>
                <w:rFonts w:asciiTheme="minorBidi" w:hAnsiTheme="minorBidi" w:cstheme="minorBidi"/>
                <w:sz w:val="22"/>
                <w:szCs w:val="22"/>
              </w:rPr>
              <w:t>QUALIFICATIONS DEVELOPMENT COMMITTEE</w:t>
            </w:r>
            <w:r w:rsidRPr="00C75519">
              <w:rPr>
                <w:rFonts w:asciiTheme="minorBidi" w:hAnsiTheme="minorBidi" w:cstheme="minorBidi"/>
                <w:webHidden/>
                <w:sz w:val="22"/>
                <w:szCs w:val="22"/>
              </w:rPr>
              <w:tab/>
            </w:r>
            <w:r w:rsidRPr="00C75519">
              <w:rPr>
                <w:rFonts w:asciiTheme="minorBidi" w:hAnsiTheme="minorBidi" w:cstheme="minorBidi"/>
                <w:webHidden/>
                <w:sz w:val="22"/>
                <w:szCs w:val="22"/>
              </w:rPr>
              <w:fldChar w:fldCharType="begin"/>
            </w:r>
            <w:r w:rsidRPr="00C75519">
              <w:rPr>
                <w:rFonts w:asciiTheme="minorBidi" w:hAnsiTheme="minorBidi" w:cstheme="minorBidi"/>
                <w:webHidden/>
                <w:sz w:val="22"/>
                <w:szCs w:val="22"/>
              </w:rPr>
              <w:instrText xml:space="preserve"> PAGEREF _Toc123119320 \h </w:instrText>
            </w:r>
            <w:r w:rsidRPr="00C75519">
              <w:rPr>
                <w:rFonts w:asciiTheme="minorBidi" w:hAnsiTheme="minorBidi" w:cstheme="minorBidi"/>
                <w:webHidden/>
                <w:sz w:val="22"/>
                <w:szCs w:val="22"/>
              </w:rPr>
            </w:r>
            <w:r w:rsidRPr="00C75519">
              <w:rPr>
                <w:rFonts w:asciiTheme="minorBidi" w:hAnsiTheme="minorBidi" w:cstheme="minorBidi"/>
                <w:webHidden/>
                <w:sz w:val="22"/>
                <w:szCs w:val="22"/>
              </w:rPr>
              <w:fldChar w:fldCharType="separate"/>
            </w:r>
            <w:r w:rsidRPr="00C75519">
              <w:rPr>
                <w:rFonts w:asciiTheme="minorBidi" w:hAnsiTheme="minorBidi" w:cstheme="minorBidi"/>
                <w:webHidden/>
                <w:sz w:val="22"/>
                <w:szCs w:val="22"/>
              </w:rPr>
              <w:t>10</w:t>
            </w:r>
            <w:r w:rsidRPr="00C75519">
              <w:rPr>
                <w:rFonts w:asciiTheme="minorBidi" w:hAnsiTheme="minorBidi" w:cstheme="minorBidi"/>
                <w:webHidden/>
                <w:sz w:val="22"/>
                <w:szCs w:val="22"/>
              </w:rPr>
              <w:fldChar w:fldCharType="end"/>
            </w:r>
          </w:hyperlink>
        </w:p>
        <w:p w14:paraId="3FF1C1F9" w14:textId="462D0EA7" w:rsidR="00C75519" w:rsidRPr="00C75519" w:rsidRDefault="00C75519" w:rsidP="00C75519">
          <w:pPr>
            <w:pStyle w:val="TOC1"/>
            <w:spacing w:line="360" w:lineRule="auto"/>
            <w:rPr>
              <w:rFonts w:asciiTheme="minorBidi" w:hAnsiTheme="minorBidi" w:cstheme="minorBidi"/>
              <w:sz w:val="22"/>
              <w:szCs w:val="22"/>
            </w:rPr>
          </w:pPr>
          <w:hyperlink w:anchor="_Toc123119321" w:history="1">
            <w:r w:rsidRPr="00C75519">
              <w:rPr>
                <w:rStyle w:val="Hyperlink"/>
                <w:rFonts w:asciiTheme="minorBidi" w:hAnsiTheme="minorBidi" w:cstheme="minorBidi"/>
                <w:sz w:val="22"/>
                <w:szCs w:val="22"/>
              </w:rPr>
              <w:t>9.</w:t>
            </w:r>
            <w:r w:rsidRPr="00C75519">
              <w:rPr>
                <w:rFonts w:asciiTheme="minorBidi" w:hAnsiTheme="minorBidi" w:cstheme="minorBidi"/>
                <w:sz w:val="22"/>
                <w:szCs w:val="22"/>
              </w:rPr>
              <w:tab/>
            </w:r>
            <w:r w:rsidRPr="00C75519">
              <w:rPr>
                <w:rStyle w:val="Hyperlink"/>
                <w:rFonts w:asciiTheme="minorBidi" w:hAnsiTheme="minorBidi" w:cstheme="minorBidi"/>
                <w:sz w:val="22"/>
                <w:szCs w:val="22"/>
              </w:rPr>
              <w:t>QUALIFICATION VALIDATION COMMITTEE</w:t>
            </w:r>
            <w:r w:rsidRPr="00C75519">
              <w:rPr>
                <w:rFonts w:asciiTheme="minorBidi" w:hAnsiTheme="minorBidi" w:cstheme="minorBidi"/>
                <w:webHidden/>
                <w:sz w:val="22"/>
                <w:szCs w:val="22"/>
              </w:rPr>
              <w:tab/>
            </w:r>
            <w:r w:rsidRPr="00C75519">
              <w:rPr>
                <w:rFonts w:asciiTheme="minorBidi" w:hAnsiTheme="minorBidi" w:cstheme="minorBidi"/>
                <w:webHidden/>
                <w:sz w:val="22"/>
                <w:szCs w:val="22"/>
              </w:rPr>
              <w:fldChar w:fldCharType="begin"/>
            </w:r>
            <w:r w:rsidRPr="00C75519">
              <w:rPr>
                <w:rFonts w:asciiTheme="minorBidi" w:hAnsiTheme="minorBidi" w:cstheme="minorBidi"/>
                <w:webHidden/>
                <w:sz w:val="22"/>
                <w:szCs w:val="22"/>
              </w:rPr>
              <w:instrText xml:space="preserve"> PAGEREF _Toc123119321 \h </w:instrText>
            </w:r>
            <w:r w:rsidRPr="00C75519">
              <w:rPr>
                <w:rFonts w:asciiTheme="minorBidi" w:hAnsiTheme="minorBidi" w:cstheme="minorBidi"/>
                <w:webHidden/>
                <w:sz w:val="22"/>
                <w:szCs w:val="22"/>
              </w:rPr>
            </w:r>
            <w:r w:rsidRPr="00C75519">
              <w:rPr>
                <w:rFonts w:asciiTheme="minorBidi" w:hAnsiTheme="minorBidi" w:cstheme="minorBidi"/>
                <w:webHidden/>
                <w:sz w:val="22"/>
                <w:szCs w:val="22"/>
              </w:rPr>
              <w:fldChar w:fldCharType="separate"/>
            </w:r>
            <w:r w:rsidRPr="00C75519">
              <w:rPr>
                <w:rFonts w:asciiTheme="minorBidi" w:hAnsiTheme="minorBidi" w:cstheme="minorBidi"/>
                <w:webHidden/>
                <w:sz w:val="22"/>
                <w:szCs w:val="22"/>
              </w:rPr>
              <w:t>12</w:t>
            </w:r>
            <w:r w:rsidRPr="00C75519">
              <w:rPr>
                <w:rFonts w:asciiTheme="minorBidi" w:hAnsiTheme="minorBidi" w:cstheme="minorBidi"/>
                <w:webHidden/>
                <w:sz w:val="22"/>
                <w:szCs w:val="22"/>
              </w:rPr>
              <w:fldChar w:fldCharType="end"/>
            </w:r>
          </w:hyperlink>
        </w:p>
        <w:p w14:paraId="38AB3CBB" w14:textId="42271DA5" w:rsidR="00C75519" w:rsidRPr="00C75519" w:rsidRDefault="00C75519" w:rsidP="00C75519">
          <w:pPr>
            <w:pStyle w:val="TOC1"/>
            <w:spacing w:line="360" w:lineRule="auto"/>
            <w:rPr>
              <w:rFonts w:asciiTheme="minorBidi" w:hAnsiTheme="minorBidi" w:cstheme="minorBidi"/>
              <w:sz w:val="22"/>
              <w:szCs w:val="22"/>
            </w:rPr>
          </w:pPr>
          <w:hyperlink w:anchor="_Toc123119322" w:history="1">
            <w:r w:rsidRPr="00C75519">
              <w:rPr>
                <w:rStyle w:val="Hyperlink"/>
                <w:rFonts w:asciiTheme="minorBidi" w:hAnsiTheme="minorBidi" w:cstheme="minorBidi"/>
                <w:sz w:val="22"/>
                <w:szCs w:val="22"/>
              </w:rPr>
              <w:t>10.</w:t>
            </w:r>
            <w:r w:rsidRPr="00C75519">
              <w:rPr>
                <w:rFonts w:asciiTheme="minorBidi" w:hAnsiTheme="minorBidi" w:cstheme="minorBidi"/>
                <w:sz w:val="22"/>
                <w:szCs w:val="22"/>
              </w:rPr>
              <w:tab/>
            </w:r>
            <w:r w:rsidRPr="00C75519">
              <w:rPr>
                <w:rStyle w:val="Hyperlink"/>
                <w:rFonts w:asciiTheme="minorBidi" w:hAnsiTheme="minorBidi" w:cstheme="minorBidi"/>
                <w:sz w:val="22"/>
                <w:szCs w:val="22"/>
              </w:rPr>
              <w:t>ENTRY REQUIREMENTS</w:t>
            </w:r>
            <w:r w:rsidRPr="00C75519">
              <w:rPr>
                <w:rFonts w:asciiTheme="minorBidi" w:hAnsiTheme="minorBidi" w:cstheme="minorBidi"/>
                <w:webHidden/>
                <w:sz w:val="22"/>
                <w:szCs w:val="22"/>
              </w:rPr>
              <w:tab/>
            </w:r>
            <w:r w:rsidRPr="00C75519">
              <w:rPr>
                <w:rFonts w:asciiTheme="minorBidi" w:hAnsiTheme="minorBidi" w:cstheme="minorBidi"/>
                <w:webHidden/>
                <w:sz w:val="22"/>
                <w:szCs w:val="22"/>
              </w:rPr>
              <w:fldChar w:fldCharType="begin"/>
            </w:r>
            <w:r w:rsidRPr="00C75519">
              <w:rPr>
                <w:rFonts w:asciiTheme="minorBidi" w:hAnsiTheme="minorBidi" w:cstheme="minorBidi"/>
                <w:webHidden/>
                <w:sz w:val="22"/>
                <w:szCs w:val="22"/>
              </w:rPr>
              <w:instrText xml:space="preserve"> PAGEREF _Toc123119322 \h </w:instrText>
            </w:r>
            <w:r w:rsidRPr="00C75519">
              <w:rPr>
                <w:rFonts w:asciiTheme="minorBidi" w:hAnsiTheme="minorBidi" w:cstheme="minorBidi"/>
                <w:webHidden/>
                <w:sz w:val="22"/>
                <w:szCs w:val="22"/>
              </w:rPr>
            </w:r>
            <w:r w:rsidRPr="00C75519">
              <w:rPr>
                <w:rFonts w:asciiTheme="minorBidi" w:hAnsiTheme="minorBidi" w:cstheme="minorBidi"/>
                <w:webHidden/>
                <w:sz w:val="22"/>
                <w:szCs w:val="22"/>
              </w:rPr>
              <w:fldChar w:fldCharType="separate"/>
            </w:r>
            <w:r w:rsidRPr="00C75519">
              <w:rPr>
                <w:rFonts w:asciiTheme="minorBidi" w:hAnsiTheme="minorBidi" w:cstheme="minorBidi"/>
                <w:webHidden/>
                <w:sz w:val="22"/>
                <w:szCs w:val="22"/>
              </w:rPr>
              <w:t>13</w:t>
            </w:r>
            <w:r w:rsidRPr="00C75519">
              <w:rPr>
                <w:rFonts w:asciiTheme="minorBidi" w:hAnsiTheme="minorBidi" w:cstheme="minorBidi"/>
                <w:webHidden/>
                <w:sz w:val="22"/>
                <w:szCs w:val="22"/>
              </w:rPr>
              <w:fldChar w:fldCharType="end"/>
            </w:r>
          </w:hyperlink>
        </w:p>
        <w:p w14:paraId="1C45B285" w14:textId="6868A331" w:rsidR="00C75519" w:rsidRPr="00C75519" w:rsidRDefault="00C75519" w:rsidP="00C75519">
          <w:pPr>
            <w:pStyle w:val="TOC1"/>
            <w:spacing w:line="360" w:lineRule="auto"/>
            <w:rPr>
              <w:rFonts w:asciiTheme="minorBidi" w:hAnsiTheme="minorBidi" w:cstheme="minorBidi"/>
              <w:sz w:val="22"/>
              <w:szCs w:val="22"/>
            </w:rPr>
          </w:pPr>
          <w:hyperlink w:anchor="_Toc123119323" w:history="1">
            <w:r w:rsidRPr="00C75519">
              <w:rPr>
                <w:rStyle w:val="Hyperlink"/>
                <w:rFonts w:asciiTheme="minorBidi" w:hAnsiTheme="minorBidi" w:cstheme="minorBidi"/>
                <w:sz w:val="22"/>
                <w:szCs w:val="22"/>
              </w:rPr>
              <w:t>11.</w:t>
            </w:r>
            <w:r w:rsidRPr="00C75519">
              <w:rPr>
                <w:rFonts w:asciiTheme="minorBidi" w:hAnsiTheme="minorBidi" w:cstheme="minorBidi"/>
                <w:sz w:val="22"/>
                <w:szCs w:val="22"/>
              </w:rPr>
              <w:tab/>
            </w:r>
            <w:r w:rsidRPr="00C75519">
              <w:rPr>
                <w:rStyle w:val="Hyperlink"/>
                <w:rFonts w:asciiTheme="minorBidi" w:hAnsiTheme="minorBidi" w:cstheme="minorBidi"/>
                <w:sz w:val="22"/>
                <w:szCs w:val="22"/>
              </w:rPr>
              <w:t>OCCUPATION PROFILE LEVEL PACKAGING CHART</w:t>
            </w:r>
            <w:r w:rsidRPr="00C75519">
              <w:rPr>
                <w:rFonts w:asciiTheme="minorBidi" w:hAnsiTheme="minorBidi" w:cstheme="minorBidi"/>
                <w:webHidden/>
                <w:sz w:val="22"/>
                <w:szCs w:val="22"/>
              </w:rPr>
              <w:tab/>
            </w:r>
            <w:r w:rsidRPr="00C75519">
              <w:rPr>
                <w:rFonts w:asciiTheme="minorBidi" w:hAnsiTheme="minorBidi" w:cstheme="minorBidi"/>
                <w:webHidden/>
                <w:sz w:val="22"/>
                <w:szCs w:val="22"/>
              </w:rPr>
              <w:fldChar w:fldCharType="begin"/>
            </w:r>
            <w:r w:rsidRPr="00C75519">
              <w:rPr>
                <w:rFonts w:asciiTheme="minorBidi" w:hAnsiTheme="minorBidi" w:cstheme="minorBidi"/>
                <w:webHidden/>
                <w:sz w:val="22"/>
                <w:szCs w:val="22"/>
              </w:rPr>
              <w:instrText xml:space="preserve"> PAGEREF _Toc123119323 \h </w:instrText>
            </w:r>
            <w:r w:rsidRPr="00C75519">
              <w:rPr>
                <w:rFonts w:asciiTheme="minorBidi" w:hAnsiTheme="minorBidi" w:cstheme="minorBidi"/>
                <w:webHidden/>
                <w:sz w:val="22"/>
                <w:szCs w:val="22"/>
              </w:rPr>
            </w:r>
            <w:r w:rsidRPr="00C75519">
              <w:rPr>
                <w:rFonts w:asciiTheme="minorBidi" w:hAnsiTheme="minorBidi" w:cstheme="minorBidi"/>
                <w:webHidden/>
                <w:sz w:val="22"/>
                <w:szCs w:val="22"/>
              </w:rPr>
              <w:fldChar w:fldCharType="separate"/>
            </w:r>
            <w:r w:rsidRPr="00C75519">
              <w:rPr>
                <w:rFonts w:asciiTheme="minorBidi" w:hAnsiTheme="minorBidi" w:cstheme="minorBidi"/>
                <w:webHidden/>
                <w:sz w:val="22"/>
                <w:szCs w:val="22"/>
              </w:rPr>
              <w:t>13</w:t>
            </w:r>
            <w:r w:rsidRPr="00C75519">
              <w:rPr>
                <w:rFonts w:asciiTheme="minorBidi" w:hAnsiTheme="minorBidi" w:cstheme="minorBidi"/>
                <w:webHidden/>
                <w:sz w:val="22"/>
                <w:szCs w:val="22"/>
              </w:rPr>
              <w:fldChar w:fldCharType="end"/>
            </w:r>
          </w:hyperlink>
        </w:p>
        <w:p w14:paraId="38DE50F7" w14:textId="42C50A58" w:rsidR="00C75519" w:rsidRPr="00C75519" w:rsidRDefault="00C75519" w:rsidP="00C75519">
          <w:pPr>
            <w:pStyle w:val="TOC1"/>
            <w:spacing w:line="360" w:lineRule="auto"/>
            <w:rPr>
              <w:rFonts w:asciiTheme="minorBidi" w:hAnsiTheme="minorBidi" w:cstheme="minorBidi"/>
              <w:sz w:val="22"/>
              <w:szCs w:val="22"/>
            </w:rPr>
          </w:pPr>
          <w:hyperlink w:anchor="_Toc123119324" w:history="1">
            <w:r w:rsidRPr="00C75519">
              <w:rPr>
                <w:rStyle w:val="Hyperlink"/>
                <w:rFonts w:asciiTheme="minorBidi" w:hAnsiTheme="minorBidi" w:cstheme="minorBidi"/>
                <w:sz w:val="22"/>
                <w:szCs w:val="22"/>
              </w:rPr>
              <w:t>12.</w:t>
            </w:r>
            <w:r w:rsidRPr="00C75519">
              <w:rPr>
                <w:rFonts w:asciiTheme="minorBidi" w:hAnsiTheme="minorBidi" w:cstheme="minorBidi"/>
                <w:sz w:val="22"/>
                <w:szCs w:val="22"/>
              </w:rPr>
              <w:tab/>
            </w:r>
            <w:r w:rsidRPr="00C75519">
              <w:rPr>
                <w:rStyle w:val="Hyperlink"/>
                <w:rFonts w:asciiTheme="minorBidi" w:hAnsiTheme="minorBidi" w:cstheme="minorBidi"/>
                <w:sz w:val="22"/>
                <w:szCs w:val="22"/>
              </w:rPr>
              <w:t>SUMMARY OF COMPETENCY STANDARDS</w:t>
            </w:r>
            <w:r w:rsidRPr="00C75519">
              <w:rPr>
                <w:rFonts w:asciiTheme="minorBidi" w:hAnsiTheme="minorBidi" w:cstheme="minorBidi"/>
                <w:webHidden/>
                <w:sz w:val="22"/>
                <w:szCs w:val="22"/>
              </w:rPr>
              <w:tab/>
            </w:r>
            <w:r w:rsidRPr="00C75519">
              <w:rPr>
                <w:rFonts w:asciiTheme="minorBidi" w:hAnsiTheme="minorBidi" w:cstheme="minorBidi"/>
                <w:webHidden/>
                <w:sz w:val="22"/>
                <w:szCs w:val="22"/>
              </w:rPr>
              <w:fldChar w:fldCharType="begin"/>
            </w:r>
            <w:r w:rsidRPr="00C75519">
              <w:rPr>
                <w:rFonts w:asciiTheme="minorBidi" w:hAnsiTheme="minorBidi" w:cstheme="minorBidi"/>
                <w:webHidden/>
                <w:sz w:val="22"/>
                <w:szCs w:val="22"/>
              </w:rPr>
              <w:instrText xml:space="preserve"> PAGEREF _Toc123119324 \h </w:instrText>
            </w:r>
            <w:r w:rsidRPr="00C75519">
              <w:rPr>
                <w:rFonts w:asciiTheme="minorBidi" w:hAnsiTheme="minorBidi" w:cstheme="minorBidi"/>
                <w:webHidden/>
                <w:sz w:val="22"/>
                <w:szCs w:val="22"/>
              </w:rPr>
            </w:r>
            <w:r w:rsidRPr="00C75519">
              <w:rPr>
                <w:rFonts w:asciiTheme="minorBidi" w:hAnsiTheme="minorBidi" w:cstheme="minorBidi"/>
                <w:webHidden/>
                <w:sz w:val="22"/>
                <w:szCs w:val="22"/>
              </w:rPr>
              <w:fldChar w:fldCharType="separate"/>
            </w:r>
            <w:r w:rsidRPr="00C75519">
              <w:rPr>
                <w:rFonts w:asciiTheme="minorBidi" w:hAnsiTheme="minorBidi" w:cstheme="minorBidi"/>
                <w:webHidden/>
                <w:sz w:val="22"/>
                <w:szCs w:val="22"/>
              </w:rPr>
              <w:t>14</w:t>
            </w:r>
            <w:r w:rsidRPr="00C75519">
              <w:rPr>
                <w:rFonts w:asciiTheme="minorBidi" w:hAnsiTheme="minorBidi" w:cstheme="minorBidi"/>
                <w:webHidden/>
                <w:sz w:val="22"/>
                <w:szCs w:val="22"/>
              </w:rPr>
              <w:fldChar w:fldCharType="end"/>
            </w:r>
          </w:hyperlink>
        </w:p>
        <w:p w14:paraId="43D4D37F" w14:textId="119AD7B5" w:rsidR="00C75519" w:rsidRPr="00C75519" w:rsidRDefault="00C75519" w:rsidP="00C75519">
          <w:pPr>
            <w:pStyle w:val="TOC1"/>
            <w:spacing w:line="360" w:lineRule="auto"/>
            <w:rPr>
              <w:rFonts w:asciiTheme="minorBidi" w:hAnsiTheme="minorBidi" w:cstheme="minorBidi"/>
              <w:sz w:val="22"/>
              <w:szCs w:val="22"/>
            </w:rPr>
          </w:pPr>
          <w:hyperlink w:anchor="_Toc123119325" w:history="1">
            <w:r w:rsidRPr="00C75519">
              <w:rPr>
                <w:rStyle w:val="Hyperlink"/>
                <w:rFonts w:asciiTheme="minorBidi" w:hAnsiTheme="minorBidi" w:cstheme="minorBidi"/>
                <w:sz w:val="22"/>
                <w:szCs w:val="22"/>
              </w:rPr>
              <w:t>13.</w:t>
            </w:r>
            <w:r w:rsidRPr="00C75519">
              <w:rPr>
                <w:rFonts w:asciiTheme="minorBidi" w:hAnsiTheme="minorBidi" w:cstheme="minorBidi"/>
                <w:sz w:val="22"/>
                <w:szCs w:val="22"/>
              </w:rPr>
              <w:tab/>
            </w:r>
            <w:r w:rsidRPr="00C75519">
              <w:rPr>
                <w:rStyle w:val="Hyperlink"/>
                <w:rFonts w:asciiTheme="minorBidi" w:hAnsiTheme="minorBidi" w:cstheme="minorBidi"/>
                <w:sz w:val="22"/>
                <w:szCs w:val="22"/>
              </w:rPr>
              <w:t>DETAILS OF COMPETENCY STANDARDS</w:t>
            </w:r>
            <w:r w:rsidRPr="00C75519">
              <w:rPr>
                <w:rFonts w:asciiTheme="minorBidi" w:hAnsiTheme="minorBidi" w:cstheme="minorBidi"/>
                <w:webHidden/>
                <w:sz w:val="22"/>
                <w:szCs w:val="22"/>
              </w:rPr>
              <w:tab/>
            </w:r>
            <w:r w:rsidRPr="00C75519">
              <w:rPr>
                <w:rFonts w:asciiTheme="minorBidi" w:hAnsiTheme="minorBidi" w:cstheme="minorBidi"/>
                <w:webHidden/>
                <w:sz w:val="22"/>
                <w:szCs w:val="22"/>
              </w:rPr>
              <w:fldChar w:fldCharType="begin"/>
            </w:r>
            <w:r w:rsidRPr="00C75519">
              <w:rPr>
                <w:rFonts w:asciiTheme="minorBidi" w:hAnsiTheme="minorBidi" w:cstheme="minorBidi"/>
                <w:webHidden/>
                <w:sz w:val="22"/>
                <w:szCs w:val="22"/>
              </w:rPr>
              <w:instrText xml:space="preserve"> PAGEREF _Toc123119325 \h </w:instrText>
            </w:r>
            <w:r w:rsidRPr="00C75519">
              <w:rPr>
                <w:rFonts w:asciiTheme="minorBidi" w:hAnsiTheme="minorBidi" w:cstheme="minorBidi"/>
                <w:webHidden/>
                <w:sz w:val="22"/>
                <w:szCs w:val="22"/>
              </w:rPr>
            </w:r>
            <w:r w:rsidRPr="00C75519">
              <w:rPr>
                <w:rFonts w:asciiTheme="minorBidi" w:hAnsiTheme="minorBidi" w:cstheme="minorBidi"/>
                <w:webHidden/>
                <w:sz w:val="22"/>
                <w:szCs w:val="22"/>
              </w:rPr>
              <w:fldChar w:fldCharType="separate"/>
            </w:r>
            <w:r w:rsidRPr="00C75519">
              <w:rPr>
                <w:rFonts w:asciiTheme="minorBidi" w:hAnsiTheme="minorBidi" w:cstheme="minorBidi"/>
                <w:webHidden/>
                <w:sz w:val="22"/>
                <w:szCs w:val="22"/>
              </w:rPr>
              <w:t>15</w:t>
            </w:r>
            <w:r w:rsidRPr="00C75519">
              <w:rPr>
                <w:rFonts w:asciiTheme="minorBidi" w:hAnsiTheme="minorBidi" w:cstheme="minorBidi"/>
                <w:webHidden/>
                <w:sz w:val="22"/>
                <w:szCs w:val="22"/>
              </w:rPr>
              <w:fldChar w:fldCharType="end"/>
            </w:r>
          </w:hyperlink>
        </w:p>
        <w:p w14:paraId="56C278B7" w14:textId="426F2DBB" w:rsidR="00C75519" w:rsidRPr="00C75519" w:rsidRDefault="00C75519" w:rsidP="00C75519">
          <w:pPr>
            <w:pStyle w:val="TOC3"/>
            <w:spacing w:line="360" w:lineRule="auto"/>
            <w:rPr>
              <w:rFonts w:asciiTheme="minorBidi" w:hAnsiTheme="minorBidi"/>
              <w:b w:val="0"/>
            </w:rPr>
          </w:pPr>
          <w:hyperlink w:anchor="_Toc123119326" w:history="1">
            <w:r w:rsidRPr="00C75519">
              <w:rPr>
                <w:rStyle w:val="Hyperlink"/>
                <w:rFonts w:asciiTheme="minorBidi" w:hAnsiTheme="minorBidi"/>
                <w:b w:val="0"/>
              </w:rPr>
              <w:t>Maintain Occupational Health and Safety</w:t>
            </w:r>
            <w:r w:rsidRPr="00C75519">
              <w:rPr>
                <w:rFonts w:asciiTheme="minorBidi" w:hAnsiTheme="minorBidi"/>
                <w:b w:val="0"/>
                <w:webHidden/>
              </w:rPr>
              <w:tab/>
            </w:r>
            <w:r w:rsidRPr="00C75519">
              <w:rPr>
                <w:rFonts w:asciiTheme="minorBidi" w:hAnsiTheme="minorBidi"/>
                <w:b w:val="0"/>
                <w:webHidden/>
              </w:rPr>
              <w:fldChar w:fldCharType="begin"/>
            </w:r>
            <w:r w:rsidRPr="00C75519">
              <w:rPr>
                <w:rFonts w:asciiTheme="minorBidi" w:hAnsiTheme="minorBidi"/>
                <w:b w:val="0"/>
                <w:webHidden/>
              </w:rPr>
              <w:instrText xml:space="preserve"> PAGEREF _Toc123119326 \h </w:instrText>
            </w:r>
            <w:r w:rsidRPr="00C75519">
              <w:rPr>
                <w:rFonts w:asciiTheme="minorBidi" w:hAnsiTheme="minorBidi"/>
                <w:b w:val="0"/>
                <w:webHidden/>
              </w:rPr>
            </w:r>
            <w:r w:rsidRPr="00C75519">
              <w:rPr>
                <w:rFonts w:asciiTheme="minorBidi" w:hAnsiTheme="minorBidi"/>
                <w:b w:val="0"/>
                <w:webHidden/>
              </w:rPr>
              <w:fldChar w:fldCharType="separate"/>
            </w:r>
            <w:r w:rsidRPr="00C75519">
              <w:rPr>
                <w:rFonts w:asciiTheme="minorBidi" w:hAnsiTheme="minorBidi"/>
                <w:b w:val="0"/>
                <w:webHidden/>
              </w:rPr>
              <w:t>15</w:t>
            </w:r>
            <w:r w:rsidRPr="00C75519">
              <w:rPr>
                <w:rFonts w:asciiTheme="minorBidi" w:hAnsiTheme="minorBidi"/>
                <w:b w:val="0"/>
                <w:webHidden/>
              </w:rPr>
              <w:fldChar w:fldCharType="end"/>
            </w:r>
          </w:hyperlink>
        </w:p>
        <w:p w14:paraId="7D9DEC8D" w14:textId="6F720415" w:rsidR="00C75519" w:rsidRPr="00C75519" w:rsidRDefault="00C75519" w:rsidP="00C75519">
          <w:pPr>
            <w:pStyle w:val="TOC3"/>
            <w:spacing w:line="360" w:lineRule="auto"/>
            <w:rPr>
              <w:rFonts w:asciiTheme="minorBidi" w:hAnsiTheme="minorBidi"/>
              <w:b w:val="0"/>
            </w:rPr>
          </w:pPr>
          <w:hyperlink w:anchor="_Toc123119327" w:history="1">
            <w:r w:rsidRPr="00C75519">
              <w:rPr>
                <w:rStyle w:val="Hyperlink"/>
                <w:rFonts w:asciiTheme="minorBidi" w:hAnsiTheme="minorBidi"/>
                <w:b w:val="0"/>
              </w:rPr>
              <w:t>Adopt Safety Regulations, Labour Protection Laws, Environmental Protection Laws at Workplace</w:t>
            </w:r>
            <w:r w:rsidRPr="00C75519">
              <w:rPr>
                <w:rFonts w:asciiTheme="minorBidi" w:hAnsiTheme="minorBidi"/>
                <w:b w:val="0"/>
                <w:webHidden/>
              </w:rPr>
              <w:tab/>
            </w:r>
            <w:r w:rsidRPr="00C75519">
              <w:rPr>
                <w:rFonts w:asciiTheme="minorBidi" w:hAnsiTheme="minorBidi"/>
                <w:b w:val="0"/>
                <w:webHidden/>
              </w:rPr>
              <w:fldChar w:fldCharType="begin"/>
            </w:r>
            <w:r w:rsidRPr="00C75519">
              <w:rPr>
                <w:rFonts w:asciiTheme="minorBidi" w:hAnsiTheme="minorBidi"/>
                <w:b w:val="0"/>
                <w:webHidden/>
              </w:rPr>
              <w:instrText xml:space="preserve"> PAGEREF _Toc123119327 \h </w:instrText>
            </w:r>
            <w:r w:rsidRPr="00C75519">
              <w:rPr>
                <w:rFonts w:asciiTheme="minorBidi" w:hAnsiTheme="minorBidi"/>
                <w:b w:val="0"/>
                <w:webHidden/>
              </w:rPr>
            </w:r>
            <w:r w:rsidRPr="00C75519">
              <w:rPr>
                <w:rFonts w:asciiTheme="minorBidi" w:hAnsiTheme="minorBidi"/>
                <w:b w:val="0"/>
                <w:webHidden/>
              </w:rPr>
              <w:fldChar w:fldCharType="separate"/>
            </w:r>
            <w:r w:rsidRPr="00C75519">
              <w:rPr>
                <w:rFonts w:asciiTheme="minorBidi" w:hAnsiTheme="minorBidi"/>
                <w:b w:val="0"/>
                <w:webHidden/>
              </w:rPr>
              <w:t>18</w:t>
            </w:r>
            <w:r w:rsidRPr="00C75519">
              <w:rPr>
                <w:rFonts w:asciiTheme="minorBidi" w:hAnsiTheme="minorBidi"/>
                <w:b w:val="0"/>
                <w:webHidden/>
              </w:rPr>
              <w:fldChar w:fldCharType="end"/>
            </w:r>
          </w:hyperlink>
        </w:p>
        <w:p w14:paraId="2E88E8E4" w14:textId="1DD31BAF" w:rsidR="00C75519" w:rsidRPr="00C75519" w:rsidRDefault="00C75519" w:rsidP="00C75519">
          <w:pPr>
            <w:pStyle w:val="TOC3"/>
            <w:spacing w:line="360" w:lineRule="auto"/>
            <w:rPr>
              <w:rFonts w:asciiTheme="minorBidi" w:hAnsiTheme="minorBidi"/>
              <w:b w:val="0"/>
            </w:rPr>
          </w:pPr>
          <w:hyperlink w:anchor="_Toc123119328" w:history="1">
            <w:r w:rsidRPr="00C75519">
              <w:rPr>
                <w:rStyle w:val="Hyperlink"/>
                <w:rFonts w:asciiTheme="minorBidi" w:hAnsiTheme="minorBidi"/>
                <w:b w:val="0"/>
              </w:rPr>
              <w:t xml:space="preserve"> Develop Professionalism</w:t>
            </w:r>
            <w:r w:rsidRPr="00C75519">
              <w:rPr>
                <w:rFonts w:asciiTheme="minorBidi" w:hAnsiTheme="minorBidi"/>
                <w:b w:val="0"/>
                <w:webHidden/>
              </w:rPr>
              <w:tab/>
            </w:r>
            <w:r w:rsidRPr="00C75519">
              <w:rPr>
                <w:rFonts w:asciiTheme="minorBidi" w:hAnsiTheme="minorBidi"/>
                <w:b w:val="0"/>
                <w:webHidden/>
              </w:rPr>
              <w:fldChar w:fldCharType="begin"/>
            </w:r>
            <w:r w:rsidRPr="00C75519">
              <w:rPr>
                <w:rFonts w:asciiTheme="minorBidi" w:hAnsiTheme="minorBidi"/>
                <w:b w:val="0"/>
                <w:webHidden/>
              </w:rPr>
              <w:instrText xml:space="preserve"> PAGEREF _Toc123119328 \h </w:instrText>
            </w:r>
            <w:r w:rsidRPr="00C75519">
              <w:rPr>
                <w:rFonts w:asciiTheme="minorBidi" w:hAnsiTheme="minorBidi"/>
                <w:b w:val="0"/>
                <w:webHidden/>
              </w:rPr>
            </w:r>
            <w:r w:rsidRPr="00C75519">
              <w:rPr>
                <w:rFonts w:asciiTheme="minorBidi" w:hAnsiTheme="minorBidi"/>
                <w:b w:val="0"/>
                <w:webHidden/>
              </w:rPr>
              <w:fldChar w:fldCharType="separate"/>
            </w:r>
            <w:r w:rsidRPr="00C75519">
              <w:rPr>
                <w:rFonts w:asciiTheme="minorBidi" w:hAnsiTheme="minorBidi"/>
                <w:b w:val="0"/>
                <w:webHidden/>
              </w:rPr>
              <w:t>22</w:t>
            </w:r>
            <w:r w:rsidRPr="00C75519">
              <w:rPr>
                <w:rFonts w:asciiTheme="minorBidi" w:hAnsiTheme="minorBidi"/>
                <w:b w:val="0"/>
                <w:webHidden/>
              </w:rPr>
              <w:fldChar w:fldCharType="end"/>
            </w:r>
          </w:hyperlink>
        </w:p>
        <w:p w14:paraId="555B3C7B" w14:textId="7F865519" w:rsidR="00C75519" w:rsidRPr="00C75519" w:rsidRDefault="00C75519" w:rsidP="00C75519">
          <w:pPr>
            <w:pStyle w:val="TOC3"/>
            <w:spacing w:line="360" w:lineRule="auto"/>
            <w:rPr>
              <w:rFonts w:asciiTheme="minorBidi" w:hAnsiTheme="minorBidi"/>
              <w:b w:val="0"/>
            </w:rPr>
          </w:pPr>
          <w:hyperlink w:anchor="_Toc123119329" w:history="1">
            <w:r w:rsidRPr="00C75519">
              <w:rPr>
                <w:rStyle w:val="Hyperlink"/>
                <w:rFonts w:asciiTheme="minorBidi" w:hAnsiTheme="minorBidi"/>
                <w:b w:val="0"/>
              </w:rPr>
              <w:t>Identify Main Components of Computer</w:t>
            </w:r>
            <w:r w:rsidRPr="00C75519">
              <w:rPr>
                <w:rFonts w:asciiTheme="minorBidi" w:hAnsiTheme="minorBidi"/>
                <w:b w:val="0"/>
                <w:webHidden/>
              </w:rPr>
              <w:tab/>
            </w:r>
            <w:r w:rsidRPr="00C75519">
              <w:rPr>
                <w:rFonts w:asciiTheme="minorBidi" w:hAnsiTheme="minorBidi"/>
                <w:b w:val="0"/>
                <w:webHidden/>
              </w:rPr>
              <w:fldChar w:fldCharType="begin"/>
            </w:r>
            <w:r w:rsidRPr="00C75519">
              <w:rPr>
                <w:rFonts w:asciiTheme="minorBidi" w:hAnsiTheme="minorBidi"/>
                <w:b w:val="0"/>
                <w:webHidden/>
              </w:rPr>
              <w:instrText xml:space="preserve"> PAGEREF _Toc123119329 \h </w:instrText>
            </w:r>
            <w:r w:rsidRPr="00C75519">
              <w:rPr>
                <w:rFonts w:asciiTheme="minorBidi" w:hAnsiTheme="minorBidi"/>
                <w:b w:val="0"/>
                <w:webHidden/>
              </w:rPr>
            </w:r>
            <w:r w:rsidRPr="00C75519">
              <w:rPr>
                <w:rFonts w:asciiTheme="minorBidi" w:hAnsiTheme="minorBidi"/>
                <w:b w:val="0"/>
                <w:webHidden/>
              </w:rPr>
              <w:fldChar w:fldCharType="separate"/>
            </w:r>
            <w:r w:rsidRPr="00C75519">
              <w:rPr>
                <w:rFonts w:asciiTheme="minorBidi" w:hAnsiTheme="minorBidi"/>
                <w:b w:val="0"/>
                <w:webHidden/>
              </w:rPr>
              <w:t>24</w:t>
            </w:r>
            <w:r w:rsidRPr="00C75519">
              <w:rPr>
                <w:rFonts w:asciiTheme="minorBidi" w:hAnsiTheme="minorBidi"/>
                <w:b w:val="0"/>
                <w:webHidden/>
              </w:rPr>
              <w:fldChar w:fldCharType="end"/>
            </w:r>
          </w:hyperlink>
        </w:p>
        <w:p w14:paraId="282C29BB" w14:textId="34392F91" w:rsidR="00C75519" w:rsidRPr="00C75519" w:rsidRDefault="00C75519" w:rsidP="00C75519">
          <w:pPr>
            <w:pStyle w:val="TOC3"/>
            <w:spacing w:line="360" w:lineRule="auto"/>
            <w:rPr>
              <w:rFonts w:asciiTheme="minorBidi" w:hAnsiTheme="minorBidi"/>
              <w:b w:val="0"/>
            </w:rPr>
          </w:pPr>
          <w:hyperlink w:anchor="_Toc123119330" w:history="1">
            <w:r w:rsidRPr="00C75519">
              <w:rPr>
                <w:rStyle w:val="Hyperlink"/>
                <w:rFonts w:asciiTheme="minorBidi" w:hAnsiTheme="minorBidi"/>
                <w:b w:val="0"/>
              </w:rPr>
              <w:t>Install Computer Operating Systems and Hardware</w:t>
            </w:r>
            <w:r w:rsidRPr="00C75519">
              <w:rPr>
                <w:rFonts w:asciiTheme="minorBidi" w:hAnsiTheme="minorBidi"/>
                <w:b w:val="0"/>
                <w:webHidden/>
              </w:rPr>
              <w:tab/>
            </w:r>
            <w:r w:rsidRPr="00C75519">
              <w:rPr>
                <w:rFonts w:asciiTheme="minorBidi" w:hAnsiTheme="minorBidi"/>
                <w:b w:val="0"/>
                <w:webHidden/>
              </w:rPr>
              <w:fldChar w:fldCharType="begin"/>
            </w:r>
            <w:r w:rsidRPr="00C75519">
              <w:rPr>
                <w:rFonts w:asciiTheme="minorBidi" w:hAnsiTheme="minorBidi"/>
                <w:b w:val="0"/>
                <w:webHidden/>
              </w:rPr>
              <w:instrText xml:space="preserve"> PAGEREF _Toc123119330 \h </w:instrText>
            </w:r>
            <w:r w:rsidRPr="00C75519">
              <w:rPr>
                <w:rFonts w:asciiTheme="minorBidi" w:hAnsiTheme="minorBidi"/>
                <w:b w:val="0"/>
                <w:webHidden/>
              </w:rPr>
            </w:r>
            <w:r w:rsidRPr="00C75519">
              <w:rPr>
                <w:rFonts w:asciiTheme="minorBidi" w:hAnsiTheme="minorBidi"/>
                <w:b w:val="0"/>
                <w:webHidden/>
              </w:rPr>
              <w:fldChar w:fldCharType="separate"/>
            </w:r>
            <w:r w:rsidRPr="00C75519">
              <w:rPr>
                <w:rFonts w:asciiTheme="minorBidi" w:hAnsiTheme="minorBidi"/>
                <w:b w:val="0"/>
                <w:webHidden/>
              </w:rPr>
              <w:t>26</w:t>
            </w:r>
            <w:r w:rsidRPr="00C75519">
              <w:rPr>
                <w:rFonts w:asciiTheme="minorBidi" w:hAnsiTheme="minorBidi"/>
                <w:b w:val="0"/>
                <w:webHidden/>
              </w:rPr>
              <w:fldChar w:fldCharType="end"/>
            </w:r>
          </w:hyperlink>
        </w:p>
        <w:p w14:paraId="4149A5C1" w14:textId="788B48F7" w:rsidR="00C75519" w:rsidRPr="00C75519" w:rsidRDefault="00C75519" w:rsidP="00C75519">
          <w:pPr>
            <w:pStyle w:val="TOC3"/>
            <w:spacing w:line="360" w:lineRule="auto"/>
            <w:rPr>
              <w:rFonts w:asciiTheme="minorBidi" w:hAnsiTheme="minorBidi"/>
              <w:b w:val="0"/>
            </w:rPr>
          </w:pPr>
          <w:hyperlink w:anchor="_Toc123119331" w:history="1">
            <w:r w:rsidRPr="00C75519">
              <w:rPr>
                <w:rStyle w:val="Hyperlink"/>
                <w:rFonts w:asciiTheme="minorBidi" w:hAnsiTheme="minorBidi"/>
                <w:b w:val="0"/>
              </w:rPr>
              <w:t>Operate Word-Processing Applications</w:t>
            </w:r>
            <w:r w:rsidRPr="00C75519">
              <w:rPr>
                <w:rFonts w:asciiTheme="minorBidi" w:hAnsiTheme="minorBidi"/>
                <w:b w:val="0"/>
                <w:webHidden/>
              </w:rPr>
              <w:tab/>
            </w:r>
            <w:r w:rsidRPr="00C75519">
              <w:rPr>
                <w:rFonts w:asciiTheme="minorBidi" w:hAnsiTheme="minorBidi"/>
                <w:b w:val="0"/>
                <w:webHidden/>
              </w:rPr>
              <w:fldChar w:fldCharType="begin"/>
            </w:r>
            <w:r w:rsidRPr="00C75519">
              <w:rPr>
                <w:rFonts w:asciiTheme="minorBidi" w:hAnsiTheme="minorBidi"/>
                <w:b w:val="0"/>
                <w:webHidden/>
              </w:rPr>
              <w:instrText xml:space="preserve"> PAGEREF _Toc123119331 \h </w:instrText>
            </w:r>
            <w:r w:rsidRPr="00C75519">
              <w:rPr>
                <w:rFonts w:asciiTheme="minorBidi" w:hAnsiTheme="minorBidi"/>
                <w:b w:val="0"/>
                <w:webHidden/>
              </w:rPr>
            </w:r>
            <w:r w:rsidRPr="00C75519">
              <w:rPr>
                <w:rFonts w:asciiTheme="minorBidi" w:hAnsiTheme="minorBidi"/>
                <w:b w:val="0"/>
                <w:webHidden/>
              </w:rPr>
              <w:fldChar w:fldCharType="separate"/>
            </w:r>
            <w:r w:rsidRPr="00C75519">
              <w:rPr>
                <w:rFonts w:asciiTheme="minorBidi" w:hAnsiTheme="minorBidi"/>
                <w:b w:val="0"/>
                <w:webHidden/>
              </w:rPr>
              <w:t>28</w:t>
            </w:r>
            <w:r w:rsidRPr="00C75519">
              <w:rPr>
                <w:rFonts w:asciiTheme="minorBidi" w:hAnsiTheme="minorBidi"/>
                <w:b w:val="0"/>
                <w:webHidden/>
              </w:rPr>
              <w:fldChar w:fldCharType="end"/>
            </w:r>
          </w:hyperlink>
        </w:p>
        <w:p w14:paraId="4168A725" w14:textId="3AF2E3E8" w:rsidR="00C75519" w:rsidRPr="00C75519" w:rsidRDefault="00C75519" w:rsidP="00C75519">
          <w:pPr>
            <w:pStyle w:val="TOC3"/>
            <w:spacing w:line="360" w:lineRule="auto"/>
            <w:rPr>
              <w:rFonts w:asciiTheme="minorBidi" w:hAnsiTheme="minorBidi"/>
              <w:b w:val="0"/>
            </w:rPr>
          </w:pPr>
          <w:hyperlink w:anchor="_Toc123119332" w:history="1">
            <w:r w:rsidRPr="00C75519">
              <w:rPr>
                <w:rStyle w:val="Hyperlink"/>
                <w:rFonts w:asciiTheme="minorBidi" w:hAnsiTheme="minorBidi"/>
                <w:b w:val="0"/>
              </w:rPr>
              <w:t>Operate Spreadsheet Applications</w:t>
            </w:r>
            <w:r w:rsidRPr="00C75519">
              <w:rPr>
                <w:rFonts w:asciiTheme="minorBidi" w:hAnsiTheme="minorBidi"/>
                <w:b w:val="0"/>
                <w:webHidden/>
              </w:rPr>
              <w:tab/>
            </w:r>
            <w:r w:rsidRPr="00C75519">
              <w:rPr>
                <w:rFonts w:asciiTheme="minorBidi" w:hAnsiTheme="minorBidi"/>
                <w:b w:val="0"/>
                <w:webHidden/>
              </w:rPr>
              <w:fldChar w:fldCharType="begin"/>
            </w:r>
            <w:r w:rsidRPr="00C75519">
              <w:rPr>
                <w:rFonts w:asciiTheme="minorBidi" w:hAnsiTheme="minorBidi"/>
                <w:b w:val="0"/>
                <w:webHidden/>
              </w:rPr>
              <w:instrText xml:space="preserve"> PAGEREF _Toc123119332 \h </w:instrText>
            </w:r>
            <w:r w:rsidRPr="00C75519">
              <w:rPr>
                <w:rFonts w:asciiTheme="minorBidi" w:hAnsiTheme="minorBidi"/>
                <w:b w:val="0"/>
                <w:webHidden/>
              </w:rPr>
            </w:r>
            <w:r w:rsidRPr="00C75519">
              <w:rPr>
                <w:rFonts w:asciiTheme="minorBidi" w:hAnsiTheme="minorBidi"/>
                <w:b w:val="0"/>
                <w:webHidden/>
              </w:rPr>
              <w:fldChar w:fldCharType="separate"/>
            </w:r>
            <w:r w:rsidRPr="00C75519">
              <w:rPr>
                <w:rFonts w:asciiTheme="minorBidi" w:hAnsiTheme="minorBidi"/>
                <w:b w:val="0"/>
                <w:webHidden/>
              </w:rPr>
              <w:t>29</w:t>
            </w:r>
            <w:r w:rsidRPr="00C75519">
              <w:rPr>
                <w:rFonts w:asciiTheme="minorBidi" w:hAnsiTheme="minorBidi"/>
                <w:b w:val="0"/>
                <w:webHidden/>
              </w:rPr>
              <w:fldChar w:fldCharType="end"/>
            </w:r>
          </w:hyperlink>
        </w:p>
        <w:p w14:paraId="66E0FB99" w14:textId="7CD0C732" w:rsidR="00C75519" w:rsidRPr="00C75519" w:rsidRDefault="00C75519" w:rsidP="00C75519">
          <w:pPr>
            <w:pStyle w:val="TOC3"/>
            <w:spacing w:line="360" w:lineRule="auto"/>
            <w:rPr>
              <w:rFonts w:asciiTheme="minorBidi" w:hAnsiTheme="minorBidi"/>
              <w:b w:val="0"/>
            </w:rPr>
          </w:pPr>
          <w:hyperlink w:anchor="_Toc123119333" w:history="1">
            <w:r w:rsidRPr="00C75519">
              <w:rPr>
                <w:rStyle w:val="Hyperlink"/>
                <w:rFonts w:asciiTheme="minorBidi" w:hAnsiTheme="minorBidi"/>
                <w:b w:val="0"/>
              </w:rPr>
              <w:t>Operate Presentation Packages</w:t>
            </w:r>
            <w:r w:rsidRPr="00C75519">
              <w:rPr>
                <w:rFonts w:asciiTheme="minorBidi" w:hAnsiTheme="minorBidi"/>
                <w:b w:val="0"/>
                <w:webHidden/>
              </w:rPr>
              <w:tab/>
            </w:r>
            <w:r w:rsidRPr="00C75519">
              <w:rPr>
                <w:rFonts w:asciiTheme="minorBidi" w:hAnsiTheme="minorBidi"/>
                <w:b w:val="0"/>
                <w:webHidden/>
              </w:rPr>
              <w:fldChar w:fldCharType="begin"/>
            </w:r>
            <w:r w:rsidRPr="00C75519">
              <w:rPr>
                <w:rFonts w:asciiTheme="minorBidi" w:hAnsiTheme="minorBidi"/>
                <w:b w:val="0"/>
                <w:webHidden/>
              </w:rPr>
              <w:instrText xml:space="preserve"> PAGEREF _Toc123119333 \h </w:instrText>
            </w:r>
            <w:r w:rsidRPr="00C75519">
              <w:rPr>
                <w:rFonts w:asciiTheme="minorBidi" w:hAnsiTheme="minorBidi"/>
                <w:b w:val="0"/>
                <w:webHidden/>
              </w:rPr>
            </w:r>
            <w:r w:rsidRPr="00C75519">
              <w:rPr>
                <w:rFonts w:asciiTheme="minorBidi" w:hAnsiTheme="minorBidi"/>
                <w:b w:val="0"/>
                <w:webHidden/>
              </w:rPr>
              <w:fldChar w:fldCharType="separate"/>
            </w:r>
            <w:r w:rsidRPr="00C75519">
              <w:rPr>
                <w:rFonts w:asciiTheme="minorBidi" w:hAnsiTheme="minorBidi"/>
                <w:b w:val="0"/>
                <w:webHidden/>
              </w:rPr>
              <w:t>31</w:t>
            </w:r>
            <w:r w:rsidRPr="00C75519">
              <w:rPr>
                <w:rFonts w:asciiTheme="minorBidi" w:hAnsiTheme="minorBidi"/>
                <w:b w:val="0"/>
                <w:webHidden/>
              </w:rPr>
              <w:fldChar w:fldCharType="end"/>
            </w:r>
          </w:hyperlink>
        </w:p>
        <w:p w14:paraId="60210F85" w14:textId="6658BAAC" w:rsidR="00C75519" w:rsidRPr="00C75519" w:rsidRDefault="00C75519" w:rsidP="00C75519">
          <w:pPr>
            <w:pStyle w:val="TOC3"/>
            <w:spacing w:line="360" w:lineRule="auto"/>
            <w:rPr>
              <w:rFonts w:asciiTheme="minorBidi" w:hAnsiTheme="minorBidi"/>
              <w:b w:val="0"/>
            </w:rPr>
          </w:pPr>
          <w:hyperlink w:anchor="_Toc123119334" w:history="1">
            <w:r w:rsidRPr="00C75519">
              <w:rPr>
                <w:rStyle w:val="Hyperlink"/>
                <w:rFonts w:asciiTheme="minorBidi" w:hAnsiTheme="minorBidi"/>
                <w:b w:val="0"/>
              </w:rPr>
              <w:t>Perform Writing and Editing Tasks</w:t>
            </w:r>
            <w:r w:rsidRPr="00C75519">
              <w:rPr>
                <w:rFonts w:asciiTheme="minorBidi" w:hAnsiTheme="minorBidi"/>
                <w:b w:val="0"/>
                <w:webHidden/>
              </w:rPr>
              <w:tab/>
            </w:r>
            <w:r w:rsidRPr="00C75519">
              <w:rPr>
                <w:rFonts w:asciiTheme="minorBidi" w:hAnsiTheme="minorBidi"/>
                <w:b w:val="0"/>
                <w:webHidden/>
              </w:rPr>
              <w:fldChar w:fldCharType="begin"/>
            </w:r>
            <w:r w:rsidRPr="00C75519">
              <w:rPr>
                <w:rFonts w:asciiTheme="minorBidi" w:hAnsiTheme="minorBidi"/>
                <w:b w:val="0"/>
                <w:webHidden/>
              </w:rPr>
              <w:instrText xml:space="preserve"> PAGEREF _Toc123119334 \h </w:instrText>
            </w:r>
            <w:r w:rsidRPr="00C75519">
              <w:rPr>
                <w:rFonts w:asciiTheme="minorBidi" w:hAnsiTheme="minorBidi"/>
                <w:b w:val="0"/>
                <w:webHidden/>
              </w:rPr>
            </w:r>
            <w:r w:rsidRPr="00C75519">
              <w:rPr>
                <w:rFonts w:asciiTheme="minorBidi" w:hAnsiTheme="minorBidi"/>
                <w:b w:val="0"/>
                <w:webHidden/>
              </w:rPr>
              <w:fldChar w:fldCharType="separate"/>
            </w:r>
            <w:r w:rsidRPr="00C75519">
              <w:rPr>
                <w:rFonts w:asciiTheme="minorBidi" w:hAnsiTheme="minorBidi"/>
                <w:b w:val="0"/>
                <w:webHidden/>
              </w:rPr>
              <w:t>33</w:t>
            </w:r>
            <w:r w:rsidRPr="00C75519">
              <w:rPr>
                <w:rFonts w:asciiTheme="minorBidi" w:hAnsiTheme="minorBidi"/>
                <w:b w:val="0"/>
                <w:webHidden/>
              </w:rPr>
              <w:fldChar w:fldCharType="end"/>
            </w:r>
          </w:hyperlink>
        </w:p>
        <w:p w14:paraId="6F5D5394" w14:textId="746F60B5" w:rsidR="00C75519" w:rsidRPr="00C75519" w:rsidRDefault="00C75519" w:rsidP="00C75519">
          <w:pPr>
            <w:pStyle w:val="TOC3"/>
            <w:spacing w:line="360" w:lineRule="auto"/>
            <w:rPr>
              <w:rFonts w:asciiTheme="minorBidi" w:hAnsiTheme="minorBidi"/>
              <w:b w:val="0"/>
            </w:rPr>
          </w:pPr>
          <w:hyperlink w:anchor="_Toc123119335" w:history="1">
            <w:r w:rsidRPr="00C75519">
              <w:rPr>
                <w:rStyle w:val="Hyperlink"/>
                <w:rFonts w:asciiTheme="minorBidi" w:hAnsiTheme="minorBidi"/>
                <w:b w:val="0"/>
              </w:rPr>
              <w:t>Process Data using MS Office</w:t>
            </w:r>
            <w:r w:rsidRPr="00C75519">
              <w:rPr>
                <w:rFonts w:asciiTheme="minorBidi" w:hAnsiTheme="minorBidi"/>
                <w:b w:val="0"/>
                <w:webHidden/>
              </w:rPr>
              <w:tab/>
            </w:r>
            <w:r w:rsidRPr="00C75519">
              <w:rPr>
                <w:rFonts w:asciiTheme="minorBidi" w:hAnsiTheme="minorBidi"/>
                <w:b w:val="0"/>
                <w:webHidden/>
              </w:rPr>
              <w:fldChar w:fldCharType="begin"/>
            </w:r>
            <w:r w:rsidRPr="00C75519">
              <w:rPr>
                <w:rFonts w:asciiTheme="minorBidi" w:hAnsiTheme="minorBidi"/>
                <w:b w:val="0"/>
                <w:webHidden/>
              </w:rPr>
              <w:instrText xml:space="preserve"> PAGEREF _Toc123119335 \h </w:instrText>
            </w:r>
            <w:r w:rsidRPr="00C75519">
              <w:rPr>
                <w:rFonts w:asciiTheme="minorBidi" w:hAnsiTheme="minorBidi"/>
                <w:b w:val="0"/>
                <w:webHidden/>
              </w:rPr>
            </w:r>
            <w:r w:rsidRPr="00C75519">
              <w:rPr>
                <w:rFonts w:asciiTheme="minorBidi" w:hAnsiTheme="minorBidi"/>
                <w:b w:val="0"/>
                <w:webHidden/>
              </w:rPr>
              <w:fldChar w:fldCharType="separate"/>
            </w:r>
            <w:r w:rsidRPr="00C75519">
              <w:rPr>
                <w:rFonts w:asciiTheme="minorBidi" w:hAnsiTheme="minorBidi"/>
                <w:b w:val="0"/>
                <w:webHidden/>
              </w:rPr>
              <w:t>35</w:t>
            </w:r>
            <w:r w:rsidRPr="00C75519">
              <w:rPr>
                <w:rFonts w:asciiTheme="minorBidi" w:hAnsiTheme="minorBidi"/>
                <w:b w:val="0"/>
                <w:webHidden/>
              </w:rPr>
              <w:fldChar w:fldCharType="end"/>
            </w:r>
          </w:hyperlink>
        </w:p>
        <w:p w14:paraId="6A5C550A" w14:textId="045F425E" w:rsidR="00C75519" w:rsidRPr="00C75519" w:rsidRDefault="00C75519" w:rsidP="00C75519">
          <w:pPr>
            <w:pStyle w:val="TOC3"/>
            <w:spacing w:line="360" w:lineRule="auto"/>
            <w:rPr>
              <w:rFonts w:asciiTheme="minorBidi" w:hAnsiTheme="minorBidi"/>
              <w:b w:val="0"/>
            </w:rPr>
          </w:pPr>
          <w:hyperlink w:anchor="_Toc123119336" w:history="1">
            <w:r w:rsidRPr="00C75519">
              <w:rPr>
                <w:rStyle w:val="Hyperlink"/>
                <w:rFonts w:asciiTheme="minorBidi" w:hAnsiTheme="minorBidi"/>
                <w:b w:val="0"/>
              </w:rPr>
              <w:t>Identify Basic Electronics Components</w:t>
            </w:r>
            <w:r w:rsidRPr="00C75519">
              <w:rPr>
                <w:rFonts w:asciiTheme="minorBidi" w:hAnsiTheme="minorBidi"/>
                <w:b w:val="0"/>
                <w:webHidden/>
              </w:rPr>
              <w:tab/>
            </w:r>
            <w:r w:rsidRPr="00C75519">
              <w:rPr>
                <w:rFonts w:asciiTheme="minorBidi" w:hAnsiTheme="minorBidi"/>
                <w:b w:val="0"/>
                <w:webHidden/>
              </w:rPr>
              <w:fldChar w:fldCharType="begin"/>
            </w:r>
            <w:r w:rsidRPr="00C75519">
              <w:rPr>
                <w:rFonts w:asciiTheme="minorBidi" w:hAnsiTheme="minorBidi"/>
                <w:b w:val="0"/>
                <w:webHidden/>
              </w:rPr>
              <w:instrText xml:space="preserve"> PAGEREF _Toc123119336 \h </w:instrText>
            </w:r>
            <w:r w:rsidRPr="00C75519">
              <w:rPr>
                <w:rFonts w:asciiTheme="minorBidi" w:hAnsiTheme="minorBidi"/>
                <w:b w:val="0"/>
                <w:webHidden/>
              </w:rPr>
            </w:r>
            <w:r w:rsidRPr="00C75519">
              <w:rPr>
                <w:rFonts w:asciiTheme="minorBidi" w:hAnsiTheme="minorBidi"/>
                <w:b w:val="0"/>
                <w:webHidden/>
              </w:rPr>
              <w:fldChar w:fldCharType="separate"/>
            </w:r>
            <w:r w:rsidRPr="00C75519">
              <w:rPr>
                <w:rFonts w:asciiTheme="minorBidi" w:hAnsiTheme="minorBidi"/>
                <w:b w:val="0"/>
                <w:webHidden/>
              </w:rPr>
              <w:t>39</w:t>
            </w:r>
            <w:r w:rsidRPr="00C75519">
              <w:rPr>
                <w:rFonts w:asciiTheme="minorBidi" w:hAnsiTheme="minorBidi"/>
                <w:b w:val="0"/>
                <w:webHidden/>
              </w:rPr>
              <w:fldChar w:fldCharType="end"/>
            </w:r>
          </w:hyperlink>
        </w:p>
        <w:p w14:paraId="73375FA2" w14:textId="19C2E205" w:rsidR="00C75519" w:rsidRPr="00C75519" w:rsidRDefault="00C75519" w:rsidP="00C75519">
          <w:pPr>
            <w:pStyle w:val="TOC3"/>
            <w:spacing w:line="360" w:lineRule="auto"/>
            <w:rPr>
              <w:rFonts w:asciiTheme="minorBidi" w:hAnsiTheme="minorBidi"/>
              <w:b w:val="0"/>
            </w:rPr>
          </w:pPr>
          <w:hyperlink w:anchor="_Toc123119337" w:history="1">
            <w:r w:rsidRPr="00C75519">
              <w:rPr>
                <w:rStyle w:val="Hyperlink"/>
                <w:rFonts w:asciiTheme="minorBidi" w:hAnsiTheme="minorBidi"/>
                <w:b w:val="0"/>
              </w:rPr>
              <w:t>Identify Semiconductor devices and perform their Applications</w:t>
            </w:r>
            <w:r w:rsidRPr="00C75519">
              <w:rPr>
                <w:rFonts w:asciiTheme="minorBidi" w:hAnsiTheme="minorBidi"/>
                <w:b w:val="0"/>
                <w:webHidden/>
              </w:rPr>
              <w:tab/>
            </w:r>
            <w:r w:rsidRPr="00C75519">
              <w:rPr>
                <w:rFonts w:asciiTheme="minorBidi" w:hAnsiTheme="minorBidi"/>
                <w:b w:val="0"/>
                <w:webHidden/>
              </w:rPr>
              <w:fldChar w:fldCharType="begin"/>
            </w:r>
            <w:r w:rsidRPr="00C75519">
              <w:rPr>
                <w:rFonts w:asciiTheme="minorBidi" w:hAnsiTheme="minorBidi"/>
                <w:b w:val="0"/>
                <w:webHidden/>
              </w:rPr>
              <w:instrText xml:space="preserve"> PAGEREF _Toc123119337 \h </w:instrText>
            </w:r>
            <w:r w:rsidRPr="00C75519">
              <w:rPr>
                <w:rFonts w:asciiTheme="minorBidi" w:hAnsiTheme="minorBidi"/>
                <w:b w:val="0"/>
                <w:webHidden/>
              </w:rPr>
            </w:r>
            <w:r w:rsidRPr="00C75519">
              <w:rPr>
                <w:rFonts w:asciiTheme="minorBidi" w:hAnsiTheme="minorBidi"/>
                <w:b w:val="0"/>
                <w:webHidden/>
              </w:rPr>
              <w:fldChar w:fldCharType="separate"/>
            </w:r>
            <w:r w:rsidRPr="00C75519">
              <w:rPr>
                <w:rFonts w:asciiTheme="minorBidi" w:hAnsiTheme="minorBidi"/>
                <w:b w:val="0"/>
                <w:webHidden/>
              </w:rPr>
              <w:t>41</w:t>
            </w:r>
            <w:r w:rsidRPr="00C75519">
              <w:rPr>
                <w:rFonts w:asciiTheme="minorBidi" w:hAnsiTheme="minorBidi"/>
                <w:b w:val="0"/>
                <w:webHidden/>
              </w:rPr>
              <w:fldChar w:fldCharType="end"/>
            </w:r>
          </w:hyperlink>
        </w:p>
        <w:p w14:paraId="2E5CC57C" w14:textId="59DC4913" w:rsidR="00C75519" w:rsidRPr="00C75519" w:rsidRDefault="00C75519" w:rsidP="00C75519">
          <w:pPr>
            <w:pStyle w:val="TOC3"/>
            <w:spacing w:line="360" w:lineRule="auto"/>
            <w:rPr>
              <w:rFonts w:asciiTheme="minorBidi" w:hAnsiTheme="minorBidi"/>
              <w:b w:val="0"/>
            </w:rPr>
          </w:pPr>
          <w:hyperlink w:anchor="_Toc123119338" w:history="1">
            <w:r w:rsidRPr="00C75519">
              <w:rPr>
                <w:rStyle w:val="Hyperlink"/>
                <w:rFonts w:asciiTheme="minorBidi" w:hAnsiTheme="minorBidi"/>
                <w:b w:val="0"/>
              </w:rPr>
              <w:t>Make &amp; Solder the Joints</w:t>
            </w:r>
            <w:r w:rsidRPr="00C75519">
              <w:rPr>
                <w:rFonts w:asciiTheme="minorBidi" w:hAnsiTheme="minorBidi"/>
                <w:b w:val="0"/>
                <w:webHidden/>
              </w:rPr>
              <w:tab/>
            </w:r>
            <w:r w:rsidRPr="00C75519">
              <w:rPr>
                <w:rFonts w:asciiTheme="minorBidi" w:hAnsiTheme="minorBidi"/>
                <w:b w:val="0"/>
                <w:webHidden/>
              </w:rPr>
              <w:fldChar w:fldCharType="begin"/>
            </w:r>
            <w:r w:rsidRPr="00C75519">
              <w:rPr>
                <w:rFonts w:asciiTheme="minorBidi" w:hAnsiTheme="minorBidi"/>
                <w:b w:val="0"/>
                <w:webHidden/>
              </w:rPr>
              <w:instrText xml:space="preserve"> PAGEREF _Toc123119338 \h </w:instrText>
            </w:r>
            <w:r w:rsidRPr="00C75519">
              <w:rPr>
                <w:rFonts w:asciiTheme="minorBidi" w:hAnsiTheme="minorBidi"/>
                <w:b w:val="0"/>
                <w:webHidden/>
              </w:rPr>
            </w:r>
            <w:r w:rsidRPr="00C75519">
              <w:rPr>
                <w:rFonts w:asciiTheme="minorBidi" w:hAnsiTheme="minorBidi"/>
                <w:b w:val="0"/>
                <w:webHidden/>
              </w:rPr>
              <w:fldChar w:fldCharType="separate"/>
            </w:r>
            <w:r w:rsidRPr="00C75519">
              <w:rPr>
                <w:rFonts w:asciiTheme="minorBidi" w:hAnsiTheme="minorBidi"/>
                <w:b w:val="0"/>
                <w:webHidden/>
              </w:rPr>
              <w:t>44</w:t>
            </w:r>
            <w:r w:rsidRPr="00C75519">
              <w:rPr>
                <w:rFonts w:asciiTheme="minorBidi" w:hAnsiTheme="minorBidi"/>
                <w:b w:val="0"/>
                <w:webHidden/>
              </w:rPr>
              <w:fldChar w:fldCharType="end"/>
            </w:r>
          </w:hyperlink>
        </w:p>
        <w:p w14:paraId="3810F4CC" w14:textId="31DCB274" w:rsidR="00C75519" w:rsidRPr="00C75519" w:rsidRDefault="00C75519" w:rsidP="00C75519">
          <w:pPr>
            <w:pStyle w:val="TOC3"/>
            <w:spacing w:line="360" w:lineRule="auto"/>
            <w:rPr>
              <w:rFonts w:asciiTheme="minorBidi" w:hAnsiTheme="minorBidi"/>
              <w:b w:val="0"/>
            </w:rPr>
          </w:pPr>
          <w:hyperlink w:anchor="_Toc123119339" w:history="1">
            <w:r w:rsidRPr="00C75519">
              <w:rPr>
                <w:rStyle w:val="Hyperlink"/>
                <w:rFonts w:asciiTheme="minorBidi" w:hAnsiTheme="minorBidi"/>
                <w:b w:val="0"/>
              </w:rPr>
              <w:t>Carryout Basic Electrical Wiring Installation</w:t>
            </w:r>
            <w:r w:rsidRPr="00C75519">
              <w:rPr>
                <w:rFonts w:asciiTheme="minorBidi" w:hAnsiTheme="minorBidi"/>
                <w:b w:val="0"/>
                <w:webHidden/>
              </w:rPr>
              <w:tab/>
            </w:r>
            <w:r w:rsidRPr="00C75519">
              <w:rPr>
                <w:rFonts w:asciiTheme="minorBidi" w:hAnsiTheme="minorBidi"/>
                <w:b w:val="0"/>
                <w:webHidden/>
              </w:rPr>
              <w:fldChar w:fldCharType="begin"/>
            </w:r>
            <w:r w:rsidRPr="00C75519">
              <w:rPr>
                <w:rFonts w:asciiTheme="minorBidi" w:hAnsiTheme="minorBidi"/>
                <w:b w:val="0"/>
                <w:webHidden/>
              </w:rPr>
              <w:instrText xml:space="preserve"> PAGEREF _Toc123119339 \h </w:instrText>
            </w:r>
            <w:r w:rsidRPr="00C75519">
              <w:rPr>
                <w:rFonts w:asciiTheme="minorBidi" w:hAnsiTheme="minorBidi"/>
                <w:b w:val="0"/>
                <w:webHidden/>
              </w:rPr>
            </w:r>
            <w:r w:rsidRPr="00C75519">
              <w:rPr>
                <w:rFonts w:asciiTheme="minorBidi" w:hAnsiTheme="minorBidi"/>
                <w:b w:val="0"/>
                <w:webHidden/>
              </w:rPr>
              <w:fldChar w:fldCharType="separate"/>
            </w:r>
            <w:r w:rsidRPr="00C75519">
              <w:rPr>
                <w:rFonts w:asciiTheme="minorBidi" w:hAnsiTheme="minorBidi"/>
                <w:b w:val="0"/>
                <w:webHidden/>
              </w:rPr>
              <w:t>46</w:t>
            </w:r>
            <w:r w:rsidRPr="00C75519">
              <w:rPr>
                <w:rFonts w:asciiTheme="minorBidi" w:hAnsiTheme="minorBidi"/>
                <w:b w:val="0"/>
                <w:webHidden/>
              </w:rPr>
              <w:fldChar w:fldCharType="end"/>
            </w:r>
          </w:hyperlink>
        </w:p>
        <w:p w14:paraId="7D8C0C46" w14:textId="7945C3FC" w:rsidR="00C75519" w:rsidRPr="00C75519" w:rsidRDefault="00C75519" w:rsidP="00C75519">
          <w:pPr>
            <w:pStyle w:val="TOC3"/>
            <w:spacing w:line="360" w:lineRule="auto"/>
            <w:rPr>
              <w:rFonts w:asciiTheme="minorBidi" w:hAnsiTheme="minorBidi"/>
              <w:b w:val="0"/>
            </w:rPr>
          </w:pPr>
          <w:hyperlink w:anchor="_Toc123119340" w:history="1">
            <w:r w:rsidRPr="00C75519">
              <w:rPr>
                <w:rStyle w:val="Hyperlink"/>
                <w:rFonts w:asciiTheme="minorBidi" w:hAnsiTheme="minorBidi"/>
                <w:b w:val="0"/>
              </w:rPr>
              <w:t>Install Single Phase Electrical Wiring</w:t>
            </w:r>
            <w:r w:rsidRPr="00C75519">
              <w:rPr>
                <w:rFonts w:asciiTheme="minorBidi" w:hAnsiTheme="minorBidi"/>
                <w:b w:val="0"/>
                <w:webHidden/>
              </w:rPr>
              <w:tab/>
            </w:r>
            <w:r w:rsidRPr="00C75519">
              <w:rPr>
                <w:rFonts w:asciiTheme="minorBidi" w:hAnsiTheme="minorBidi"/>
                <w:b w:val="0"/>
                <w:webHidden/>
              </w:rPr>
              <w:fldChar w:fldCharType="begin"/>
            </w:r>
            <w:r w:rsidRPr="00C75519">
              <w:rPr>
                <w:rFonts w:asciiTheme="minorBidi" w:hAnsiTheme="minorBidi"/>
                <w:b w:val="0"/>
                <w:webHidden/>
              </w:rPr>
              <w:instrText xml:space="preserve"> PAGEREF _Toc123119340 \h </w:instrText>
            </w:r>
            <w:r w:rsidRPr="00C75519">
              <w:rPr>
                <w:rFonts w:asciiTheme="minorBidi" w:hAnsiTheme="minorBidi"/>
                <w:b w:val="0"/>
                <w:webHidden/>
              </w:rPr>
            </w:r>
            <w:r w:rsidRPr="00C75519">
              <w:rPr>
                <w:rFonts w:asciiTheme="minorBidi" w:hAnsiTheme="minorBidi"/>
                <w:b w:val="0"/>
                <w:webHidden/>
              </w:rPr>
              <w:fldChar w:fldCharType="separate"/>
            </w:r>
            <w:r w:rsidRPr="00C75519">
              <w:rPr>
                <w:rFonts w:asciiTheme="minorBidi" w:hAnsiTheme="minorBidi"/>
                <w:b w:val="0"/>
                <w:webHidden/>
              </w:rPr>
              <w:t>48</w:t>
            </w:r>
            <w:r w:rsidRPr="00C75519">
              <w:rPr>
                <w:rFonts w:asciiTheme="minorBidi" w:hAnsiTheme="minorBidi"/>
                <w:b w:val="0"/>
                <w:webHidden/>
              </w:rPr>
              <w:fldChar w:fldCharType="end"/>
            </w:r>
          </w:hyperlink>
        </w:p>
        <w:p w14:paraId="00BFD54A" w14:textId="5950696F" w:rsidR="00C75519" w:rsidRPr="00C75519" w:rsidRDefault="00C75519" w:rsidP="00C75519">
          <w:pPr>
            <w:pStyle w:val="TOC3"/>
            <w:spacing w:line="360" w:lineRule="auto"/>
            <w:rPr>
              <w:rFonts w:asciiTheme="minorBidi" w:hAnsiTheme="minorBidi"/>
              <w:b w:val="0"/>
            </w:rPr>
          </w:pPr>
          <w:hyperlink w:anchor="_Toc123119341" w:history="1">
            <w:r w:rsidRPr="00C75519">
              <w:rPr>
                <w:rStyle w:val="Hyperlink"/>
                <w:rFonts w:asciiTheme="minorBidi" w:hAnsiTheme="minorBidi"/>
                <w:b w:val="0"/>
              </w:rPr>
              <w:t>Install Three Phase Electrical Wiring</w:t>
            </w:r>
            <w:r w:rsidRPr="00C75519">
              <w:rPr>
                <w:rFonts w:asciiTheme="minorBidi" w:hAnsiTheme="minorBidi"/>
                <w:b w:val="0"/>
                <w:webHidden/>
              </w:rPr>
              <w:tab/>
            </w:r>
            <w:r w:rsidRPr="00C75519">
              <w:rPr>
                <w:rFonts w:asciiTheme="minorBidi" w:hAnsiTheme="minorBidi"/>
                <w:b w:val="0"/>
                <w:webHidden/>
              </w:rPr>
              <w:fldChar w:fldCharType="begin"/>
            </w:r>
            <w:r w:rsidRPr="00C75519">
              <w:rPr>
                <w:rFonts w:asciiTheme="minorBidi" w:hAnsiTheme="minorBidi"/>
                <w:b w:val="0"/>
                <w:webHidden/>
              </w:rPr>
              <w:instrText xml:space="preserve"> PAGEREF _Toc123119341 \h </w:instrText>
            </w:r>
            <w:r w:rsidRPr="00C75519">
              <w:rPr>
                <w:rFonts w:asciiTheme="minorBidi" w:hAnsiTheme="minorBidi"/>
                <w:b w:val="0"/>
                <w:webHidden/>
              </w:rPr>
            </w:r>
            <w:r w:rsidRPr="00C75519">
              <w:rPr>
                <w:rFonts w:asciiTheme="minorBidi" w:hAnsiTheme="minorBidi"/>
                <w:b w:val="0"/>
                <w:webHidden/>
              </w:rPr>
              <w:fldChar w:fldCharType="separate"/>
            </w:r>
            <w:r w:rsidRPr="00C75519">
              <w:rPr>
                <w:rFonts w:asciiTheme="minorBidi" w:hAnsiTheme="minorBidi"/>
                <w:b w:val="0"/>
                <w:webHidden/>
              </w:rPr>
              <w:t>50</w:t>
            </w:r>
            <w:r w:rsidRPr="00C75519">
              <w:rPr>
                <w:rFonts w:asciiTheme="minorBidi" w:hAnsiTheme="minorBidi"/>
                <w:b w:val="0"/>
                <w:webHidden/>
              </w:rPr>
              <w:fldChar w:fldCharType="end"/>
            </w:r>
          </w:hyperlink>
        </w:p>
        <w:p w14:paraId="5A663519" w14:textId="59611B21" w:rsidR="00C75519" w:rsidRPr="00C75519" w:rsidRDefault="00C75519" w:rsidP="00C75519">
          <w:pPr>
            <w:pStyle w:val="TOC3"/>
            <w:spacing w:line="360" w:lineRule="auto"/>
            <w:rPr>
              <w:rFonts w:asciiTheme="minorBidi" w:hAnsiTheme="minorBidi"/>
              <w:b w:val="0"/>
            </w:rPr>
          </w:pPr>
          <w:hyperlink w:anchor="_Toc123119342" w:history="1">
            <w:r w:rsidRPr="00C75519">
              <w:rPr>
                <w:rStyle w:val="Hyperlink"/>
                <w:rFonts w:asciiTheme="minorBidi" w:hAnsiTheme="minorBidi"/>
                <w:b w:val="0"/>
              </w:rPr>
              <w:t>Use PCB Layout software for designing the circuits</w:t>
            </w:r>
            <w:r w:rsidRPr="00C75519">
              <w:rPr>
                <w:rFonts w:asciiTheme="minorBidi" w:hAnsiTheme="minorBidi"/>
                <w:b w:val="0"/>
                <w:webHidden/>
              </w:rPr>
              <w:tab/>
            </w:r>
            <w:r w:rsidRPr="00C75519">
              <w:rPr>
                <w:rFonts w:asciiTheme="minorBidi" w:hAnsiTheme="minorBidi"/>
                <w:b w:val="0"/>
                <w:webHidden/>
              </w:rPr>
              <w:fldChar w:fldCharType="begin"/>
            </w:r>
            <w:r w:rsidRPr="00C75519">
              <w:rPr>
                <w:rFonts w:asciiTheme="minorBidi" w:hAnsiTheme="minorBidi"/>
                <w:b w:val="0"/>
                <w:webHidden/>
              </w:rPr>
              <w:instrText xml:space="preserve"> PAGEREF _Toc123119342 \h </w:instrText>
            </w:r>
            <w:r w:rsidRPr="00C75519">
              <w:rPr>
                <w:rFonts w:asciiTheme="minorBidi" w:hAnsiTheme="minorBidi"/>
                <w:b w:val="0"/>
                <w:webHidden/>
              </w:rPr>
            </w:r>
            <w:r w:rsidRPr="00C75519">
              <w:rPr>
                <w:rFonts w:asciiTheme="minorBidi" w:hAnsiTheme="minorBidi"/>
                <w:b w:val="0"/>
                <w:webHidden/>
              </w:rPr>
              <w:fldChar w:fldCharType="separate"/>
            </w:r>
            <w:r w:rsidRPr="00C75519">
              <w:rPr>
                <w:rFonts w:asciiTheme="minorBidi" w:hAnsiTheme="minorBidi"/>
                <w:b w:val="0"/>
                <w:webHidden/>
              </w:rPr>
              <w:t>52</w:t>
            </w:r>
            <w:r w:rsidRPr="00C75519">
              <w:rPr>
                <w:rFonts w:asciiTheme="minorBidi" w:hAnsiTheme="minorBidi"/>
                <w:b w:val="0"/>
                <w:webHidden/>
              </w:rPr>
              <w:fldChar w:fldCharType="end"/>
            </w:r>
          </w:hyperlink>
        </w:p>
        <w:p w14:paraId="0A809406" w14:textId="77777777" w:rsidR="00750C59" w:rsidRDefault="003A517C" w:rsidP="00C75519">
          <w:pPr>
            <w:tabs>
              <w:tab w:val="left" w:pos="990"/>
              <w:tab w:val="right" w:leader="dot" w:pos="8730"/>
            </w:tabs>
            <w:spacing w:line="360" w:lineRule="auto"/>
            <w:ind w:left="1710" w:hanging="1710"/>
            <w:rPr>
              <w:rFonts w:ascii="Arial" w:hAnsi="Arial" w:cs="Arial"/>
              <w:noProof/>
              <w:color w:val="000000" w:themeColor="text1"/>
              <w:sz w:val="22"/>
              <w:szCs w:val="22"/>
            </w:rPr>
          </w:pPr>
          <w:r w:rsidRPr="00C75519">
            <w:rPr>
              <w:rFonts w:asciiTheme="minorBidi" w:hAnsiTheme="minorBidi"/>
              <w:noProof/>
              <w:color w:val="000000" w:themeColor="text1"/>
              <w:sz w:val="22"/>
              <w:szCs w:val="22"/>
            </w:rPr>
            <w:fldChar w:fldCharType="end"/>
          </w:r>
        </w:p>
      </w:sdtContent>
    </w:sdt>
    <w:bookmarkStart w:id="5" w:name="_Toc10111689" w:displacedByCustomXml="prev"/>
    <w:bookmarkStart w:id="6" w:name="_Toc10112017" w:displacedByCustomXml="prev"/>
    <w:bookmarkStart w:id="7" w:name="_Toc10112265" w:displacedByCustomXml="prev"/>
    <w:bookmarkStart w:id="8" w:name="_Toc10119140" w:displacedByCustomXml="prev"/>
    <w:bookmarkStart w:id="9" w:name="_Toc10119387" w:displacedByCustomXml="prev"/>
    <w:bookmarkStart w:id="10" w:name="_Toc10151193" w:displacedByCustomXml="prev"/>
    <w:bookmarkStart w:id="11" w:name="_Toc10151552" w:displacedByCustomXml="prev"/>
    <w:bookmarkStart w:id="12" w:name="_Toc10902362" w:displacedByCustomXml="prev"/>
    <w:bookmarkStart w:id="13" w:name="_Toc11023022" w:displacedByCustomXml="prev"/>
    <w:bookmarkStart w:id="14" w:name="_Toc11024007" w:displacedByCustomXml="prev"/>
    <w:bookmarkStart w:id="15" w:name="_Toc11024716" w:displacedByCustomXml="prev"/>
    <w:p w14:paraId="7D11D6FE" w14:textId="38ABEEDB" w:rsidR="00860379" w:rsidRPr="00750C59" w:rsidRDefault="00860379" w:rsidP="00750C59">
      <w:pPr>
        <w:tabs>
          <w:tab w:val="left" w:pos="990"/>
          <w:tab w:val="right" w:leader="dot" w:pos="8730"/>
        </w:tabs>
        <w:spacing w:line="360" w:lineRule="auto"/>
        <w:ind w:left="1710" w:hanging="1710"/>
        <w:rPr>
          <w:rFonts w:ascii="Arial" w:hAnsi="Arial" w:cs="Arial"/>
          <w:color w:val="000000" w:themeColor="text1"/>
          <w:sz w:val="22"/>
          <w:szCs w:val="22"/>
        </w:rPr>
      </w:pPr>
    </w:p>
    <w:p w14:paraId="3BBFDE7F" w14:textId="77777777" w:rsidR="00B827CF" w:rsidRDefault="00B827CF">
      <w:pPr>
        <w:jc w:val="both"/>
        <w:rPr>
          <w:rFonts w:ascii="Arial" w:eastAsia="Times New Roman" w:hAnsi="Arial" w:cs="Arial"/>
          <w:b/>
          <w:color w:val="000000" w:themeColor="text1"/>
          <w:lang w:val="en-AU"/>
        </w:rPr>
      </w:pPr>
      <w:bookmarkStart w:id="16" w:name="_Toc123119313"/>
      <w:r>
        <w:rPr>
          <w:rFonts w:ascii="Arial" w:hAnsi="Arial" w:cs="Arial"/>
          <w:color w:val="000000" w:themeColor="text1"/>
        </w:rPr>
        <w:br w:type="page"/>
      </w:r>
    </w:p>
    <w:p w14:paraId="5F89A3DF" w14:textId="3FC3206D" w:rsidR="004A6A42" w:rsidRPr="00414754" w:rsidRDefault="004B5508" w:rsidP="00C550B7">
      <w:pPr>
        <w:pStyle w:val="Heading1"/>
        <w:numPr>
          <w:ilvl w:val="0"/>
          <w:numId w:val="149"/>
        </w:numPr>
        <w:shd w:val="clear" w:color="auto" w:fill="C6D9F1" w:themeFill="text2" w:themeFillTint="33"/>
        <w:spacing w:before="0" w:after="0" w:line="360" w:lineRule="auto"/>
        <w:ind w:left="180" w:right="9" w:firstLine="0"/>
        <w:jc w:val="both"/>
        <w:rPr>
          <w:rFonts w:ascii="Arial" w:hAnsi="Arial" w:cs="Arial"/>
          <w:color w:val="000000" w:themeColor="text1"/>
          <w:sz w:val="24"/>
          <w:szCs w:val="24"/>
        </w:rPr>
      </w:pPr>
      <w:bookmarkStart w:id="17" w:name="_GoBack"/>
      <w:bookmarkEnd w:id="17"/>
      <w:r w:rsidRPr="00414754">
        <w:rPr>
          <w:rFonts w:ascii="Arial" w:hAnsi="Arial" w:cs="Arial"/>
          <w:color w:val="000000" w:themeColor="text1"/>
          <w:sz w:val="24"/>
          <w:szCs w:val="24"/>
        </w:rPr>
        <w:lastRenderedPageBreak/>
        <w:t>INTRODUCTION</w:t>
      </w:r>
      <w:bookmarkEnd w:id="4"/>
      <w:bookmarkEnd w:id="3"/>
      <w:bookmarkEnd w:id="2"/>
      <w:bookmarkEnd w:id="15"/>
      <w:bookmarkEnd w:id="14"/>
      <w:bookmarkEnd w:id="13"/>
      <w:bookmarkEnd w:id="12"/>
      <w:bookmarkEnd w:id="11"/>
      <w:bookmarkEnd w:id="10"/>
      <w:bookmarkEnd w:id="9"/>
      <w:bookmarkEnd w:id="8"/>
      <w:bookmarkEnd w:id="7"/>
      <w:bookmarkEnd w:id="6"/>
      <w:bookmarkEnd w:id="5"/>
      <w:bookmarkEnd w:id="16"/>
    </w:p>
    <w:p w14:paraId="3E607B40" w14:textId="77777777" w:rsidR="004A6A42" w:rsidRPr="00414754" w:rsidRDefault="004A6A42" w:rsidP="00CD135B">
      <w:pPr>
        <w:spacing w:line="360" w:lineRule="auto"/>
        <w:ind w:left="180" w:right="9"/>
        <w:jc w:val="both"/>
        <w:rPr>
          <w:rFonts w:ascii="Arial" w:hAnsi="Arial" w:cs="Arial"/>
          <w:color w:val="000000" w:themeColor="text1"/>
          <w:sz w:val="22"/>
          <w:szCs w:val="22"/>
        </w:rPr>
      </w:pPr>
    </w:p>
    <w:p w14:paraId="16652CE8" w14:textId="5D111A47" w:rsidR="00480E9C" w:rsidRPr="00414754" w:rsidRDefault="006C2E34" w:rsidP="00CD135B">
      <w:pPr>
        <w:spacing w:line="360" w:lineRule="auto"/>
        <w:ind w:left="180" w:right="9"/>
        <w:jc w:val="both"/>
        <w:rPr>
          <w:rFonts w:ascii="Arial" w:hAnsi="Arial" w:cs="Arial"/>
          <w:color w:val="000000" w:themeColor="text1"/>
          <w:sz w:val="22"/>
          <w:szCs w:val="22"/>
        </w:rPr>
      </w:pPr>
      <w:r w:rsidRPr="00414754">
        <w:rPr>
          <w:rFonts w:ascii="Arial" w:hAnsi="Arial" w:cs="Arial"/>
          <w:bCs/>
          <w:color w:val="000000" w:themeColor="text1"/>
          <w:sz w:val="22"/>
          <w:szCs w:val="22"/>
          <w:shd w:val="clear" w:color="auto" w:fill="FFFFFF"/>
        </w:rPr>
        <w:t xml:space="preserve">The Technical and Vocational is a profession that is increasingly getting attention in Pakistan, not only among the youth seeking to enter the industry but also among adults who wish to polish their skills to develop a career out of it. </w:t>
      </w:r>
      <w:r w:rsidRPr="00414754">
        <w:rPr>
          <w:rFonts w:ascii="Arial" w:hAnsi="Arial" w:cs="Arial"/>
          <w:color w:val="000000" w:themeColor="text1"/>
          <w:sz w:val="22"/>
          <w:szCs w:val="22"/>
          <w:shd w:val="clear" w:color="auto" w:fill="FFFFFF"/>
        </w:rPr>
        <w:t>Scope and demand of</w:t>
      </w:r>
      <w:r w:rsidR="00CE02C9">
        <w:rPr>
          <w:rFonts w:ascii="Arial" w:hAnsi="Arial" w:cs="Arial"/>
          <w:color w:val="000000" w:themeColor="text1"/>
          <w:sz w:val="22"/>
          <w:szCs w:val="22"/>
          <w:shd w:val="clear" w:color="auto" w:fill="FFFFFF"/>
        </w:rPr>
        <w:t xml:space="preserve"> Electronics engineers, Supervisors, Operators and T</w:t>
      </w:r>
      <w:r w:rsidRPr="00414754">
        <w:rPr>
          <w:rFonts w:ascii="Arial" w:hAnsi="Arial" w:cs="Arial"/>
          <w:color w:val="000000" w:themeColor="text1"/>
          <w:sz w:val="22"/>
          <w:szCs w:val="22"/>
          <w:shd w:val="clear" w:color="auto" w:fill="FFFFFF"/>
        </w:rPr>
        <w:t>echnician</w:t>
      </w:r>
      <w:r w:rsidR="00CE02C9">
        <w:rPr>
          <w:rFonts w:ascii="Arial" w:hAnsi="Arial" w:cs="Arial"/>
          <w:color w:val="000000" w:themeColor="text1"/>
          <w:sz w:val="22"/>
          <w:szCs w:val="22"/>
          <w:shd w:val="clear" w:color="auto" w:fill="FFFFFF"/>
        </w:rPr>
        <w:t>s</w:t>
      </w:r>
      <w:r w:rsidRPr="00414754">
        <w:rPr>
          <w:rFonts w:ascii="Arial" w:hAnsi="Arial" w:cs="Arial"/>
          <w:color w:val="000000" w:themeColor="text1"/>
          <w:sz w:val="22"/>
          <w:szCs w:val="22"/>
          <w:shd w:val="clear" w:color="auto" w:fill="FFFFFF"/>
        </w:rPr>
        <w:t xml:space="preserve"> </w:t>
      </w:r>
      <w:r w:rsidR="00CE02C9">
        <w:rPr>
          <w:rFonts w:ascii="Arial" w:hAnsi="Arial" w:cs="Arial"/>
          <w:color w:val="000000" w:themeColor="text1"/>
          <w:sz w:val="22"/>
          <w:szCs w:val="22"/>
          <w:shd w:val="clear" w:color="auto" w:fill="FFFFFF"/>
        </w:rPr>
        <w:t xml:space="preserve">is </w:t>
      </w:r>
      <w:r w:rsidRPr="00414754">
        <w:rPr>
          <w:rFonts w:ascii="Arial" w:hAnsi="Arial" w:cs="Arial"/>
          <w:color w:val="000000" w:themeColor="text1"/>
          <w:sz w:val="22"/>
          <w:szCs w:val="22"/>
          <w:shd w:val="clear" w:color="auto" w:fill="FFFFFF"/>
        </w:rPr>
        <w:t xml:space="preserve">now increasing day by day in </w:t>
      </w:r>
      <w:r w:rsidR="00CE02C9">
        <w:rPr>
          <w:rFonts w:ascii="Arial" w:hAnsi="Arial" w:cs="Arial"/>
          <w:color w:val="000000" w:themeColor="text1"/>
          <w:sz w:val="22"/>
          <w:szCs w:val="22"/>
          <w:shd w:val="clear" w:color="auto" w:fill="FFFFFF"/>
        </w:rPr>
        <w:t xml:space="preserve">the </w:t>
      </w:r>
      <w:r w:rsidRPr="00414754">
        <w:rPr>
          <w:rFonts w:ascii="Arial" w:hAnsi="Arial" w:cs="Arial"/>
          <w:color w:val="000000" w:themeColor="text1"/>
          <w:sz w:val="22"/>
          <w:szCs w:val="22"/>
          <w:shd w:val="clear" w:color="auto" w:fill="FFFFFF"/>
        </w:rPr>
        <w:t xml:space="preserve">industry. </w:t>
      </w:r>
      <w:r w:rsidR="00480E9C" w:rsidRPr="00414754">
        <w:rPr>
          <w:rFonts w:ascii="Arial" w:hAnsi="Arial" w:cs="Arial"/>
          <w:color w:val="000000" w:themeColor="text1"/>
          <w:sz w:val="22"/>
          <w:szCs w:val="22"/>
        </w:rPr>
        <w:t xml:space="preserve">This qualification is designed </w:t>
      </w:r>
      <w:proofErr w:type="gramStart"/>
      <w:r w:rsidR="00480E9C" w:rsidRPr="00414754">
        <w:rPr>
          <w:rFonts w:ascii="Arial" w:hAnsi="Arial" w:cs="Arial"/>
          <w:color w:val="000000" w:themeColor="text1"/>
          <w:sz w:val="22"/>
          <w:szCs w:val="22"/>
        </w:rPr>
        <w:t>so as to</w:t>
      </w:r>
      <w:proofErr w:type="gramEnd"/>
      <w:r w:rsidR="00480E9C" w:rsidRPr="00414754">
        <w:rPr>
          <w:rFonts w:ascii="Arial" w:hAnsi="Arial" w:cs="Arial"/>
          <w:color w:val="000000" w:themeColor="text1"/>
          <w:sz w:val="22"/>
          <w:szCs w:val="22"/>
        </w:rPr>
        <w:t xml:space="preserve"> inculcate the competencies of basic design and construction of electronic circuits, identification and implementation of certain electronic components, linkage between the components and their industrial workability. The fundamental concepts of digital systems, the practical aspects of digital system design will be covered using </w:t>
      </w:r>
      <w:proofErr w:type="gramStart"/>
      <w:r w:rsidR="00480E9C" w:rsidRPr="00414754">
        <w:rPr>
          <w:rFonts w:ascii="Arial" w:hAnsi="Arial" w:cs="Arial"/>
          <w:color w:val="000000" w:themeColor="text1"/>
          <w:sz w:val="22"/>
          <w:szCs w:val="22"/>
        </w:rPr>
        <w:t>hardware which</w:t>
      </w:r>
      <w:proofErr w:type="gramEnd"/>
      <w:r w:rsidR="00480E9C" w:rsidRPr="00414754">
        <w:rPr>
          <w:rFonts w:ascii="Arial" w:hAnsi="Arial" w:cs="Arial"/>
          <w:color w:val="000000" w:themeColor="text1"/>
          <w:sz w:val="22"/>
          <w:szCs w:val="22"/>
        </w:rPr>
        <w:t xml:space="preserve"> is widely used in industry. Students will gain hands on experience in designing, Servicing and implementing a number of digital systems.</w:t>
      </w:r>
    </w:p>
    <w:p w14:paraId="404B4D0E" w14:textId="77777777" w:rsidR="006C2E34" w:rsidRPr="00414754" w:rsidRDefault="006C2E34" w:rsidP="00CD135B">
      <w:pPr>
        <w:spacing w:line="360" w:lineRule="auto"/>
        <w:ind w:left="180" w:right="9"/>
        <w:jc w:val="both"/>
        <w:rPr>
          <w:rFonts w:ascii="Arial" w:hAnsi="Arial" w:cs="Arial"/>
          <w:color w:val="000000" w:themeColor="text1"/>
          <w:sz w:val="22"/>
          <w:szCs w:val="22"/>
          <w:shd w:val="clear" w:color="auto" w:fill="FFFFFF"/>
        </w:rPr>
      </w:pPr>
    </w:p>
    <w:p w14:paraId="7A9CD297" w14:textId="361E37B1" w:rsidR="006C2E34" w:rsidRPr="00414754" w:rsidRDefault="006C2E34" w:rsidP="00CD135B">
      <w:pPr>
        <w:spacing w:line="360" w:lineRule="auto"/>
        <w:ind w:left="180" w:right="9"/>
        <w:jc w:val="both"/>
        <w:rPr>
          <w:rFonts w:ascii="Arial" w:hAnsi="Arial" w:cs="Arial"/>
          <w:color w:val="000000" w:themeColor="text1"/>
          <w:sz w:val="22"/>
          <w:szCs w:val="22"/>
          <w:shd w:val="clear" w:color="auto" w:fill="FFFFFF"/>
        </w:rPr>
      </w:pPr>
      <w:r w:rsidRPr="00414754">
        <w:rPr>
          <w:rFonts w:ascii="Arial" w:hAnsi="Arial" w:cs="Arial"/>
          <w:color w:val="000000" w:themeColor="text1"/>
          <w:sz w:val="22"/>
          <w:szCs w:val="22"/>
          <w:shd w:val="clear" w:color="auto" w:fill="FFFFFF"/>
        </w:rPr>
        <w:t xml:space="preserve">Electronics Diploma </w:t>
      </w:r>
      <w:proofErr w:type="gramStart"/>
      <w:r w:rsidRPr="00414754">
        <w:rPr>
          <w:rFonts w:ascii="Arial" w:hAnsi="Arial" w:cs="Arial"/>
          <w:color w:val="000000" w:themeColor="text1"/>
          <w:sz w:val="22"/>
          <w:szCs w:val="22"/>
          <w:shd w:val="clear" w:color="auto" w:fill="FFFFFF"/>
        </w:rPr>
        <w:t>is further sub-divided</w:t>
      </w:r>
      <w:proofErr w:type="gramEnd"/>
      <w:r w:rsidRPr="00414754">
        <w:rPr>
          <w:rFonts w:ascii="Arial" w:hAnsi="Arial" w:cs="Arial"/>
          <w:color w:val="000000" w:themeColor="text1"/>
          <w:sz w:val="22"/>
          <w:szCs w:val="22"/>
          <w:shd w:val="clear" w:color="auto" w:fill="FFFFFF"/>
        </w:rPr>
        <w:t xml:space="preserve"> into many other fields including electronics, computer engineering, power engineering, telecommunications, control systems, and microelectronics. Many of these sub disciplines overlap with other engineering branches, spanning a huge number of specializations such as hardware engineering, power electronics, avionics, mechatronics and nanotechnology.</w:t>
      </w:r>
    </w:p>
    <w:p w14:paraId="59AA7023" w14:textId="77777777" w:rsidR="006C2E34" w:rsidRPr="00414754" w:rsidRDefault="006C2E34" w:rsidP="00CD135B">
      <w:pPr>
        <w:spacing w:line="360" w:lineRule="auto"/>
        <w:ind w:left="180" w:right="9"/>
        <w:jc w:val="both"/>
        <w:rPr>
          <w:rFonts w:ascii="Arial" w:hAnsi="Arial" w:cs="Arial"/>
          <w:color w:val="000000" w:themeColor="text1"/>
          <w:sz w:val="22"/>
          <w:szCs w:val="22"/>
        </w:rPr>
      </w:pPr>
    </w:p>
    <w:p w14:paraId="42786DEA" w14:textId="77777777" w:rsidR="004A6A42" w:rsidRPr="00414754" w:rsidRDefault="004A6A42" w:rsidP="00CD135B">
      <w:pPr>
        <w:spacing w:line="360" w:lineRule="auto"/>
        <w:ind w:left="180" w:right="9"/>
        <w:jc w:val="both"/>
        <w:rPr>
          <w:rFonts w:ascii="Arial" w:hAnsi="Arial" w:cs="Arial"/>
          <w:color w:val="000000" w:themeColor="text1"/>
          <w:sz w:val="22"/>
          <w:szCs w:val="22"/>
        </w:rPr>
      </w:pPr>
      <w:r w:rsidRPr="00414754">
        <w:rPr>
          <w:rFonts w:ascii="Arial" w:hAnsi="Arial" w:cs="Arial"/>
          <w:color w:val="000000" w:themeColor="text1"/>
          <w:sz w:val="22"/>
          <w:szCs w:val="22"/>
        </w:rPr>
        <w:t xml:space="preserve">The National Skills Strategy (NSS) aims at achieving a paradigm shift from time-bound   and supply led to competency-based and demand driven training in Pakistan. Competency-based training approach focuses on the demonstration of actual skills required in the workplace/industry. To achieve this strategy, NAVTTC in collaboration with GIZ is involved in the development process of CBT program to ensure competent skilled labor in demand driven vocational trades. </w:t>
      </w:r>
    </w:p>
    <w:p w14:paraId="211D753D" w14:textId="23D7DE11" w:rsidR="004A6A42" w:rsidRPr="00414754" w:rsidRDefault="004A6A42" w:rsidP="00CD135B">
      <w:pPr>
        <w:pStyle w:val="ReportBullet"/>
        <w:numPr>
          <w:ilvl w:val="0"/>
          <w:numId w:val="0"/>
        </w:numPr>
        <w:spacing w:before="0" w:after="0" w:line="360" w:lineRule="auto"/>
        <w:ind w:left="180" w:right="9"/>
        <w:jc w:val="both"/>
        <w:rPr>
          <w:color w:val="000000" w:themeColor="text1"/>
        </w:rPr>
      </w:pPr>
      <w:r w:rsidRPr="00414754">
        <w:rPr>
          <w:color w:val="000000" w:themeColor="text1"/>
        </w:rPr>
        <w:tab/>
      </w:r>
      <w:r w:rsidR="00E91AE8" w:rsidRPr="00414754">
        <w:rPr>
          <w:color w:val="000000" w:themeColor="text1"/>
        </w:rPr>
        <w:tab/>
      </w:r>
      <w:r w:rsidRPr="00414754">
        <w:rPr>
          <w:color w:val="000000" w:themeColor="text1"/>
        </w:rPr>
        <w:t xml:space="preserve">National Vocational Qualification Framework (NVQF) as designed in consultation with the stakeholders including academia, researchers, industry, chambers and TEVTAs. Its aim is to identify knowledge &amp; skills required for a qualification, determine equivalence, provide guidelines for Recognition of Prior Learning (RPL) and assure quality of training. NVQF designed for the Vertical and horizontal progression for learners, recognition of qualification, meeting with the national and international standards, facilitate conversion of informal training to formal training through RPL, improvement in quality of training and increased options for learners for selecting training programs in different trades. Competency Standards are performance specification that identify the </w:t>
      </w:r>
      <w:r w:rsidRPr="00414754">
        <w:rPr>
          <w:iCs/>
          <w:color w:val="000000" w:themeColor="text1"/>
        </w:rPr>
        <w:t xml:space="preserve">knowledge </w:t>
      </w:r>
      <w:r w:rsidRPr="00414754">
        <w:rPr>
          <w:color w:val="000000" w:themeColor="text1"/>
        </w:rPr>
        <w:t xml:space="preserve">and </w:t>
      </w:r>
      <w:r w:rsidRPr="00414754">
        <w:rPr>
          <w:iCs/>
          <w:color w:val="000000" w:themeColor="text1"/>
        </w:rPr>
        <w:t xml:space="preserve">competencies </w:t>
      </w:r>
      <w:r w:rsidRPr="00414754">
        <w:rPr>
          <w:color w:val="000000" w:themeColor="text1"/>
        </w:rPr>
        <w:t xml:space="preserve">an individual need to succeed in the workplace. </w:t>
      </w:r>
    </w:p>
    <w:p w14:paraId="2B6EECB2" w14:textId="378A81E1" w:rsidR="00DE4C2E" w:rsidRPr="00414754" w:rsidRDefault="00DE4C2E" w:rsidP="00CD135B">
      <w:pPr>
        <w:ind w:left="180" w:right="9"/>
        <w:jc w:val="both"/>
        <w:rPr>
          <w:rFonts w:ascii="Arial" w:eastAsia="Times New Roman" w:hAnsi="Arial" w:cs="Arial"/>
          <w:color w:val="000000" w:themeColor="text1"/>
          <w:sz w:val="22"/>
          <w:szCs w:val="22"/>
          <w:lang w:val="en-GB" w:eastAsia="zh-CN"/>
        </w:rPr>
      </w:pPr>
      <w:r w:rsidRPr="00414754">
        <w:rPr>
          <w:rFonts w:ascii="Arial" w:hAnsi="Arial" w:cs="Arial"/>
          <w:color w:val="000000" w:themeColor="text1"/>
        </w:rPr>
        <w:br w:type="page"/>
      </w:r>
    </w:p>
    <w:p w14:paraId="57A573E5" w14:textId="77777777" w:rsidR="006C2E34" w:rsidRPr="00414754" w:rsidRDefault="006C2E34" w:rsidP="00CD135B">
      <w:pPr>
        <w:pStyle w:val="ReportBullet"/>
        <w:numPr>
          <w:ilvl w:val="0"/>
          <w:numId w:val="0"/>
        </w:numPr>
        <w:spacing w:before="0" w:after="0" w:line="360" w:lineRule="auto"/>
        <w:ind w:left="180" w:right="9"/>
        <w:jc w:val="both"/>
        <w:rPr>
          <w:color w:val="000000" w:themeColor="text1"/>
        </w:rPr>
      </w:pPr>
    </w:p>
    <w:p w14:paraId="022766BA" w14:textId="79EA4DBD" w:rsidR="004A6A42" w:rsidRPr="00414754" w:rsidRDefault="004A6A42" w:rsidP="00C550B7">
      <w:pPr>
        <w:pStyle w:val="Heading1"/>
        <w:numPr>
          <w:ilvl w:val="0"/>
          <w:numId w:val="149"/>
        </w:numPr>
        <w:shd w:val="clear" w:color="auto" w:fill="C6D9F1" w:themeFill="text2" w:themeFillTint="33"/>
        <w:spacing w:before="0" w:after="0" w:line="360" w:lineRule="auto"/>
        <w:ind w:left="180" w:right="9" w:firstLine="0"/>
        <w:jc w:val="both"/>
        <w:rPr>
          <w:rFonts w:ascii="Arial" w:hAnsi="Arial" w:cs="Arial"/>
          <w:color w:val="000000" w:themeColor="text1"/>
          <w:sz w:val="24"/>
          <w:szCs w:val="24"/>
        </w:rPr>
      </w:pPr>
      <w:bookmarkStart w:id="18" w:name="_Toc10034006"/>
      <w:bookmarkStart w:id="19" w:name="_Toc10047454"/>
      <w:bookmarkStart w:id="20" w:name="_Toc10048296"/>
      <w:bookmarkStart w:id="21" w:name="_Toc10111690"/>
      <w:bookmarkStart w:id="22" w:name="_Toc10112018"/>
      <w:bookmarkStart w:id="23" w:name="_Toc10112266"/>
      <w:bookmarkStart w:id="24" w:name="_Toc10119141"/>
      <w:bookmarkStart w:id="25" w:name="_Toc10119388"/>
      <w:bookmarkStart w:id="26" w:name="_Toc10151194"/>
      <w:bookmarkStart w:id="27" w:name="_Toc10151553"/>
      <w:bookmarkStart w:id="28" w:name="_Toc10902363"/>
      <w:bookmarkStart w:id="29" w:name="_Toc11023023"/>
      <w:bookmarkStart w:id="30" w:name="_Toc11024008"/>
      <w:bookmarkStart w:id="31" w:name="_Toc11024717"/>
      <w:bookmarkStart w:id="32" w:name="_Toc123119314"/>
      <w:r w:rsidRPr="00414754">
        <w:rPr>
          <w:rFonts w:ascii="Arial" w:hAnsi="Arial" w:cs="Arial"/>
          <w:color w:val="000000" w:themeColor="text1"/>
          <w:sz w:val="24"/>
          <w:szCs w:val="24"/>
        </w:rPr>
        <w:t>PURPOSE OF THE QUALIFICATION</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A8A0D37" w14:textId="77777777" w:rsidR="00CD135B" w:rsidRPr="00414754" w:rsidRDefault="00CD135B" w:rsidP="00CD135B">
      <w:pPr>
        <w:ind w:left="180" w:right="9"/>
        <w:rPr>
          <w:rFonts w:ascii="Arial" w:hAnsi="Arial" w:cs="Arial"/>
          <w:color w:val="000000" w:themeColor="text1"/>
          <w:sz w:val="22"/>
          <w:szCs w:val="22"/>
        </w:rPr>
      </w:pPr>
      <w:bookmarkStart w:id="33" w:name="_Toc10034008"/>
      <w:bookmarkStart w:id="34" w:name="_Toc10047456"/>
      <w:bookmarkStart w:id="35" w:name="_Toc10048298"/>
      <w:bookmarkStart w:id="36" w:name="_Toc10111692"/>
      <w:bookmarkStart w:id="37" w:name="_Toc10112019"/>
      <w:bookmarkStart w:id="38" w:name="_Toc10112267"/>
      <w:bookmarkStart w:id="39" w:name="_Toc10119142"/>
      <w:bookmarkStart w:id="40" w:name="_Toc10119389"/>
      <w:bookmarkStart w:id="41" w:name="_Toc10151195"/>
      <w:bookmarkStart w:id="42" w:name="_Toc10151554"/>
      <w:bookmarkStart w:id="43" w:name="_Toc10902364"/>
      <w:bookmarkStart w:id="44" w:name="_Toc11023024"/>
      <w:bookmarkStart w:id="45" w:name="_Toc11024009"/>
      <w:bookmarkStart w:id="46" w:name="_Toc11024718"/>
      <w:r w:rsidRPr="00414754">
        <w:rPr>
          <w:rFonts w:ascii="Arial" w:hAnsi="Arial" w:cs="Arial"/>
          <w:color w:val="000000" w:themeColor="text1"/>
          <w:sz w:val="22"/>
          <w:szCs w:val="22"/>
        </w:rPr>
        <w:t xml:space="preserve">This qualification will equip the students with knowledge of how the industry works, as well as giving them the technological knowledge and technical </w:t>
      </w:r>
      <w:proofErr w:type="gramStart"/>
      <w:r w:rsidRPr="00414754">
        <w:rPr>
          <w:rFonts w:ascii="Arial" w:hAnsi="Arial" w:cs="Arial"/>
          <w:color w:val="000000" w:themeColor="text1"/>
          <w:sz w:val="22"/>
          <w:szCs w:val="22"/>
        </w:rPr>
        <w:t>skills which</w:t>
      </w:r>
      <w:proofErr w:type="gramEnd"/>
      <w:r w:rsidRPr="00414754">
        <w:rPr>
          <w:rFonts w:ascii="Arial" w:hAnsi="Arial" w:cs="Arial"/>
          <w:color w:val="000000" w:themeColor="text1"/>
          <w:sz w:val="22"/>
          <w:szCs w:val="22"/>
        </w:rPr>
        <w:t xml:space="preserve"> are needed to design, assess and improve electrical and electronic systems.</w:t>
      </w:r>
    </w:p>
    <w:p w14:paraId="2D29D0F9" w14:textId="77777777" w:rsidR="00CD135B" w:rsidRPr="00414754" w:rsidRDefault="00CD135B" w:rsidP="00CD135B">
      <w:pPr>
        <w:ind w:left="180" w:right="9"/>
        <w:rPr>
          <w:rFonts w:ascii="Arial" w:hAnsi="Arial" w:cs="Arial"/>
          <w:color w:val="000000" w:themeColor="text1"/>
          <w:sz w:val="22"/>
          <w:szCs w:val="22"/>
        </w:rPr>
      </w:pPr>
    </w:p>
    <w:p w14:paraId="4DE13E24" w14:textId="384299B4" w:rsidR="00DB114A" w:rsidRDefault="00CD135B" w:rsidP="00CD135B">
      <w:pPr>
        <w:ind w:left="180" w:right="9"/>
        <w:rPr>
          <w:rFonts w:ascii="Arial" w:hAnsi="Arial" w:cs="Arial"/>
          <w:color w:val="000000" w:themeColor="text1"/>
          <w:sz w:val="22"/>
          <w:szCs w:val="22"/>
        </w:rPr>
      </w:pPr>
      <w:r w:rsidRPr="00414754">
        <w:rPr>
          <w:rFonts w:ascii="Arial" w:hAnsi="Arial" w:cs="Arial"/>
          <w:color w:val="000000" w:themeColor="text1"/>
          <w:sz w:val="22"/>
          <w:szCs w:val="22"/>
        </w:rPr>
        <w:t>This qualification will help candidate to design and construct the electronic circuits, identify and implement certain electronic components, elaborate linkage between the components and their industrial workability &amp; maintenance of various electronic devices.</w:t>
      </w:r>
    </w:p>
    <w:p w14:paraId="71847C42" w14:textId="77777777" w:rsidR="00CF4EA4" w:rsidRDefault="00CF4EA4" w:rsidP="00CD135B">
      <w:pPr>
        <w:ind w:left="180" w:right="9"/>
        <w:rPr>
          <w:rFonts w:ascii="Arial" w:hAnsi="Arial" w:cs="Arial"/>
          <w:color w:val="000000" w:themeColor="text1"/>
          <w:sz w:val="22"/>
          <w:szCs w:val="22"/>
        </w:rPr>
      </w:pPr>
    </w:p>
    <w:p w14:paraId="029FECE3" w14:textId="77777777" w:rsidR="00CF4EA4" w:rsidRDefault="00CF4EA4" w:rsidP="00CD135B">
      <w:pPr>
        <w:ind w:left="180" w:right="9"/>
        <w:rPr>
          <w:rFonts w:ascii="Arial" w:hAnsi="Arial" w:cs="Arial"/>
          <w:color w:val="000000" w:themeColor="text1"/>
          <w:sz w:val="22"/>
          <w:szCs w:val="22"/>
        </w:rPr>
      </w:pPr>
    </w:p>
    <w:p w14:paraId="65D6473F" w14:textId="77777777" w:rsidR="00CF4EA4" w:rsidRDefault="00CF4EA4" w:rsidP="00CD135B">
      <w:pPr>
        <w:ind w:left="180" w:right="9"/>
        <w:rPr>
          <w:rFonts w:ascii="Arial" w:hAnsi="Arial" w:cs="Arial"/>
          <w:color w:val="000000" w:themeColor="text1"/>
          <w:sz w:val="22"/>
          <w:szCs w:val="22"/>
        </w:rPr>
      </w:pPr>
    </w:p>
    <w:p w14:paraId="687820BD" w14:textId="77777777" w:rsidR="00CF4EA4" w:rsidRDefault="00CF4EA4" w:rsidP="00CD135B">
      <w:pPr>
        <w:ind w:left="180" w:right="9"/>
        <w:rPr>
          <w:rFonts w:ascii="Arial" w:hAnsi="Arial" w:cs="Arial"/>
          <w:color w:val="000000" w:themeColor="text1"/>
          <w:sz w:val="22"/>
          <w:szCs w:val="22"/>
        </w:rPr>
      </w:pPr>
    </w:p>
    <w:p w14:paraId="638CEAB2" w14:textId="77777777" w:rsidR="00CF4EA4" w:rsidRPr="00414754" w:rsidRDefault="00CF4EA4" w:rsidP="00CD135B">
      <w:pPr>
        <w:ind w:left="180" w:right="9"/>
        <w:rPr>
          <w:rFonts w:ascii="Arial" w:hAnsi="Arial" w:cs="Arial"/>
          <w:color w:val="000000" w:themeColor="text1"/>
          <w:sz w:val="22"/>
          <w:szCs w:val="22"/>
        </w:rPr>
      </w:pPr>
    </w:p>
    <w:p w14:paraId="2C136002" w14:textId="21849373" w:rsidR="00134EBF" w:rsidRPr="00414754" w:rsidRDefault="004B5508" w:rsidP="00C550B7">
      <w:pPr>
        <w:pStyle w:val="Heading1"/>
        <w:numPr>
          <w:ilvl w:val="0"/>
          <w:numId w:val="149"/>
        </w:numPr>
        <w:shd w:val="clear" w:color="auto" w:fill="C6D9F1" w:themeFill="text2" w:themeFillTint="33"/>
        <w:spacing w:before="0" w:after="0" w:line="360" w:lineRule="auto"/>
        <w:jc w:val="both"/>
        <w:rPr>
          <w:rFonts w:ascii="Arial" w:hAnsi="Arial" w:cs="Arial"/>
          <w:color w:val="000000" w:themeColor="text1"/>
          <w:sz w:val="24"/>
          <w:szCs w:val="24"/>
        </w:rPr>
      </w:pPr>
      <w:bookmarkStart w:id="47" w:name="_Toc123119315"/>
      <w:r w:rsidRPr="00414754">
        <w:rPr>
          <w:rFonts w:ascii="Arial" w:hAnsi="Arial" w:cs="Arial"/>
          <w:color w:val="000000" w:themeColor="text1"/>
          <w:sz w:val="24"/>
          <w:szCs w:val="24"/>
        </w:rPr>
        <w:t>COMMON COURSES WITH RESPECTIVE LEVELS</w:t>
      </w:r>
      <w:bookmarkEnd w:id="47"/>
    </w:p>
    <w:p w14:paraId="162AEEA7" w14:textId="290E98D4" w:rsidR="00134EBF" w:rsidRDefault="00CF4EA4" w:rsidP="00134EBF">
      <w:pPr>
        <w:ind w:right="-360"/>
        <w:rPr>
          <w:rFonts w:ascii="Arial" w:hAnsi="Arial" w:cs="Arial"/>
        </w:rPr>
      </w:pPr>
      <w:r w:rsidRPr="00414754">
        <w:rPr>
          <w:rFonts w:ascii="Arial" w:hAnsi="Arial" w:cs="Arial"/>
          <w:noProof/>
        </w:rPr>
        <mc:AlternateContent>
          <mc:Choice Requires="wps">
            <w:drawing>
              <wp:anchor distT="0" distB="0" distL="114300" distR="114300" simplePos="0" relativeHeight="251660288" behindDoc="0" locked="0" layoutInCell="1" allowOverlap="1" wp14:anchorId="3F557687" wp14:editId="6808DAE8">
                <wp:simplePos x="0" y="0"/>
                <wp:positionH relativeFrom="column">
                  <wp:posOffset>3491865</wp:posOffset>
                </wp:positionH>
                <wp:positionV relativeFrom="paragraph">
                  <wp:posOffset>3388995</wp:posOffset>
                </wp:positionV>
                <wp:extent cx="878205" cy="344170"/>
                <wp:effectExtent l="76200" t="38100" r="93345" b="113030"/>
                <wp:wrapNone/>
                <wp:docPr id="9" name="Text Box 9"/>
                <wp:cNvGraphicFramePr/>
                <a:graphic xmlns:a="http://schemas.openxmlformats.org/drawingml/2006/main">
                  <a:graphicData uri="http://schemas.microsoft.com/office/word/2010/wordprocessingShape">
                    <wps:wsp>
                      <wps:cNvSpPr txBox="1"/>
                      <wps:spPr>
                        <a:xfrm>
                          <a:off x="0" y="0"/>
                          <a:ext cx="878205" cy="344170"/>
                        </a:xfrm>
                        <a:prstGeom prst="rect">
                          <a:avLst/>
                        </a:prstGeom>
                        <a:solidFill>
                          <a:schemeClr val="accent1">
                            <a:lumMod val="20000"/>
                            <a:lumOff val="80000"/>
                          </a:schemeClr>
                        </a:soli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accent1"/>
                        </a:lnRef>
                        <a:fillRef idx="1">
                          <a:schemeClr val="lt1"/>
                        </a:fillRef>
                        <a:effectRef idx="0">
                          <a:schemeClr val="accent1"/>
                        </a:effectRef>
                        <a:fontRef idx="minor">
                          <a:schemeClr val="dk1"/>
                        </a:fontRef>
                      </wps:style>
                      <wps:txbx>
                        <w:txbxContent>
                          <w:p w14:paraId="29EBFFBD" w14:textId="77777777" w:rsidR="003C17EE" w:rsidRDefault="003C17EE" w:rsidP="00134EBF">
                            <w:r>
                              <w:t>LEVEL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F557687" id="_x0000_t202" coordsize="21600,21600" o:spt="202" path="m,l,21600r21600,l21600,xe">
                <v:stroke joinstyle="miter"/>
                <v:path gradientshapeok="t" o:connecttype="rect"/>
              </v:shapetype>
              <v:shape id="Text Box 9" o:spid="_x0000_s1026" type="#_x0000_t202" style="position:absolute;margin-left:274.95pt;margin-top:266.85pt;width:69.15pt;height:27.1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" fillcolor="#dbe5f1 [660]" stroked="f" strokeweight="2pt">
                <v:shadow on="t" color="black" opacity="20971f" offset="0,2.2pt"/>
                <v:textbox>
                  <w:txbxContent>
                    <w:p w14:paraId="29EBFFBD" w14:textId="77777777" w:rsidR="003C17EE" w:rsidRDefault="003C17EE" w:rsidP="00134EBF">
                      <w:r>
                        <w:t>LEVEL 3</w:t>
                      </w:r>
                    </w:p>
                  </w:txbxContent>
                </v:textbox>
              </v:shape>
            </w:pict>
          </mc:Fallback>
        </mc:AlternateContent>
      </w:r>
      <w:r w:rsidRPr="00414754">
        <w:rPr>
          <w:rFonts w:ascii="Arial" w:hAnsi="Arial" w:cs="Arial"/>
          <w:noProof/>
        </w:rPr>
        <mc:AlternateContent>
          <mc:Choice Requires="wps">
            <w:drawing>
              <wp:anchor distT="0" distB="0" distL="114300" distR="114300" simplePos="0" relativeHeight="251659264" behindDoc="0" locked="0" layoutInCell="1" allowOverlap="1" wp14:anchorId="3C654E22" wp14:editId="3009D8A7">
                <wp:simplePos x="0" y="0"/>
                <wp:positionH relativeFrom="column">
                  <wp:posOffset>3425190</wp:posOffset>
                </wp:positionH>
                <wp:positionV relativeFrom="paragraph">
                  <wp:posOffset>1482725</wp:posOffset>
                </wp:positionV>
                <wp:extent cx="878205" cy="344170"/>
                <wp:effectExtent l="76200" t="38100" r="93345" b="113030"/>
                <wp:wrapNone/>
                <wp:docPr id="8" name="Text Box 8"/>
                <wp:cNvGraphicFramePr/>
                <a:graphic xmlns:a="http://schemas.openxmlformats.org/drawingml/2006/main">
                  <a:graphicData uri="http://schemas.microsoft.com/office/word/2010/wordprocessingShape">
                    <wps:wsp>
                      <wps:cNvSpPr txBox="1"/>
                      <wps:spPr>
                        <a:xfrm>
                          <a:off x="0" y="0"/>
                          <a:ext cx="878205" cy="344170"/>
                        </a:xfrm>
                        <a:prstGeom prst="rect">
                          <a:avLst/>
                        </a:prstGeom>
                        <a:solidFill>
                          <a:schemeClr val="accent1">
                            <a:lumMod val="20000"/>
                            <a:lumOff val="80000"/>
                          </a:schemeClr>
                        </a:soli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accent1"/>
                        </a:lnRef>
                        <a:fillRef idx="1">
                          <a:schemeClr val="lt1"/>
                        </a:fillRef>
                        <a:effectRef idx="0">
                          <a:schemeClr val="accent1"/>
                        </a:effectRef>
                        <a:fontRef idx="minor">
                          <a:schemeClr val="dk1"/>
                        </a:fontRef>
                      </wps:style>
                      <wps:txbx>
                        <w:txbxContent>
                          <w:p w14:paraId="79767256" w14:textId="77777777" w:rsidR="003C17EE" w:rsidRDefault="003C17EE" w:rsidP="00134EBF">
                            <w:r>
                              <w:t>LEVEL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C654E22" id="Text Box 8" o:spid="_x0000_s1027" type="#_x0000_t202" style="position:absolute;margin-left:269.7pt;margin-top:116.75pt;width:69.15pt;height:27.1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" fillcolor="#dbe5f1 [660]" stroked="f" strokeweight="2pt">
                <v:shadow on="t" color="black" opacity="20971f" offset="0,2.2pt"/>
                <v:textbox>
                  <w:txbxContent>
                    <w:p w14:paraId="79767256" w14:textId="77777777" w:rsidR="003C17EE" w:rsidRDefault="003C17EE" w:rsidP="00134EBF">
                      <w:r>
                        <w:t>LEVEL 2</w:t>
                      </w:r>
                    </w:p>
                  </w:txbxContent>
                </v:textbox>
              </v:shape>
            </w:pict>
          </mc:Fallback>
        </mc:AlternateContent>
      </w:r>
      <w:r w:rsidR="00134EBF" w:rsidRPr="00414754">
        <w:rPr>
          <w:rFonts w:ascii="Arial" w:hAnsi="Arial" w:cs="Arial"/>
          <w:noProof/>
        </w:rPr>
        <w:drawing>
          <wp:inline distT="0" distB="0" distL="0" distR="0" wp14:anchorId="047CBC44" wp14:editId="404F3E6A">
            <wp:extent cx="3028208" cy="2838203"/>
            <wp:effectExtent l="0" t="0" r="0" b="19685"/>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r w:rsidR="00134EBF" w:rsidRPr="00414754">
        <w:rPr>
          <w:rFonts w:ascii="Arial" w:hAnsi="Arial" w:cs="Arial"/>
        </w:rPr>
        <w:t xml:space="preserve">        </w:t>
      </w:r>
      <w:r w:rsidR="00134EBF" w:rsidRPr="00414754">
        <w:rPr>
          <w:rFonts w:ascii="Arial" w:hAnsi="Arial" w:cs="Arial"/>
          <w:noProof/>
        </w:rPr>
        <w:drawing>
          <wp:inline distT="0" distB="0" distL="0" distR="0" wp14:anchorId="3B1A4DD0" wp14:editId="7B27EE37">
            <wp:extent cx="2446316" cy="2196935"/>
            <wp:effectExtent l="0" t="38100" r="0" b="13335"/>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14:paraId="54F5A770" w14:textId="77777777" w:rsidR="00CE02C9" w:rsidRPr="00414754" w:rsidRDefault="00CE02C9" w:rsidP="00134EBF">
      <w:pPr>
        <w:ind w:right="-360"/>
        <w:rPr>
          <w:rFonts w:ascii="Arial" w:hAnsi="Arial" w:cs="Arial"/>
        </w:rPr>
      </w:pPr>
    </w:p>
    <w:p w14:paraId="0812279C" w14:textId="77777777" w:rsidR="00134EBF" w:rsidRPr="00414754" w:rsidRDefault="00134EBF" w:rsidP="00134EBF">
      <w:pPr>
        <w:rPr>
          <w:rFonts w:ascii="Arial" w:hAnsi="Arial" w:cs="Arial"/>
        </w:rPr>
      </w:pPr>
      <w:r w:rsidRPr="00414754">
        <w:rPr>
          <w:rFonts w:ascii="Arial" w:hAnsi="Arial" w:cs="Arial"/>
        </w:rPr>
        <w:t xml:space="preserve">         </w:t>
      </w:r>
    </w:p>
    <w:p w14:paraId="3B8632DC" w14:textId="77777777" w:rsidR="00134EBF" w:rsidRPr="00414754" w:rsidRDefault="00134EBF" w:rsidP="00134EBF">
      <w:pPr>
        <w:rPr>
          <w:rFonts w:ascii="Arial" w:hAnsi="Arial" w:cs="Arial"/>
        </w:rPr>
      </w:pPr>
      <w:r w:rsidRPr="00414754">
        <w:rPr>
          <w:rFonts w:ascii="Arial" w:hAnsi="Arial" w:cs="Arial"/>
          <w:noProof/>
        </w:rPr>
        <w:lastRenderedPageBreak/>
        <mc:AlternateContent>
          <mc:Choice Requires="wps">
            <w:drawing>
              <wp:anchor distT="0" distB="0" distL="114300" distR="114300" simplePos="0" relativeHeight="251661312" behindDoc="0" locked="0" layoutInCell="1" allowOverlap="1" wp14:anchorId="45EAA306" wp14:editId="5B5F962A">
                <wp:simplePos x="0" y="0"/>
                <wp:positionH relativeFrom="column">
                  <wp:posOffset>3632200</wp:posOffset>
                </wp:positionH>
                <wp:positionV relativeFrom="paragraph">
                  <wp:posOffset>991235</wp:posOffset>
                </wp:positionV>
                <wp:extent cx="878205" cy="344170"/>
                <wp:effectExtent l="76200" t="38100" r="93345" b="113030"/>
                <wp:wrapNone/>
                <wp:docPr id="10" name="Text Box 10"/>
                <wp:cNvGraphicFramePr/>
                <a:graphic xmlns:a="http://schemas.openxmlformats.org/drawingml/2006/main">
                  <a:graphicData uri="http://schemas.microsoft.com/office/word/2010/wordprocessingShape">
                    <wps:wsp>
                      <wps:cNvSpPr txBox="1"/>
                      <wps:spPr>
                        <a:xfrm>
                          <a:off x="0" y="0"/>
                          <a:ext cx="878205" cy="344170"/>
                        </a:xfrm>
                        <a:prstGeom prst="rect">
                          <a:avLst/>
                        </a:prstGeom>
                        <a:solidFill>
                          <a:schemeClr val="accent1">
                            <a:lumMod val="20000"/>
                            <a:lumOff val="80000"/>
                          </a:schemeClr>
                        </a:soli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accent1"/>
                        </a:lnRef>
                        <a:fillRef idx="1">
                          <a:schemeClr val="lt1"/>
                        </a:fillRef>
                        <a:effectRef idx="0">
                          <a:schemeClr val="accent1"/>
                        </a:effectRef>
                        <a:fontRef idx="minor">
                          <a:schemeClr val="dk1"/>
                        </a:fontRef>
                      </wps:style>
                      <wps:txbx>
                        <w:txbxContent>
                          <w:p w14:paraId="28ABC83C" w14:textId="77777777" w:rsidR="003C17EE" w:rsidRDefault="003C17EE" w:rsidP="00134EBF">
                            <w:r>
                              <w:t>LEVEL 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5EAA306" id="Text Box 10" o:spid="_x0000_s1028" type="#_x0000_t202" style="position:absolute;margin-left:286pt;margin-top:78.05pt;width:69.15pt;height:27.1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" fillcolor="#dbe5f1 [660]" stroked="f" strokeweight="2pt">
                <v:shadow on="t" color="black" opacity="20971f" offset="0,2.2pt"/>
                <v:textbox>
                  <w:txbxContent>
                    <w:p w14:paraId="28ABC83C" w14:textId="77777777" w:rsidR="003C17EE" w:rsidRDefault="003C17EE" w:rsidP="00134EBF">
                      <w:r>
                        <w:t>LEVEL 4</w:t>
                      </w:r>
                    </w:p>
                  </w:txbxContent>
                </v:textbox>
              </v:shape>
            </w:pict>
          </mc:Fallback>
        </mc:AlternateContent>
      </w:r>
      <w:r w:rsidRPr="00414754">
        <w:rPr>
          <w:rFonts w:ascii="Arial" w:hAnsi="Arial" w:cs="Arial"/>
          <w:noProof/>
        </w:rPr>
        <w:drawing>
          <wp:inline distT="0" distB="0" distL="0" distR="0" wp14:anchorId="3736FFD1" wp14:editId="5400BA15">
            <wp:extent cx="3301340" cy="1626920"/>
            <wp:effectExtent l="0" t="0" r="0" b="11430"/>
            <wp:docPr id="5"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p w14:paraId="2659FBB0" w14:textId="77777777" w:rsidR="00134EBF" w:rsidRPr="00414754" w:rsidRDefault="00134EBF" w:rsidP="00134EBF">
      <w:pPr>
        <w:rPr>
          <w:rFonts w:ascii="Arial" w:hAnsi="Arial" w:cs="Arial"/>
        </w:rPr>
      </w:pPr>
    </w:p>
    <w:p w14:paraId="651959A4" w14:textId="77777777" w:rsidR="00134EBF" w:rsidRPr="00414754" w:rsidRDefault="00134EBF" w:rsidP="00134EBF">
      <w:pPr>
        <w:rPr>
          <w:rFonts w:ascii="Arial" w:hAnsi="Arial" w:cs="Arial"/>
        </w:rPr>
      </w:pPr>
      <w:r w:rsidRPr="00414754">
        <w:rPr>
          <w:rFonts w:ascii="Arial" w:hAnsi="Arial" w:cs="Arial"/>
          <w:noProof/>
        </w:rPr>
        <mc:AlternateContent>
          <mc:Choice Requires="wps">
            <w:drawing>
              <wp:anchor distT="0" distB="0" distL="114300" distR="114300" simplePos="0" relativeHeight="251662336" behindDoc="0" locked="0" layoutInCell="1" allowOverlap="1" wp14:anchorId="3AEFAA92" wp14:editId="176F6EF2">
                <wp:simplePos x="0" y="0"/>
                <wp:positionH relativeFrom="column">
                  <wp:posOffset>4355465</wp:posOffset>
                </wp:positionH>
                <wp:positionV relativeFrom="paragraph">
                  <wp:posOffset>1461135</wp:posOffset>
                </wp:positionV>
                <wp:extent cx="878205" cy="344170"/>
                <wp:effectExtent l="76200" t="38100" r="93345" b="113030"/>
                <wp:wrapNone/>
                <wp:docPr id="11" name="Text Box 11"/>
                <wp:cNvGraphicFramePr/>
                <a:graphic xmlns:a="http://schemas.openxmlformats.org/drawingml/2006/main">
                  <a:graphicData uri="http://schemas.microsoft.com/office/word/2010/wordprocessingShape">
                    <wps:wsp>
                      <wps:cNvSpPr txBox="1"/>
                      <wps:spPr>
                        <a:xfrm>
                          <a:off x="0" y="0"/>
                          <a:ext cx="878205" cy="344170"/>
                        </a:xfrm>
                        <a:prstGeom prst="rect">
                          <a:avLst/>
                        </a:prstGeom>
                        <a:solidFill>
                          <a:schemeClr val="accent1">
                            <a:lumMod val="20000"/>
                            <a:lumOff val="80000"/>
                          </a:schemeClr>
                        </a:soli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accent1"/>
                        </a:lnRef>
                        <a:fillRef idx="1">
                          <a:schemeClr val="lt1"/>
                        </a:fillRef>
                        <a:effectRef idx="0">
                          <a:schemeClr val="accent1"/>
                        </a:effectRef>
                        <a:fontRef idx="minor">
                          <a:schemeClr val="dk1"/>
                        </a:fontRef>
                      </wps:style>
                      <wps:txbx>
                        <w:txbxContent>
                          <w:p w14:paraId="281F120E" w14:textId="77777777" w:rsidR="003C17EE" w:rsidRDefault="003C17EE" w:rsidP="00134EBF">
                            <w:r>
                              <w:t>LEVEL 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AEFAA92" id="Text Box 11" o:spid="_x0000_s1029" type="#_x0000_t202" style="position:absolute;margin-left:342.95pt;margin-top:115.05pt;width:69.15pt;height:27.1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" fillcolor="#dbe5f1 [660]" stroked="f" strokeweight="2pt">
                <v:shadow on="t" color="black" opacity="20971f" offset="0,2.2pt"/>
                <v:textbox>
                  <w:txbxContent>
                    <w:p w14:paraId="281F120E" w14:textId="77777777" w:rsidR="003C17EE" w:rsidRDefault="003C17EE" w:rsidP="00134EBF">
                      <w:r>
                        <w:t>LEVEL 5</w:t>
                      </w:r>
                    </w:p>
                  </w:txbxContent>
                </v:textbox>
              </v:shape>
            </w:pict>
          </mc:Fallback>
        </mc:AlternateContent>
      </w:r>
      <w:r w:rsidRPr="00414754">
        <w:rPr>
          <w:rFonts w:ascii="Arial" w:hAnsi="Arial" w:cs="Arial"/>
          <w:noProof/>
        </w:rPr>
        <w:drawing>
          <wp:inline distT="0" distB="0" distL="0" distR="0" wp14:anchorId="28FFED77" wp14:editId="7D45C6DE">
            <wp:extent cx="6412675" cy="2232561"/>
            <wp:effectExtent l="0" t="0" r="0" b="0"/>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5" r:lo="rId26" r:qs="rId27" r:cs="rId28"/>
              </a:graphicData>
            </a:graphic>
          </wp:inline>
        </w:drawing>
      </w:r>
    </w:p>
    <w:p w14:paraId="1890C617" w14:textId="77777777" w:rsidR="00134EBF" w:rsidRPr="00414754" w:rsidRDefault="00134EBF" w:rsidP="00134EBF">
      <w:pPr>
        <w:rPr>
          <w:rFonts w:ascii="Arial" w:hAnsi="Arial" w:cs="Arial"/>
        </w:rPr>
      </w:pPr>
    </w:p>
    <w:p w14:paraId="050C2E36" w14:textId="77777777" w:rsidR="00134EBF" w:rsidRPr="00414754" w:rsidRDefault="00134EBF" w:rsidP="00134EBF">
      <w:pPr>
        <w:rPr>
          <w:rFonts w:ascii="Arial" w:hAnsi="Arial" w:cs="Arial"/>
        </w:rPr>
      </w:pPr>
    </w:p>
    <w:p w14:paraId="086FC296" w14:textId="313E684C" w:rsidR="00134EBF" w:rsidRPr="00414754" w:rsidRDefault="00134EBF">
      <w:pPr>
        <w:jc w:val="both"/>
        <w:rPr>
          <w:rFonts w:ascii="Arial" w:hAnsi="Arial" w:cs="Arial"/>
          <w:color w:val="000000" w:themeColor="text1"/>
          <w:sz w:val="22"/>
          <w:szCs w:val="22"/>
        </w:rPr>
      </w:pPr>
      <w:r w:rsidRPr="00414754">
        <w:rPr>
          <w:rFonts w:ascii="Arial" w:hAnsi="Arial" w:cs="Arial"/>
          <w:color w:val="000000" w:themeColor="text1"/>
          <w:sz w:val="22"/>
          <w:szCs w:val="22"/>
        </w:rPr>
        <w:br w:type="page"/>
      </w:r>
    </w:p>
    <w:p w14:paraId="3417AD04" w14:textId="4282D18F" w:rsidR="00134EBF" w:rsidRPr="00083E63" w:rsidRDefault="00083E63" w:rsidP="00C550B7">
      <w:pPr>
        <w:pStyle w:val="Heading1"/>
        <w:numPr>
          <w:ilvl w:val="0"/>
          <w:numId w:val="149"/>
        </w:numPr>
        <w:shd w:val="clear" w:color="auto" w:fill="C6D9F1" w:themeFill="text2" w:themeFillTint="33"/>
        <w:spacing w:before="0" w:after="0" w:line="360" w:lineRule="auto"/>
        <w:ind w:right="9"/>
        <w:jc w:val="both"/>
        <w:rPr>
          <w:rFonts w:ascii="Arial" w:hAnsi="Arial" w:cs="Arial"/>
          <w:color w:val="000000" w:themeColor="text1"/>
          <w:sz w:val="28"/>
          <w:szCs w:val="24"/>
        </w:rPr>
      </w:pPr>
      <w:bookmarkStart w:id="48" w:name="_Toc123119316"/>
      <w:r w:rsidRPr="00083E63">
        <w:rPr>
          <w:rFonts w:ascii="Arial" w:hAnsi="Arial" w:cs="Arial"/>
          <w:color w:val="000000" w:themeColor="text1"/>
          <w:sz w:val="28"/>
          <w:szCs w:val="24"/>
        </w:rPr>
        <w:lastRenderedPageBreak/>
        <w:t>MAPPING OF THE QUALIFICATION</w:t>
      </w:r>
      <w:bookmarkEnd w:id="48"/>
    </w:p>
    <w:p w14:paraId="620A2A4A" w14:textId="77777777" w:rsidR="00134EBF" w:rsidRPr="00414754" w:rsidRDefault="00134EBF" w:rsidP="00134EBF">
      <w:pPr>
        <w:rPr>
          <w:rFonts w:ascii="Arial" w:hAnsi="Arial" w:cs="Arial"/>
          <w:b/>
          <w:sz w:val="32"/>
          <w:szCs w:val="32"/>
          <w:u w:val="single"/>
        </w:rPr>
      </w:pPr>
      <w:r w:rsidRPr="00414754">
        <w:rPr>
          <w:rFonts w:ascii="Arial" w:hAnsi="Arial" w:cs="Arial"/>
          <w:b/>
          <w:noProof/>
          <w:sz w:val="32"/>
          <w:szCs w:val="32"/>
          <w:u w:val="single"/>
        </w:rPr>
        <mc:AlternateContent>
          <mc:Choice Requires="wps">
            <w:drawing>
              <wp:anchor distT="0" distB="0" distL="114300" distR="114300" simplePos="0" relativeHeight="251667456" behindDoc="0" locked="0" layoutInCell="1" allowOverlap="1" wp14:anchorId="3B0533C6" wp14:editId="51A00A12">
                <wp:simplePos x="0" y="0"/>
                <wp:positionH relativeFrom="column">
                  <wp:posOffset>363855</wp:posOffset>
                </wp:positionH>
                <wp:positionV relativeFrom="paragraph">
                  <wp:posOffset>5924550</wp:posOffset>
                </wp:positionV>
                <wp:extent cx="2218690" cy="304800"/>
                <wp:effectExtent l="0" t="400050" r="0" b="400050"/>
                <wp:wrapNone/>
                <wp:docPr id="20" name="Text Box 20"/>
                <wp:cNvGraphicFramePr/>
                <a:graphic xmlns:a="http://schemas.openxmlformats.org/drawingml/2006/main">
                  <a:graphicData uri="http://schemas.microsoft.com/office/word/2010/wordprocessingShape">
                    <wps:wsp>
                      <wps:cNvSpPr txBox="1"/>
                      <wps:spPr>
                        <a:xfrm rot="1449964">
                          <a:off x="0" y="0"/>
                          <a:ext cx="2218690" cy="304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0B242C0" w14:textId="77777777" w:rsidR="003C17EE" w:rsidRDefault="003C17EE" w:rsidP="00134EBF">
                            <w:r>
                              <w:t>Power Electronics…..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B0533C6" id="Text Box 20" o:spid="_x0000_s1030" type="#_x0000_t202" style="position:absolute;margin-left:28.65pt;margin-top:466.5pt;width:174.7pt;height:24pt;rotation:1583747fd;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" filled="f" stroked="f" strokeweight=".5pt">
                <v:textbox>
                  <w:txbxContent>
                    <w:p w14:paraId="20B242C0" w14:textId="77777777" w:rsidR="003C17EE" w:rsidRDefault="003C17EE" w:rsidP="00134EBF">
                      <w:r>
                        <w:t>Power Electronics…..</w:t>
                      </w:r>
                    </w:p>
                  </w:txbxContent>
                </v:textbox>
              </v:shape>
            </w:pict>
          </mc:Fallback>
        </mc:AlternateContent>
      </w:r>
      <w:r w:rsidRPr="00414754">
        <w:rPr>
          <w:rFonts w:ascii="Arial" w:hAnsi="Arial" w:cs="Arial"/>
          <w:b/>
          <w:noProof/>
          <w:sz w:val="32"/>
          <w:szCs w:val="32"/>
          <w:u w:val="single"/>
        </w:rPr>
        <mc:AlternateContent>
          <mc:Choice Requires="wps">
            <w:drawing>
              <wp:anchor distT="0" distB="0" distL="114300" distR="114300" simplePos="0" relativeHeight="251665408" behindDoc="0" locked="0" layoutInCell="1" allowOverlap="1" wp14:anchorId="03AF37E6" wp14:editId="7400207C">
                <wp:simplePos x="0" y="0"/>
                <wp:positionH relativeFrom="column">
                  <wp:posOffset>1375906</wp:posOffset>
                </wp:positionH>
                <wp:positionV relativeFrom="paragraph">
                  <wp:posOffset>3490899</wp:posOffset>
                </wp:positionV>
                <wp:extent cx="1068070" cy="1345565"/>
                <wp:effectExtent l="171450" t="114300" r="74930" b="121285"/>
                <wp:wrapNone/>
                <wp:docPr id="17" name="Text Box 17"/>
                <wp:cNvGraphicFramePr/>
                <a:graphic xmlns:a="http://schemas.openxmlformats.org/drawingml/2006/main">
                  <a:graphicData uri="http://schemas.microsoft.com/office/word/2010/wordprocessingShape">
                    <wps:wsp>
                      <wps:cNvSpPr txBox="1"/>
                      <wps:spPr>
                        <a:xfrm rot="20166380">
                          <a:off x="0" y="0"/>
                          <a:ext cx="1068070" cy="13455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1B779AB" w14:textId="77777777" w:rsidR="003C17EE" w:rsidRPr="00A33BB0" w:rsidRDefault="003C17EE" w:rsidP="00134EBF">
                            <w:pPr>
                              <w:rPr>
                                <w:rFonts w:ascii="Arial" w:hAnsi="Arial" w:cs="Arial"/>
                              </w:rPr>
                            </w:pPr>
                            <w:r w:rsidRPr="00A33BB0">
                              <w:rPr>
                                <w:rFonts w:ascii="Arial" w:hAnsi="Arial" w:cs="Arial"/>
                              </w:rPr>
                              <w:t>Analog Electronics</w:t>
                            </w:r>
                          </w:p>
                          <w:p w14:paraId="26C37E9F" w14:textId="77777777" w:rsidR="003C17EE" w:rsidRPr="00A33BB0" w:rsidRDefault="003C17EE" w:rsidP="00134EBF">
                            <w:pPr>
                              <w:rPr>
                                <w:rFonts w:ascii="Arial" w:hAnsi="Arial" w:cs="Arial"/>
                              </w:rPr>
                            </w:pPr>
                            <w:r w:rsidRPr="00A33BB0">
                              <w:rPr>
                                <w:rFonts w:ascii="Arial" w:hAnsi="Arial" w:cs="Arial"/>
                              </w:rPr>
                              <w:t>Digital Electronics</w:t>
                            </w:r>
                          </w:p>
                          <w:p w14:paraId="34DD6A03" w14:textId="77777777" w:rsidR="003C17EE" w:rsidRPr="00A33BB0" w:rsidRDefault="003C17EE" w:rsidP="00134EBF">
                            <w:pPr>
                              <w:rPr>
                                <w:rFonts w:ascii="Arial" w:hAnsi="Arial" w:cs="Arial"/>
                              </w:rPr>
                            </w:pPr>
                            <w:r w:rsidRPr="00A33BB0">
                              <w:rPr>
                                <w:rFonts w:ascii="Arial" w:hAnsi="Arial" w:cs="Arial"/>
                              </w:rPr>
                              <w:t>Wiring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3AF37E6" id="Text Box 17" o:spid="_x0000_s1031" type="#_x0000_t202" style="position:absolute;margin-left:108.35pt;margin-top:274.85pt;width:84.1pt;height:105.95pt;rotation:-1565895fd;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" filled="f" stroked="f" strokeweight=".5pt">
                <v:textbox>
                  <w:txbxContent>
                    <w:p w14:paraId="71B779AB" w14:textId="77777777" w:rsidR="003C17EE" w:rsidRPr="00A33BB0" w:rsidRDefault="003C17EE" w:rsidP="00134EBF">
                      <w:pPr>
                        <w:rPr>
                          <w:rFonts w:ascii="Arial" w:hAnsi="Arial" w:cs="Arial"/>
                        </w:rPr>
                      </w:pPr>
                      <w:r w:rsidRPr="00A33BB0">
                        <w:rPr>
                          <w:rFonts w:ascii="Arial" w:hAnsi="Arial" w:cs="Arial"/>
                        </w:rPr>
                        <w:t>Analog Electronics</w:t>
                      </w:r>
                    </w:p>
                    <w:p w14:paraId="26C37E9F" w14:textId="77777777" w:rsidR="003C17EE" w:rsidRPr="00A33BB0" w:rsidRDefault="003C17EE" w:rsidP="00134EBF">
                      <w:pPr>
                        <w:rPr>
                          <w:rFonts w:ascii="Arial" w:hAnsi="Arial" w:cs="Arial"/>
                        </w:rPr>
                      </w:pPr>
                      <w:r w:rsidRPr="00A33BB0">
                        <w:rPr>
                          <w:rFonts w:ascii="Arial" w:hAnsi="Arial" w:cs="Arial"/>
                        </w:rPr>
                        <w:t>Digital Electronics</w:t>
                      </w:r>
                    </w:p>
                    <w:p w14:paraId="34DD6A03" w14:textId="77777777" w:rsidR="003C17EE" w:rsidRPr="00A33BB0" w:rsidRDefault="003C17EE" w:rsidP="00134EBF">
                      <w:pPr>
                        <w:rPr>
                          <w:rFonts w:ascii="Arial" w:hAnsi="Arial" w:cs="Arial"/>
                        </w:rPr>
                      </w:pPr>
                      <w:r w:rsidRPr="00A33BB0">
                        <w:rPr>
                          <w:rFonts w:ascii="Arial" w:hAnsi="Arial" w:cs="Arial"/>
                        </w:rPr>
                        <w:t>Wiring</w:t>
                      </w:r>
                    </w:p>
                  </w:txbxContent>
                </v:textbox>
              </v:shape>
            </w:pict>
          </mc:Fallback>
        </mc:AlternateContent>
      </w:r>
      <w:r w:rsidRPr="00414754">
        <w:rPr>
          <w:rFonts w:ascii="Arial" w:hAnsi="Arial" w:cs="Arial"/>
          <w:b/>
          <w:noProof/>
          <w:sz w:val="32"/>
          <w:szCs w:val="32"/>
          <w:u w:val="single"/>
        </w:rPr>
        <mc:AlternateContent>
          <mc:Choice Requires="wps">
            <w:drawing>
              <wp:anchor distT="0" distB="0" distL="114300" distR="114300" simplePos="0" relativeHeight="251668480" behindDoc="0" locked="0" layoutInCell="1" allowOverlap="1" wp14:anchorId="43EB1C26" wp14:editId="2DA3B53F">
                <wp:simplePos x="0" y="0"/>
                <wp:positionH relativeFrom="column">
                  <wp:posOffset>1838960</wp:posOffset>
                </wp:positionH>
                <wp:positionV relativeFrom="paragraph">
                  <wp:posOffset>2609215</wp:posOffset>
                </wp:positionV>
                <wp:extent cx="1643380" cy="359410"/>
                <wp:effectExtent l="0" t="76200" r="0" b="78740"/>
                <wp:wrapNone/>
                <wp:docPr id="19" name="Text Box 19"/>
                <wp:cNvGraphicFramePr/>
                <a:graphic xmlns:a="http://schemas.openxmlformats.org/drawingml/2006/main">
                  <a:graphicData uri="http://schemas.microsoft.com/office/word/2010/wordprocessingShape">
                    <wps:wsp>
                      <wps:cNvSpPr txBox="1"/>
                      <wps:spPr>
                        <a:xfrm rot="21183638">
                          <a:off x="0" y="0"/>
                          <a:ext cx="1643380" cy="3594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D38BD2C" w14:textId="77777777" w:rsidR="003C17EE" w:rsidRDefault="003C17EE" w:rsidP="00134EBF">
                            <w:r>
                              <w:t>AC DC Machines…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3EB1C26" id="Text Box 19" o:spid="_x0000_s1032" type="#_x0000_t202" style="position:absolute;margin-left:144.8pt;margin-top:205.45pt;width:129.4pt;height:28.3pt;rotation:-454778fd;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" filled="f" stroked="f" strokeweight=".5pt">
                <v:textbox>
                  <w:txbxContent>
                    <w:p w14:paraId="2D38BD2C" w14:textId="77777777" w:rsidR="003C17EE" w:rsidRDefault="003C17EE" w:rsidP="00134EBF">
                      <w:r>
                        <w:t>AC DC Machines…</w:t>
                      </w:r>
                    </w:p>
                  </w:txbxContent>
                </v:textbox>
              </v:shape>
            </w:pict>
          </mc:Fallback>
        </mc:AlternateContent>
      </w:r>
      <w:r w:rsidRPr="00414754">
        <w:rPr>
          <w:rFonts w:ascii="Arial" w:hAnsi="Arial" w:cs="Arial"/>
          <w:b/>
          <w:noProof/>
          <w:sz w:val="32"/>
          <w:szCs w:val="32"/>
          <w:u w:val="single"/>
        </w:rPr>
        <mc:AlternateContent>
          <mc:Choice Requires="wps">
            <w:drawing>
              <wp:anchor distT="0" distB="0" distL="114300" distR="114300" simplePos="0" relativeHeight="251669504" behindDoc="0" locked="0" layoutInCell="1" allowOverlap="1" wp14:anchorId="7C6D0AC0" wp14:editId="7E4251EB">
                <wp:simplePos x="0" y="0"/>
                <wp:positionH relativeFrom="column">
                  <wp:posOffset>3636174</wp:posOffset>
                </wp:positionH>
                <wp:positionV relativeFrom="paragraph">
                  <wp:posOffset>5539163</wp:posOffset>
                </wp:positionV>
                <wp:extent cx="2208944" cy="678094"/>
                <wp:effectExtent l="0" t="533400" r="0" b="541655"/>
                <wp:wrapNone/>
                <wp:docPr id="15" name="Text Box 15"/>
                <wp:cNvGraphicFramePr/>
                <a:graphic xmlns:a="http://schemas.openxmlformats.org/drawingml/2006/main">
                  <a:graphicData uri="http://schemas.microsoft.com/office/word/2010/wordprocessingShape">
                    <wps:wsp>
                      <wps:cNvSpPr txBox="1"/>
                      <wps:spPr>
                        <a:xfrm rot="19379088">
                          <a:off x="0" y="0"/>
                          <a:ext cx="2208944" cy="67809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4BE10C8" w14:textId="77777777" w:rsidR="003C17EE" w:rsidRDefault="003C17EE" w:rsidP="00134EBF">
                            <w:r>
                              <w:t>Process Variable Measurements….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C6D0AC0" id="Text Box 15" o:spid="_x0000_s1033" type="#_x0000_t202" style="position:absolute;margin-left:286.3pt;margin-top:436.15pt;width:173.95pt;height:53.4pt;rotation:-2425828fd;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" filled="f" stroked="f" strokeweight=".5pt">
                <v:textbox>
                  <w:txbxContent>
                    <w:p w14:paraId="74BE10C8" w14:textId="77777777" w:rsidR="003C17EE" w:rsidRDefault="003C17EE" w:rsidP="00134EBF">
                      <w:r>
                        <w:t>Process Variable Measurements….</w:t>
                      </w:r>
                    </w:p>
                  </w:txbxContent>
                </v:textbox>
              </v:shape>
            </w:pict>
          </mc:Fallback>
        </mc:AlternateContent>
      </w:r>
      <w:r w:rsidRPr="00414754">
        <w:rPr>
          <w:rFonts w:ascii="Arial" w:hAnsi="Arial" w:cs="Arial"/>
          <w:b/>
          <w:noProof/>
          <w:sz w:val="32"/>
          <w:szCs w:val="32"/>
          <w:u w:val="single"/>
        </w:rPr>
        <mc:AlternateContent>
          <mc:Choice Requires="wps">
            <w:drawing>
              <wp:anchor distT="0" distB="0" distL="114300" distR="114300" simplePos="0" relativeHeight="251666432" behindDoc="0" locked="0" layoutInCell="1" allowOverlap="1" wp14:anchorId="514DB369" wp14:editId="2CE8938B">
                <wp:simplePos x="0" y="0"/>
                <wp:positionH relativeFrom="column">
                  <wp:posOffset>3287396</wp:posOffset>
                </wp:positionH>
                <wp:positionV relativeFrom="paragraph">
                  <wp:posOffset>3534224</wp:posOffset>
                </wp:positionV>
                <wp:extent cx="1335641" cy="1006867"/>
                <wp:effectExtent l="76200" t="171450" r="0" b="174625"/>
                <wp:wrapNone/>
                <wp:docPr id="18" name="Text Box 18"/>
                <wp:cNvGraphicFramePr/>
                <a:graphic xmlns:a="http://schemas.openxmlformats.org/drawingml/2006/main">
                  <a:graphicData uri="http://schemas.microsoft.com/office/word/2010/wordprocessingShape">
                    <wps:wsp>
                      <wps:cNvSpPr txBox="1"/>
                      <wps:spPr>
                        <a:xfrm rot="20349642">
                          <a:off x="0" y="0"/>
                          <a:ext cx="1335641" cy="10068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A96B3A8" w14:textId="77777777" w:rsidR="003C17EE" w:rsidRDefault="003C17EE" w:rsidP="00134EBF">
                            <w:r>
                              <w:t>Microcontrollers</w:t>
                            </w:r>
                          </w:p>
                          <w:p w14:paraId="4276F631" w14:textId="77777777" w:rsidR="003C17EE" w:rsidRDefault="003C17EE" w:rsidP="00134EBF">
                            <w:r>
                              <w:t>Analog Electronics</w:t>
                            </w:r>
                          </w:p>
                          <w:p w14:paraId="68CF9E8C" w14:textId="77777777" w:rsidR="003C17EE" w:rsidRDefault="003C17EE" w:rsidP="00134EBF">
                            <w:r>
                              <w:t>Digital Electronics</w:t>
                            </w:r>
                          </w:p>
                          <w:p w14:paraId="00025E85" w14:textId="77777777" w:rsidR="003C17EE" w:rsidRDefault="003C17EE" w:rsidP="00134EB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14DB369" id="Text Box 18" o:spid="_x0000_s1034" type="#_x0000_t202" style="position:absolute;margin-left:258.85pt;margin-top:278.3pt;width:105.15pt;height:79.3pt;rotation:-1365724fd;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" filled="f" stroked="f" strokeweight=".5pt">
                <v:textbox>
                  <w:txbxContent>
                    <w:p w14:paraId="3A96B3A8" w14:textId="77777777" w:rsidR="003C17EE" w:rsidRDefault="003C17EE" w:rsidP="00134EBF">
                      <w:r>
                        <w:t>Microcontrollers</w:t>
                      </w:r>
                    </w:p>
                    <w:p w14:paraId="4276F631" w14:textId="77777777" w:rsidR="003C17EE" w:rsidRDefault="003C17EE" w:rsidP="00134EBF">
                      <w:r>
                        <w:t>Analog Electronics</w:t>
                      </w:r>
                    </w:p>
                    <w:p w14:paraId="68CF9E8C" w14:textId="77777777" w:rsidR="003C17EE" w:rsidRDefault="003C17EE" w:rsidP="00134EBF">
                      <w:r>
                        <w:t>Digital Electronics</w:t>
                      </w:r>
                    </w:p>
                    <w:p w14:paraId="00025E85" w14:textId="77777777" w:rsidR="003C17EE" w:rsidRDefault="003C17EE" w:rsidP="00134EBF"/>
                  </w:txbxContent>
                </v:textbox>
              </v:shape>
            </w:pict>
          </mc:Fallback>
        </mc:AlternateContent>
      </w:r>
      <w:r w:rsidRPr="00414754">
        <w:rPr>
          <w:rFonts w:ascii="Arial" w:hAnsi="Arial" w:cs="Arial"/>
          <w:b/>
          <w:noProof/>
          <w:sz w:val="32"/>
          <w:szCs w:val="32"/>
          <w:u w:val="single"/>
        </w:rPr>
        <mc:AlternateContent>
          <mc:Choice Requires="wps">
            <w:drawing>
              <wp:anchor distT="0" distB="0" distL="114300" distR="114300" simplePos="0" relativeHeight="251664384" behindDoc="0" locked="0" layoutInCell="1" allowOverlap="1" wp14:anchorId="71711183" wp14:editId="19B9BC83">
                <wp:simplePos x="0" y="0"/>
                <wp:positionH relativeFrom="column">
                  <wp:posOffset>2382520</wp:posOffset>
                </wp:positionH>
                <wp:positionV relativeFrom="paragraph">
                  <wp:posOffset>4363085</wp:posOffset>
                </wp:positionV>
                <wp:extent cx="1267460" cy="1119505"/>
                <wp:effectExtent l="0" t="0" r="0" b="4445"/>
                <wp:wrapNone/>
                <wp:docPr id="16" name="Text Box 16"/>
                <wp:cNvGraphicFramePr/>
                <a:graphic xmlns:a="http://schemas.openxmlformats.org/drawingml/2006/main">
                  <a:graphicData uri="http://schemas.microsoft.com/office/word/2010/wordprocessingShape">
                    <wps:wsp>
                      <wps:cNvSpPr txBox="1"/>
                      <wps:spPr>
                        <a:xfrm>
                          <a:off x="0" y="0"/>
                          <a:ext cx="1267460" cy="11195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F0B8E1" w14:textId="77777777" w:rsidR="003C17EE" w:rsidRPr="00A33BB0" w:rsidRDefault="003C17EE" w:rsidP="00134EBF">
                            <w:pPr>
                              <w:rPr>
                                <w:rFonts w:ascii="Arial" w:hAnsi="Arial" w:cs="Arial"/>
                              </w:rPr>
                            </w:pPr>
                            <w:r w:rsidRPr="00A33BB0">
                              <w:rPr>
                                <w:rFonts w:ascii="Arial" w:hAnsi="Arial" w:cs="Arial"/>
                              </w:rPr>
                              <w:t>Soft Skills</w:t>
                            </w:r>
                          </w:p>
                          <w:p w14:paraId="2EF18228" w14:textId="77777777" w:rsidR="003C17EE" w:rsidRPr="00A33BB0" w:rsidRDefault="003C17EE" w:rsidP="00134EBF">
                            <w:pPr>
                              <w:rPr>
                                <w:rFonts w:ascii="Arial" w:hAnsi="Arial" w:cs="Arial"/>
                              </w:rPr>
                            </w:pPr>
                            <w:r w:rsidRPr="00A33BB0">
                              <w:rPr>
                                <w:rFonts w:ascii="Arial" w:hAnsi="Arial" w:cs="Arial"/>
                              </w:rPr>
                              <w:t>Digital Skills</w:t>
                            </w:r>
                          </w:p>
                          <w:p w14:paraId="021B07E2" w14:textId="77777777" w:rsidR="003C17EE" w:rsidRPr="00A33BB0" w:rsidRDefault="003C17EE" w:rsidP="00134EBF">
                            <w:pPr>
                              <w:rPr>
                                <w:rFonts w:ascii="Arial" w:hAnsi="Arial" w:cs="Arial"/>
                              </w:rPr>
                            </w:pPr>
                            <w:r w:rsidRPr="00A33BB0">
                              <w:rPr>
                                <w:rFonts w:ascii="Arial" w:hAnsi="Arial" w:cs="Arial"/>
                              </w:rPr>
                              <w:t xml:space="preserve">Entrepreneurship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1711183" id="Text Box 16" o:spid="_x0000_s1035" type="#_x0000_t202" style="position:absolute;margin-left:187.6pt;margin-top:343.55pt;width:99.8pt;height:88.1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" filled="f" stroked="f" strokeweight=".5pt">
                <v:textbox>
                  <w:txbxContent>
                    <w:p w14:paraId="75F0B8E1" w14:textId="77777777" w:rsidR="003C17EE" w:rsidRPr="00A33BB0" w:rsidRDefault="003C17EE" w:rsidP="00134EBF">
                      <w:pPr>
                        <w:rPr>
                          <w:rFonts w:ascii="Arial" w:hAnsi="Arial" w:cs="Arial"/>
                        </w:rPr>
                      </w:pPr>
                      <w:r w:rsidRPr="00A33BB0">
                        <w:rPr>
                          <w:rFonts w:ascii="Arial" w:hAnsi="Arial" w:cs="Arial"/>
                        </w:rPr>
                        <w:t>Soft Skills</w:t>
                      </w:r>
                    </w:p>
                    <w:p w14:paraId="2EF18228" w14:textId="77777777" w:rsidR="003C17EE" w:rsidRPr="00A33BB0" w:rsidRDefault="003C17EE" w:rsidP="00134EBF">
                      <w:pPr>
                        <w:rPr>
                          <w:rFonts w:ascii="Arial" w:hAnsi="Arial" w:cs="Arial"/>
                        </w:rPr>
                      </w:pPr>
                      <w:r w:rsidRPr="00A33BB0">
                        <w:rPr>
                          <w:rFonts w:ascii="Arial" w:hAnsi="Arial" w:cs="Arial"/>
                        </w:rPr>
                        <w:t>Digital Skills</w:t>
                      </w:r>
                    </w:p>
                    <w:p w14:paraId="021B07E2" w14:textId="77777777" w:rsidR="003C17EE" w:rsidRPr="00A33BB0" w:rsidRDefault="003C17EE" w:rsidP="00134EBF">
                      <w:pPr>
                        <w:rPr>
                          <w:rFonts w:ascii="Arial" w:hAnsi="Arial" w:cs="Arial"/>
                        </w:rPr>
                      </w:pPr>
                      <w:r w:rsidRPr="00A33BB0">
                        <w:rPr>
                          <w:rFonts w:ascii="Arial" w:hAnsi="Arial" w:cs="Arial"/>
                        </w:rPr>
                        <w:t xml:space="preserve">Entrepreneurship </w:t>
                      </w:r>
                    </w:p>
                  </w:txbxContent>
                </v:textbox>
              </v:shape>
            </w:pict>
          </mc:Fallback>
        </mc:AlternateContent>
      </w:r>
      <w:r w:rsidRPr="00414754">
        <w:rPr>
          <w:rFonts w:ascii="Arial" w:hAnsi="Arial" w:cs="Arial"/>
          <w:b/>
          <w:noProof/>
          <w:sz w:val="32"/>
          <w:szCs w:val="32"/>
          <w:u w:val="single"/>
        </w:rPr>
        <w:drawing>
          <wp:inline distT="0" distB="0" distL="0" distR="0" wp14:anchorId="0581B30D" wp14:editId="5BBEBBCF">
            <wp:extent cx="6051479" cy="7931649"/>
            <wp:effectExtent l="0" t="0" r="0" b="0"/>
            <wp:docPr id="21" name="Diagram 2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0" r:lo="rId31" r:qs="rId32" r:cs="rId33"/>
              </a:graphicData>
            </a:graphic>
          </wp:inline>
        </w:drawing>
      </w:r>
    </w:p>
    <w:p w14:paraId="423401C7" w14:textId="7A009146" w:rsidR="00134EBF" w:rsidRPr="00414754" w:rsidRDefault="00134EBF">
      <w:pPr>
        <w:jc w:val="both"/>
        <w:rPr>
          <w:rFonts w:ascii="Arial" w:hAnsi="Arial" w:cs="Arial"/>
          <w:color w:val="000000" w:themeColor="text1"/>
          <w:sz w:val="22"/>
          <w:szCs w:val="22"/>
        </w:rPr>
      </w:pPr>
      <w:r w:rsidRPr="00414754">
        <w:rPr>
          <w:rFonts w:ascii="Arial" w:hAnsi="Arial" w:cs="Arial"/>
          <w:color w:val="000000" w:themeColor="text1"/>
          <w:sz w:val="22"/>
          <w:szCs w:val="22"/>
        </w:rPr>
        <w:br w:type="page"/>
      </w:r>
    </w:p>
    <w:p w14:paraId="02D21A4D" w14:textId="77777777" w:rsidR="00134EBF" w:rsidRPr="00414754" w:rsidRDefault="00134EBF" w:rsidP="00CD135B">
      <w:pPr>
        <w:ind w:left="180" w:right="9"/>
        <w:rPr>
          <w:rFonts w:ascii="Arial" w:hAnsi="Arial" w:cs="Arial"/>
          <w:color w:val="000000" w:themeColor="text1"/>
          <w:sz w:val="22"/>
          <w:szCs w:val="22"/>
        </w:rPr>
      </w:pPr>
    </w:p>
    <w:p w14:paraId="5F7C3F4D" w14:textId="2CB53B74" w:rsidR="004A6A42" w:rsidRPr="00414754" w:rsidRDefault="004A6A42" w:rsidP="00C550B7">
      <w:pPr>
        <w:pStyle w:val="Heading1"/>
        <w:numPr>
          <w:ilvl w:val="0"/>
          <w:numId w:val="149"/>
        </w:numPr>
        <w:shd w:val="clear" w:color="auto" w:fill="C6D9F1" w:themeFill="text2" w:themeFillTint="33"/>
        <w:spacing w:before="0" w:after="0" w:line="360" w:lineRule="auto"/>
        <w:ind w:right="9"/>
        <w:jc w:val="both"/>
        <w:rPr>
          <w:rFonts w:ascii="Arial" w:hAnsi="Arial" w:cs="Arial"/>
          <w:color w:val="000000" w:themeColor="text1"/>
          <w:sz w:val="24"/>
          <w:szCs w:val="24"/>
        </w:rPr>
      </w:pPr>
      <w:bookmarkStart w:id="49" w:name="_Toc123119317"/>
      <w:r w:rsidRPr="00414754">
        <w:rPr>
          <w:rFonts w:ascii="Arial" w:hAnsi="Arial" w:cs="Arial"/>
          <w:color w:val="000000" w:themeColor="text1"/>
          <w:sz w:val="24"/>
          <w:szCs w:val="24"/>
        </w:rPr>
        <w:t>DATE OF VALIDATION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9"/>
    </w:p>
    <w:p w14:paraId="2E6C06EC" w14:textId="77777777" w:rsidR="00AF398E" w:rsidRPr="00414754" w:rsidRDefault="004A6A42" w:rsidP="00CD135B">
      <w:pPr>
        <w:pStyle w:val="ListParagraph"/>
        <w:spacing w:line="360" w:lineRule="auto"/>
        <w:ind w:left="180" w:right="9"/>
        <w:jc w:val="both"/>
        <w:rPr>
          <w:rFonts w:ascii="Arial" w:hAnsi="Arial" w:cs="Arial"/>
          <w:color w:val="000000" w:themeColor="text1"/>
          <w:sz w:val="22"/>
          <w:szCs w:val="22"/>
        </w:rPr>
      </w:pPr>
      <w:r w:rsidRPr="00414754">
        <w:rPr>
          <w:rFonts w:ascii="Arial" w:hAnsi="Arial" w:cs="Arial"/>
          <w:color w:val="000000" w:themeColor="text1"/>
          <w:sz w:val="22"/>
          <w:szCs w:val="22"/>
        </w:rPr>
        <w:t xml:space="preserve">   </w:t>
      </w:r>
    </w:p>
    <w:p w14:paraId="3C954BE8" w14:textId="01525E29" w:rsidR="004A6A42" w:rsidRPr="00414754" w:rsidRDefault="004A6A42" w:rsidP="00CD135B">
      <w:pPr>
        <w:pStyle w:val="ListParagraph"/>
        <w:spacing w:line="360" w:lineRule="auto"/>
        <w:ind w:left="180" w:right="9"/>
        <w:jc w:val="both"/>
        <w:rPr>
          <w:rFonts w:ascii="Arial" w:hAnsi="Arial" w:cs="Arial"/>
          <w:color w:val="000000" w:themeColor="text1"/>
          <w:sz w:val="22"/>
          <w:szCs w:val="22"/>
        </w:rPr>
      </w:pPr>
      <w:r w:rsidRPr="00414754">
        <w:rPr>
          <w:rFonts w:ascii="Arial" w:hAnsi="Arial" w:cs="Arial"/>
          <w:color w:val="000000" w:themeColor="text1"/>
          <w:sz w:val="22"/>
          <w:szCs w:val="22"/>
        </w:rPr>
        <w:t>These national qualifications have been validated by the Qualification Dev</w:t>
      </w:r>
      <w:r w:rsidR="00BE65DD" w:rsidRPr="00414754">
        <w:rPr>
          <w:rFonts w:ascii="Arial" w:hAnsi="Arial" w:cs="Arial"/>
          <w:color w:val="000000" w:themeColor="text1"/>
          <w:sz w:val="22"/>
          <w:szCs w:val="22"/>
        </w:rPr>
        <w:t>elopment Committee (QVC) on 27-29</w:t>
      </w:r>
      <w:r w:rsidRPr="00414754">
        <w:rPr>
          <w:rFonts w:ascii="Arial" w:hAnsi="Arial" w:cs="Arial"/>
          <w:color w:val="000000" w:themeColor="text1"/>
          <w:sz w:val="22"/>
          <w:szCs w:val="22"/>
        </w:rPr>
        <w:t xml:space="preserve"> </w:t>
      </w:r>
      <w:proofErr w:type="gramStart"/>
      <w:r w:rsidRPr="00414754">
        <w:rPr>
          <w:rFonts w:ascii="Arial" w:hAnsi="Arial" w:cs="Arial"/>
          <w:color w:val="000000" w:themeColor="text1"/>
          <w:sz w:val="22"/>
          <w:szCs w:val="22"/>
        </w:rPr>
        <w:t>May,</w:t>
      </w:r>
      <w:proofErr w:type="gramEnd"/>
      <w:r w:rsidRPr="00414754">
        <w:rPr>
          <w:rFonts w:ascii="Arial" w:hAnsi="Arial" w:cs="Arial"/>
          <w:color w:val="000000" w:themeColor="text1"/>
          <w:sz w:val="22"/>
          <w:szCs w:val="22"/>
        </w:rPr>
        <w:t xml:space="preserve"> 2019 in Lahore and will </w:t>
      </w:r>
      <w:r w:rsidR="00536456" w:rsidRPr="00414754">
        <w:rPr>
          <w:rFonts w:ascii="Arial" w:hAnsi="Arial" w:cs="Arial"/>
          <w:color w:val="000000" w:themeColor="text1"/>
          <w:sz w:val="22"/>
          <w:szCs w:val="22"/>
        </w:rPr>
        <w:t xml:space="preserve">remain valid </w:t>
      </w:r>
      <w:r w:rsidRPr="00414754">
        <w:rPr>
          <w:rFonts w:ascii="Arial" w:hAnsi="Arial" w:cs="Arial"/>
          <w:color w:val="000000" w:themeColor="text1"/>
          <w:sz w:val="22"/>
          <w:szCs w:val="22"/>
        </w:rPr>
        <w:t>ti</w:t>
      </w:r>
      <w:r w:rsidR="00536456" w:rsidRPr="00414754">
        <w:rPr>
          <w:rFonts w:ascii="Arial" w:hAnsi="Arial" w:cs="Arial"/>
          <w:color w:val="000000" w:themeColor="text1"/>
          <w:sz w:val="22"/>
          <w:szCs w:val="22"/>
        </w:rPr>
        <w:t>l</w:t>
      </w:r>
      <w:r w:rsidRPr="00414754">
        <w:rPr>
          <w:rFonts w:ascii="Arial" w:hAnsi="Arial" w:cs="Arial"/>
          <w:color w:val="000000" w:themeColor="text1"/>
          <w:sz w:val="22"/>
          <w:szCs w:val="22"/>
        </w:rPr>
        <w:t>l</w:t>
      </w:r>
      <w:r w:rsidR="00536456" w:rsidRPr="00414754">
        <w:rPr>
          <w:rFonts w:ascii="Arial" w:hAnsi="Arial" w:cs="Arial"/>
          <w:color w:val="000000" w:themeColor="text1"/>
          <w:sz w:val="22"/>
          <w:szCs w:val="22"/>
        </w:rPr>
        <w:t xml:space="preserve"> </w:t>
      </w:r>
      <w:r w:rsidR="00536456" w:rsidRPr="00414754">
        <w:rPr>
          <w:rFonts w:ascii="Arial" w:hAnsi="Arial" w:cs="Arial"/>
          <w:b/>
          <w:color w:val="000000" w:themeColor="text1"/>
          <w:sz w:val="22"/>
          <w:szCs w:val="22"/>
        </w:rPr>
        <w:t>29-May-</w:t>
      </w:r>
      <w:r w:rsidRPr="00414754">
        <w:rPr>
          <w:rFonts w:ascii="Arial" w:hAnsi="Arial" w:cs="Arial"/>
          <w:b/>
          <w:color w:val="000000" w:themeColor="text1"/>
          <w:sz w:val="22"/>
          <w:szCs w:val="22"/>
        </w:rPr>
        <w:t>202</w:t>
      </w:r>
      <w:r w:rsidR="00536456" w:rsidRPr="00414754">
        <w:rPr>
          <w:rFonts w:ascii="Arial" w:hAnsi="Arial" w:cs="Arial"/>
          <w:b/>
          <w:color w:val="000000" w:themeColor="text1"/>
          <w:sz w:val="22"/>
          <w:szCs w:val="22"/>
        </w:rPr>
        <w:t>9</w:t>
      </w:r>
      <w:r w:rsidRPr="00414754">
        <w:rPr>
          <w:rFonts w:ascii="Arial" w:hAnsi="Arial" w:cs="Arial"/>
          <w:b/>
          <w:color w:val="000000" w:themeColor="text1"/>
          <w:sz w:val="22"/>
          <w:szCs w:val="22"/>
        </w:rPr>
        <w:t>.</w:t>
      </w:r>
    </w:p>
    <w:p w14:paraId="468DE271" w14:textId="77777777" w:rsidR="00E91AE8" w:rsidRPr="00414754" w:rsidRDefault="00E91AE8" w:rsidP="00CD135B">
      <w:pPr>
        <w:pStyle w:val="ListParagraph"/>
        <w:spacing w:line="360" w:lineRule="auto"/>
        <w:ind w:left="180" w:right="9"/>
        <w:jc w:val="both"/>
        <w:rPr>
          <w:rFonts w:ascii="Arial" w:hAnsi="Arial" w:cs="Arial"/>
          <w:color w:val="000000" w:themeColor="text1"/>
          <w:sz w:val="22"/>
          <w:szCs w:val="22"/>
        </w:rPr>
      </w:pPr>
    </w:p>
    <w:p w14:paraId="4C34D6C0" w14:textId="3FB6AB48" w:rsidR="004A6A42" w:rsidRPr="00414754" w:rsidRDefault="004A6A42" w:rsidP="00C550B7">
      <w:pPr>
        <w:pStyle w:val="Heading1"/>
        <w:numPr>
          <w:ilvl w:val="0"/>
          <w:numId w:val="149"/>
        </w:numPr>
        <w:shd w:val="clear" w:color="auto" w:fill="C6D9F1" w:themeFill="text2" w:themeFillTint="33"/>
        <w:spacing w:before="0" w:after="0" w:line="360" w:lineRule="auto"/>
        <w:ind w:right="9"/>
        <w:jc w:val="both"/>
        <w:rPr>
          <w:rFonts w:ascii="Arial" w:hAnsi="Arial" w:cs="Arial"/>
          <w:color w:val="000000" w:themeColor="text1"/>
          <w:sz w:val="24"/>
          <w:szCs w:val="24"/>
        </w:rPr>
      </w:pPr>
      <w:bookmarkStart w:id="50" w:name="_Toc10034009"/>
      <w:bookmarkStart w:id="51" w:name="_Toc10047457"/>
      <w:bookmarkStart w:id="52" w:name="_Toc10048299"/>
      <w:bookmarkStart w:id="53" w:name="_Toc10111693"/>
      <w:bookmarkStart w:id="54" w:name="_Toc10112020"/>
      <w:bookmarkStart w:id="55" w:name="_Toc10112268"/>
      <w:bookmarkStart w:id="56" w:name="_Toc10119143"/>
      <w:bookmarkStart w:id="57" w:name="_Toc10119390"/>
      <w:bookmarkStart w:id="58" w:name="_Toc10151196"/>
      <w:bookmarkStart w:id="59" w:name="_Toc10151555"/>
      <w:bookmarkStart w:id="60" w:name="_Toc10902365"/>
      <w:bookmarkStart w:id="61" w:name="_Toc11023025"/>
      <w:bookmarkStart w:id="62" w:name="_Toc11024010"/>
      <w:bookmarkStart w:id="63" w:name="_Toc11024719"/>
      <w:bookmarkStart w:id="64" w:name="_Toc123119318"/>
      <w:r w:rsidRPr="00414754">
        <w:rPr>
          <w:rFonts w:ascii="Arial" w:hAnsi="Arial" w:cs="Arial"/>
          <w:color w:val="000000" w:themeColor="text1"/>
          <w:sz w:val="24"/>
          <w:szCs w:val="24"/>
        </w:rPr>
        <w:t>DATE OF REVIEW</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FF30DE1" w14:textId="77777777" w:rsidR="00AF398E" w:rsidRPr="00414754" w:rsidRDefault="004A6A42" w:rsidP="00CD135B">
      <w:pPr>
        <w:spacing w:line="360" w:lineRule="auto"/>
        <w:ind w:left="180" w:right="9"/>
        <w:jc w:val="both"/>
        <w:rPr>
          <w:rFonts w:ascii="Arial" w:hAnsi="Arial" w:cs="Arial"/>
          <w:color w:val="000000" w:themeColor="text1"/>
          <w:sz w:val="22"/>
          <w:szCs w:val="22"/>
        </w:rPr>
      </w:pPr>
      <w:r w:rsidRPr="00414754">
        <w:rPr>
          <w:rFonts w:ascii="Arial" w:hAnsi="Arial" w:cs="Arial"/>
          <w:color w:val="000000" w:themeColor="text1"/>
          <w:sz w:val="22"/>
          <w:szCs w:val="22"/>
        </w:rPr>
        <w:t xml:space="preserve">   </w:t>
      </w:r>
    </w:p>
    <w:p w14:paraId="221F6B74" w14:textId="3A68596A" w:rsidR="004A6A42" w:rsidRPr="00414754" w:rsidRDefault="004A6A42" w:rsidP="00CD135B">
      <w:pPr>
        <w:spacing w:line="360" w:lineRule="auto"/>
        <w:ind w:left="180" w:right="9"/>
        <w:jc w:val="both"/>
        <w:rPr>
          <w:rFonts w:ascii="Arial" w:hAnsi="Arial" w:cs="Arial"/>
          <w:color w:val="000000" w:themeColor="text1"/>
          <w:sz w:val="22"/>
          <w:szCs w:val="22"/>
        </w:rPr>
      </w:pPr>
      <w:r w:rsidRPr="00414754">
        <w:rPr>
          <w:rFonts w:ascii="Arial" w:hAnsi="Arial" w:cs="Arial"/>
          <w:color w:val="000000" w:themeColor="text1"/>
          <w:sz w:val="22"/>
          <w:szCs w:val="22"/>
        </w:rPr>
        <w:t xml:space="preserve"> </w:t>
      </w:r>
      <w:proofErr w:type="gramStart"/>
      <w:r w:rsidRPr="00414754">
        <w:rPr>
          <w:rFonts w:ascii="Arial" w:hAnsi="Arial" w:cs="Arial"/>
          <w:color w:val="000000" w:themeColor="text1"/>
          <w:sz w:val="22"/>
          <w:szCs w:val="22"/>
        </w:rPr>
        <w:t xml:space="preserve">These national qualifications </w:t>
      </w:r>
      <w:r w:rsidR="00536456" w:rsidRPr="00414754">
        <w:rPr>
          <w:rFonts w:ascii="Arial" w:hAnsi="Arial" w:cs="Arial"/>
          <w:color w:val="000000" w:themeColor="text1"/>
          <w:sz w:val="22"/>
          <w:szCs w:val="22"/>
        </w:rPr>
        <w:t>shall</w:t>
      </w:r>
      <w:r w:rsidR="003366E3" w:rsidRPr="00414754">
        <w:rPr>
          <w:rFonts w:ascii="Arial" w:hAnsi="Arial" w:cs="Arial"/>
          <w:color w:val="000000" w:themeColor="text1"/>
          <w:sz w:val="22"/>
          <w:szCs w:val="22"/>
        </w:rPr>
        <w:t xml:space="preserve"> be review</w:t>
      </w:r>
      <w:r w:rsidR="00536456" w:rsidRPr="00414754">
        <w:rPr>
          <w:rFonts w:ascii="Arial" w:hAnsi="Arial" w:cs="Arial"/>
          <w:color w:val="000000" w:themeColor="text1"/>
          <w:sz w:val="22"/>
          <w:szCs w:val="22"/>
        </w:rPr>
        <w:t>ed</w:t>
      </w:r>
      <w:r w:rsidR="00C956F1" w:rsidRPr="00414754">
        <w:rPr>
          <w:rFonts w:ascii="Arial" w:hAnsi="Arial" w:cs="Arial"/>
          <w:color w:val="000000" w:themeColor="text1"/>
          <w:sz w:val="22"/>
          <w:szCs w:val="22"/>
        </w:rPr>
        <w:t xml:space="preserve"> by t</w:t>
      </w:r>
      <w:r w:rsidR="00BE65DD" w:rsidRPr="00414754">
        <w:rPr>
          <w:rFonts w:ascii="Arial" w:hAnsi="Arial" w:cs="Arial"/>
          <w:color w:val="000000" w:themeColor="text1"/>
          <w:sz w:val="22"/>
          <w:szCs w:val="22"/>
        </w:rPr>
        <w:t>he validation committee</w:t>
      </w:r>
      <w:proofErr w:type="gramEnd"/>
      <w:r w:rsidR="00BE65DD" w:rsidRPr="00414754">
        <w:rPr>
          <w:rFonts w:ascii="Arial" w:hAnsi="Arial" w:cs="Arial"/>
          <w:color w:val="000000" w:themeColor="text1"/>
          <w:sz w:val="22"/>
          <w:szCs w:val="22"/>
        </w:rPr>
        <w:t xml:space="preserve"> on</w:t>
      </w:r>
      <w:r w:rsidR="001405A2" w:rsidRPr="00414754">
        <w:rPr>
          <w:rFonts w:ascii="Arial" w:hAnsi="Arial" w:cs="Arial"/>
          <w:color w:val="000000" w:themeColor="text1"/>
          <w:sz w:val="22"/>
          <w:szCs w:val="22"/>
        </w:rPr>
        <w:t xml:space="preserve"> </w:t>
      </w:r>
      <w:r w:rsidR="00536456" w:rsidRPr="00414754">
        <w:rPr>
          <w:rFonts w:ascii="Arial" w:hAnsi="Arial" w:cs="Arial"/>
          <w:b/>
          <w:color w:val="000000" w:themeColor="text1"/>
          <w:sz w:val="22"/>
          <w:szCs w:val="22"/>
        </w:rPr>
        <w:t>30-May-</w:t>
      </w:r>
      <w:r w:rsidR="00BE65DD" w:rsidRPr="00414754">
        <w:rPr>
          <w:rFonts w:ascii="Arial" w:hAnsi="Arial" w:cs="Arial"/>
          <w:b/>
          <w:color w:val="000000" w:themeColor="text1"/>
          <w:sz w:val="22"/>
          <w:szCs w:val="22"/>
        </w:rPr>
        <w:t>202</w:t>
      </w:r>
      <w:r w:rsidR="00536456" w:rsidRPr="00414754">
        <w:rPr>
          <w:rFonts w:ascii="Arial" w:hAnsi="Arial" w:cs="Arial"/>
          <w:b/>
          <w:color w:val="000000" w:themeColor="text1"/>
          <w:sz w:val="22"/>
          <w:szCs w:val="22"/>
        </w:rPr>
        <w:t>2</w:t>
      </w:r>
      <w:r w:rsidR="00AB46EC" w:rsidRPr="00414754">
        <w:rPr>
          <w:rFonts w:ascii="Arial" w:hAnsi="Arial" w:cs="Arial"/>
          <w:b/>
          <w:color w:val="000000" w:themeColor="text1"/>
          <w:sz w:val="22"/>
          <w:szCs w:val="22"/>
        </w:rPr>
        <w:t xml:space="preserve">. </w:t>
      </w:r>
    </w:p>
    <w:p w14:paraId="2A6A039B" w14:textId="5DD5B056" w:rsidR="009215DF" w:rsidRPr="00414754" w:rsidRDefault="009215DF" w:rsidP="00C550B7">
      <w:pPr>
        <w:pStyle w:val="Heading1"/>
        <w:numPr>
          <w:ilvl w:val="0"/>
          <w:numId w:val="149"/>
        </w:numPr>
        <w:shd w:val="clear" w:color="auto" w:fill="C6D9F1" w:themeFill="text2" w:themeFillTint="33"/>
        <w:spacing w:before="0" w:after="0" w:line="360" w:lineRule="auto"/>
        <w:ind w:right="9"/>
        <w:jc w:val="both"/>
        <w:rPr>
          <w:rFonts w:ascii="Arial" w:hAnsi="Arial" w:cs="Arial"/>
          <w:color w:val="000000" w:themeColor="text1"/>
          <w:sz w:val="24"/>
          <w:szCs w:val="24"/>
        </w:rPr>
      </w:pPr>
      <w:bookmarkStart w:id="65" w:name="_Toc10034010"/>
      <w:bookmarkStart w:id="66" w:name="_Toc10047458"/>
      <w:bookmarkStart w:id="67" w:name="_Toc10048300"/>
      <w:bookmarkStart w:id="68" w:name="_Toc10111694"/>
      <w:bookmarkStart w:id="69" w:name="_Toc10112021"/>
      <w:bookmarkStart w:id="70" w:name="_Toc10112269"/>
      <w:bookmarkStart w:id="71" w:name="_Toc10119144"/>
      <w:bookmarkStart w:id="72" w:name="_Toc10119391"/>
      <w:bookmarkStart w:id="73" w:name="_Toc10151197"/>
      <w:bookmarkStart w:id="74" w:name="_Toc10151556"/>
      <w:bookmarkStart w:id="75" w:name="_Toc10902366"/>
      <w:bookmarkStart w:id="76" w:name="_Toc11023026"/>
      <w:bookmarkStart w:id="77" w:name="_Toc11024011"/>
      <w:bookmarkStart w:id="78" w:name="_Toc11024720"/>
      <w:bookmarkStart w:id="79" w:name="_Toc123119319"/>
      <w:r w:rsidRPr="00414754">
        <w:rPr>
          <w:rFonts w:ascii="Arial" w:hAnsi="Arial" w:cs="Arial"/>
          <w:color w:val="000000" w:themeColor="text1"/>
          <w:sz w:val="24"/>
          <w:szCs w:val="24"/>
        </w:rPr>
        <w:t>CODE OF QUALIFICATION</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40190935" w14:textId="77777777" w:rsidR="004A6A42" w:rsidRPr="00414754" w:rsidRDefault="00253EEA" w:rsidP="00CD135B">
      <w:pPr>
        <w:tabs>
          <w:tab w:val="left" w:pos="1340"/>
        </w:tabs>
        <w:spacing w:line="360" w:lineRule="auto"/>
        <w:ind w:left="180" w:right="9"/>
        <w:jc w:val="both"/>
        <w:rPr>
          <w:rFonts w:ascii="Arial" w:hAnsi="Arial" w:cs="Arial"/>
          <w:color w:val="000000" w:themeColor="text1"/>
          <w:sz w:val="22"/>
          <w:szCs w:val="22"/>
        </w:rPr>
      </w:pPr>
      <w:r w:rsidRPr="00414754">
        <w:rPr>
          <w:rFonts w:ascii="Arial" w:hAnsi="Arial" w:cs="Arial"/>
          <w:color w:val="000000" w:themeColor="text1"/>
          <w:sz w:val="22"/>
          <w:szCs w:val="22"/>
        </w:rPr>
        <w:tab/>
      </w:r>
      <w:r w:rsidRPr="00414754">
        <w:rPr>
          <w:rFonts w:ascii="Arial" w:hAnsi="Arial" w:cs="Arial"/>
          <w:color w:val="000000" w:themeColor="text1"/>
          <w:sz w:val="22"/>
          <w:szCs w:val="22"/>
        </w:rPr>
        <w:tab/>
      </w:r>
    </w:p>
    <w:p w14:paraId="0FB2E72B" w14:textId="77777777" w:rsidR="00DE4C2E" w:rsidRPr="00414754" w:rsidRDefault="00DE4C2E" w:rsidP="00CD135B">
      <w:pPr>
        <w:spacing w:line="360" w:lineRule="auto"/>
        <w:ind w:left="180" w:right="9"/>
        <w:jc w:val="both"/>
        <w:rPr>
          <w:rFonts w:ascii="Arial" w:hAnsi="Arial" w:cs="Arial"/>
          <w:color w:val="000000" w:themeColor="text1"/>
          <w:sz w:val="22"/>
        </w:rPr>
      </w:pPr>
      <w:r w:rsidRPr="00414754">
        <w:rPr>
          <w:rFonts w:ascii="Arial" w:hAnsi="Arial" w:cs="Arial"/>
          <w:color w:val="000000" w:themeColor="text1"/>
          <w:sz w:val="22"/>
        </w:rPr>
        <w:t xml:space="preserve">The International Standard Classification of Education (ISCED) is a framework for assembling, compiling and analyzing cross-nationally comparable statistics on education and training. ISCED codes for these qualifications </w:t>
      </w:r>
      <w:proofErr w:type="gramStart"/>
      <w:r w:rsidRPr="00414754">
        <w:rPr>
          <w:rFonts w:ascii="Arial" w:hAnsi="Arial" w:cs="Arial"/>
          <w:color w:val="000000" w:themeColor="text1"/>
          <w:sz w:val="22"/>
        </w:rPr>
        <w:t>are assigned</w:t>
      </w:r>
      <w:proofErr w:type="gramEnd"/>
      <w:r w:rsidRPr="00414754">
        <w:rPr>
          <w:rFonts w:ascii="Arial" w:hAnsi="Arial" w:cs="Arial"/>
          <w:color w:val="000000" w:themeColor="text1"/>
          <w:sz w:val="22"/>
        </w:rPr>
        <w:t xml:space="preserve"> as follows</w:t>
      </w:r>
      <w:r w:rsidRPr="00414754">
        <w:rPr>
          <w:rFonts w:ascii="Arial" w:hAnsi="Arial" w:cs="Arial"/>
          <w:b/>
          <w:color w:val="000000" w:themeColor="text1"/>
          <w:sz w:val="22"/>
        </w:rPr>
        <w:t>:</w:t>
      </w:r>
    </w:p>
    <w:p w14:paraId="5D5B0681" w14:textId="77777777" w:rsidR="00DE4C2E" w:rsidRPr="00414754" w:rsidRDefault="00DE4C2E" w:rsidP="00CD135B">
      <w:pPr>
        <w:spacing w:line="360" w:lineRule="auto"/>
        <w:ind w:left="180" w:right="9"/>
        <w:jc w:val="both"/>
        <w:rPr>
          <w:rFonts w:ascii="Arial" w:hAnsi="Arial" w:cs="Arial"/>
          <w:color w:val="000000" w:themeColor="text1"/>
          <w:sz w:val="22"/>
        </w:rPr>
      </w:pPr>
    </w:p>
    <w:tbl>
      <w:tblPr>
        <w:tblStyle w:val="GridTable5Dark-Accent412"/>
        <w:tblW w:w="9018" w:type="dxa"/>
        <w:tblLook w:val="04A0" w:firstRow="1" w:lastRow="0" w:firstColumn="1" w:lastColumn="0" w:noHBand="0" w:noVBand="1"/>
      </w:tblPr>
      <w:tblGrid>
        <w:gridCol w:w="1439"/>
        <w:gridCol w:w="7579"/>
      </w:tblGrid>
      <w:tr w:rsidR="000E4A7A" w:rsidRPr="009C010F" w14:paraId="39A8B380" w14:textId="77777777" w:rsidTr="00CD135B">
        <w:trPr>
          <w:cnfStyle w:val="100000000000" w:firstRow="1" w:lastRow="0" w:firstColumn="0" w:lastColumn="0" w:oddVBand="0" w:evenVBand="0" w:oddHBand="0"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9018" w:type="dxa"/>
            <w:gridSpan w:val="2"/>
          </w:tcPr>
          <w:p w14:paraId="08157150" w14:textId="77777777" w:rsidR="00DE4C2E" w:rsidRPr="009C010F" w:rsidRDefault="00DE4C2E" w:rsidP="000E4A7A">
            <w:pPr>
              <w:rPr>
                <w:rFonts w:ascii="Arial" w:hAnsi="Arial"/>
                <w:color w:val="000000" w:themeColor="text1"/>
                <w:sz w:val="22"/>
                <w:szCs w:val="22"/>
              </w:rPr>
            </w:pPr>
            <w:r w:rsidRPr="009C010F">
              <w:rPr>
                <w:rFonts w:ascii="Arial" w:hAnsi="Arial"/>
                <w:color w:val="000000" w:themeColor="text1"/>
                <w:sz w:val="22"/>
                <w:szCs w:val="22"/>
              </w:rPr>
              <w:t>ISCED Classification for Electrical Technology level 5</w:t>
            </w:r>
          </w:p>
        </w:tc>
      </w:tr>
      <w:tr w:rsidR="000E4A7A" w:rsidRPr="009C010F" w14:paraId="4158C420" w14:textId="77777777" w:rsidTr="00100ED5">
        <w:trPr>
          <w:cnfStyle w:val="000000100000" w:firstRow="0" w:lastRow="0" w:firstColumn="0" w:lastColumn="0" w:oddVBand="0" w:evenVBand="0" w:oddHBand="1"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1435" w:type="dxa"/>
          </w:tcPr>
          <w:p w14:paraId="17FAFA23" w14:textId="77777777" w:rsidR="00DE4C2E" w:rsidRPr="009C010F" w:rsidRDefault="00DE4C2E" w:rsidP="000E4A7A">
            <w:pPr>
              <w:rPr>
                <w:rFonts w:ascii="Arial" w:hAnsi="Arial"/>
                <w:color w:val="000000" w:themeColor="text1"/>
                <w:sz w:val="22"/>
                <w:szCs w:val="22"/>
              </w:rPr>
            </w:pPr>
            <w:r w:rsidRPr="009C010F">
              <w:rPr>
                <w:rFonts w:ascii="Arial" w:hAnsi="Arial"/>
                <w:color w:val="000000" w:themeColor="text1"/>
                <w:sz w:val="22"/>
                <w:szCs w:val="22"/>
              </w:rPr>
              <w:t>Code</w:t>
            </w:r>
          </w:p>
        </w:tc>
        <w:tc>
          <w:tcPr>
            <w:tcW w:w="7583" w:type="dxa"/>
          </w:tcPr>
          <w:p w14:paraId="125AD2E1" w14:textId="77777777" w:rsidR="00DE4C2E" w:rsidRPr="009C010F" w:rsidRDefault="00DE4C2E" w:rsidP="000E4A7A">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Description</w:t>
            </w:r>
          </w:p>
        </w:tc>
      </w:tr>
      <w:tr w:rsidR="000E4A7A" w:rsidRPr="009C010F" w14:paraId="6B231606" w14:textId="77777777" w:rsidTr="00100ED5">
        <w:trPr>
          <w:trHeight w:val="465"/>
        </w:trPr>
        <w:tc>
          <w:tcPr>
            <w:cnfStyle w:val="001000000000" w:firstRow="0" w:lastRow="0" w:firstColumn="1" w:lastColumn="0" w:oddVBand="0" w:evenVBand="0" w:oddHBand="0" w:evenHBand="0" w:firstRowFirstColumn="0" w:firstRowLastColumn="0" w:lastRowFirstColumn="0" w:lastRowLastColumn="0"/>
            <w:tcW w:w="1435" w:type="dxa"/>
          </w:tcPr>
          <w:p w14:paraId="0568D6EC" w14:textId="04A0CCFD" w:rsidR="00DE4C2E" w:rsidRPr="009C010F" w:rsidRDefault="002C0B17" w:rsidP="000E4A7A">
            <w:pPr>
              <w:rPr>
                <w:rFonts w:ascii="Arial" w:hAnsi="Arial"/>
                <w:color w:val="000000" w:themeColor="text1"/>
                <w:sz w:val="22"/>
                <w:szCs w:val="22"/>
              </w:rPr>
            </w:pPr>
            <w:r w:rsidRPr="009C010F">
              <w:rPr>
                <w:rFonts w:ascii="Arial" w:hAnsi="Arial"/>
                <w:color w:val="000000" w:themeColor="text1"/>
                <w:sz w:val="22"/>
                <w:szCs w:val="22"/>
              </w:rPr>
              <w:t>0714</w:t>
            </w:r>
            <w:r w:rsidR="00DE4C2E" w:rsidRPr="009C010F">
              <w:rPr>
                <w:rFonts w:ascii="Arial" w:hAnsi="Arial"/>
                <w:color w:val="000000" w:themeColor="text1"/>
                <w:sz w:val="22"/>
                <w:szCs w:val="22"/>
              </w:rPr>
              <w:t>E&amp;</w:t>
            </w:r>
            <w:r w:rsidRPr="009C010F">
              <w:rPr>
                <w:rFonts w:ascii="Arial" w:hAnsi="Arial"/>
                <w:color w:val="000000" w:themeColor="text1"/>
                <w:sz w:val="22"/>
                <w:szCs w:val="22"/>
              </w:rPr>
              <w:t>A</w:t>
            </w:r>
            <w:r w:rsidR="00CF4EA4" w:rsidRPr="009C010F">
              <w:rPr>
                <w:rFonts w:ascii="Arial" w:hAnsi="Arial"/>
                <w:color w:val="000000" w:themeColor="text1"/>
                <w:sz w:val="22"/>
                <w:szCs w:val="22"/>
              </w:rPr>
              <w:t>(1)</w:t>
            </w:r>
          </w:p>
        </w:tc>
        <w:tc>
          <w:tcPr>
            <w:tcW w:w="7583" w:type="dxa"/>
          </w:tcPr>
          <w:p w14:paraId="2209C04D" w14:textId="68EAE2AC" w:rsidR="00DE4C2E" w:rsidRPr="009C010F" w:rsidRDefault="00DE4C2E" w:rsidP="000E4A7A">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1st Level  D.A. E National Certificate of level-5, in “ Elect</w:t>
            </w:r>
            <w:r w:rsidR="002C0B17" w:rsidRPr="009C010F">
              <w:rPr>
                <w:rFonts w:ascii="Arial" w:hAnsi="Arial"/>
                <w:color w:val="000000" w:themeColor="text1"/>
                <w:sz w:val="22"/>
                <w:szCs w:val="22"/>
              </w:rPr>
              <w:t>ronics</w:t>
            </w:r>
            <w:r w:rsidRPr="009C010F">
              <w:rPr>
                <w:rFonts w:ascii="Arial" w:hAnsi="Arial"/>
                <w:color w:val="000000" w:themeColor="text1"/>
                <w:sz w:val="22"/>
                <w:szCs w:val="22"/>
              </w:rPr>
              <w:t xml:space="preserve"> Technology”</w:t>
            </w:r>
          </w:p>
        </w:tc>
      </w:tr>
      <w:tr w:rsidR="000E4A7A" w:rsidRPr="009C010F" w14:paraId="47738918" w14:textId="77777777" w:rsidTr="00100ED5">
        <w:trPr>
          <w:cnfStyle w:val="000000100000" w:firstRow="0" w:lastRow="0" w:firstColumn="0" w:lastColumn="0" w:oddVBand="0" w:evenVBand="0" w:oddHBand="1"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1435" w:type="dxa"/>
          </w:tcPr>
          <w:p w14:paraId="3C10CC08" w14:textId="27E4AFF2" w:rsidR="00DE4C2E" w:rsidRPr="009C010F" w:rsidRDefault="002C0B17" w:rsidP="000E4A7A">
            <w:pPr>
              <w:rPr>
                <w:rFonts w:ascii="Arial" w:hAnsi="Arial"/>
                <w:color w:val="000000" w:themeColor="text1"/>
                <w:sz w:val="22"/>
                <w:szCs w:val="22"/>
              </w:rPr>
            </w:pPr>
            <w:r w:rsidRPr="009C010F">
              <w:rPr>
                <w:rFonts w:ascii="Arial" w:hAnsi="Arial"/>
                <w:color w:val="000000" w:themeColor="text1"/>
                <w:sz w:val="22"/>
                <w:szCs w:val="22"/>
              </w:rPr>
              <w:t>0714E&amp;A</w:t>
            </w:r>
            <w:r w:rsidR="00CF4EA4" w:rsidRPr="009C010F">
              <w:rPr>
                <w:rFonts w:ascii="Arial" w:hAnsi="Arial"/>
                <w:color w:val="000000" w:themeColor="text1"/>
                <w:sz w:val="22"/>
                <w:szCs w:val="22"/>
              </w:rPr>
              <w:t>(2)</w:t>
            </w:r>
          </w:p>
        </w:tc>
        <w:tc>
          <w:tcPr>
            <w:tcW w:w="7583" w:type="dxa"/>
          </w:tcPr>
          <w:p w14:paraId="6B701F74" w14:textId="2B5F188D" w:rsidR="00DE4C2E" w:rsidRPr="009C010F" w:rsidRDefault="00DE4C2E" w:rsidP="000E4A7A">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2nd Level D.A. E National Certificate of level-5, in “</w:t>
            </w:r>
            <w:r w:rsidR="002C0B17" w:rsidRPr="009C010F">
              <w:rPr>
                <w:rFonts w:ascii="Arial" w:hAnsi="Arial"/>
                <w:color w:val="000000" w:themeColor="text1"/>
                <w:sz w:val="22"/>
                <w:szCs w:val="22"/>
              </w:rPr>
              <w:t>Electronics</w:t>
            </w:r>
            <w:r w:rsidRPr="009C010F">
              <w:rPr>
                <w:rFonts w:ascii="Arial" w:hAnsi="Arial"/>
                <w:color w:val="000000" w:themeColor="text1"/>
                <w:sz w:val="22"/>
                <w:szCs w:val="22"/>
              </w:rPr>
              <w:t xml:space="preserve"> Technology”</w:t>
            </w:r>
          </w:p>
        </w:tc>
      </w:tr>
      <w:tr w:rsidR="000E4A7A" w:rsidRPr="009C010F" w14:paraId="7D4EEDA7" w14:textId="77777777" w:rsidTr="00100ED5">
        <w:trPr>
          <w:trHeight w:val="357"/>
        </w:trPr>
        <w:tc>
          <w:tcPr>
            <w:cnfStyle w:val="001000000000" w:firstRow="0" w:lastRow="0" w:firstColumn="1" w:lastColumn="0" w:oddVBand="0" w:evenVBand="0" w:oddHBand="0" w:evenHBand="0" w:firstRowFirstColumn="0" w:firstRowLastColumn="0" w:lastRowFirstColumn="0" w:lastRowLastColumn="0"/>
            <w:tcW w:w="1435" w:type="dxa"/>
          </w:tcPr>
          <w:p w14:paraId="365F438C" w14:textId="0B3EACEF" w:rsidR="00DE4C2E" w:rsidRPr="009C010F" w:rsidRDefault="002C0B17" w:rsidP="000E4A7A">
            <w:pPr>
              <w:rPr>
                <w:rFonts w:ascii="Arial" w:hAnsi="Arial"/>
                <w:color w:val="000000" w:themeColor="text1"/>
                <w:sz w:val="22"/>
                <w:szCs w:val="22"/>
              </w:rPr>
            </w:pPr>
            <w:r w:rsidRPr="009C010F">
              <w:rPr>
                <w:rFonts w:ascii="Arial" w:hAnsi="Arial"/>
                <w:color w:val="000000" w:themeColor="text1"/>
                <w:sz w:val="22"/>
                <w:szCs w:val="22"/>
              </w:rPr>
              <w:t>0714E&amp;A</w:t>
            </w:r>
            <w:r w:rsidR="00CF4EA4" w:rsidRPr="009C010F">
              <w:rPr>
                <w:rFonts w:ascii="Arial" w:hAnsi="Arial"/>
                <w:color w:val="000000" w:themeColor="text1"/>
                <w:sz w:val="22"/>
                <w:szCs w:val="22"/>
              </w:rPr>
              <w:t>(3)</w:t>
            </w:r>
          </w:p>
        </w:tc>
        <w:tc>
          <w:tcPr>
            <w:tcW w:w="7583" w:type="dxa"/>
          </w:tcPr>
          <w:p w14:paraId="7FAF25ED" w14:textId="2992DAF0" w:rsidR="00DE4C2E" w:rsidRPr="009C010F" w:rsidRDefault="00DE4C2E" w:rsidP="000E4A7A">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3rd Level D.A. E National Certificate of level-5, in “</w:t>
            </w:r>
            <w:r w:rsidR="002C0B17" w:rsidRPr="009C010F">
              <w:rPr>
                <w:rFonts w:ascii="Arial" w:hAnsi="Arial"/>
                <w:color w:val="000000" w:themeColor="text1"/>
                <w:sz w:val="22"/>
                <w:szCs w:val="22"/>
              </w:rPr>
              <w:t>Electronics</w:t>
            </w:r>
            <w:r w:rsidRPr="009C010F">
              <w:rPr>
                <w:rFonts w:ascii="Arial" w:hAnsi="Arial"/>
                <w:color w:val="000000" w:themeColor="text1"/>
                <w:sz w:val="22"/>
                <w:szCs w:val="22"/>
              </w:rPr>
              <w:t xml:space="preserve"> Technology”</w:t>
            </w:r>
          </w:p>
        </w:tc>
      </w:tr>
      <w:tr w:rsidR="000E4A7A" w:rsidRPr="009C010F" w14:paraId="60B4832E" w14:textId="77777777" w:rsidTr="00100ED5">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1435" w:type="dxa"/>
          </w:tcPr>
          <w:p w14:paraId="580029E9" w14:textId="1F83B8FD" w:rsidR="00DE4C2E" w:rsidRPr="009C010F" w:rsidRDefault="002C0B17" w:rsidP="000E4A7A">
            <w:pPr>
              <w:rPr>
                <w:rFonts w:ascii="Arial" w:hAnsi="Arial"/>
                <w:color w:val="000000" w:themeColor="text1"/>
                <w:sz w:val="22"/>
                <w:szCs w:val="22"/>
              </w:rPr>
            </w:pPr>
            <w:r w:rsidRPr="009C010F">
              <w:rPr>
                <w:rFonts w:ascii="Arial" w:hAnsi="Arial"/>
                <w:color w:val="000000" w:themeColor="text1"/>
                <w:sz w:val="22"/>
                <w:szCs w:val="22"/>
              </w:rPr>
              <w:t>0714E&amp;A</w:t>
            </w:r>
            <w:r w:rsidR="00CF4EA4" w:rsidRPr="009C010F">
              <w:rPr>
                <w:rFonts w:ascii="Arial" w:hAnsi="Arial"/>
                <w:color w:val="000000" w:themeColor="text1"/>
                <w:sz w:val="22"/>
                <w:szCs w:val="22"/>
              </w:rPr>
              <w:t>(4)</w:t>
            </w:r>
          </w:p>
        </w:tc>
        <w:tc>
          <w:tcPr>
            <w:tcW w:w="7583" w:type="dxa"/>
          </w:tcPr>
          <w:p w14:paraId="1954AE6E" w14:textId="5412AD5D" w:rsidR="00DE4C2E" w:rsidRPr="009C010F" w:rsidRDefault="00DE4C2E" w:rsidP="000E4A7A">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4th Level D.A. E National Certificate of level-5, in “</w:t>
            </w:r>
            <w:r w:rsidR="002C0B17" w:rsidRPr="009C010F">
              <w:rPr>
                <w:rFonts w:ascii="Arial" w:hAnsi="Arial"/>
                <w:color w:val="000000" w:themeColor="text1"/>
                <w:sz w:val="22"/>
                <w:szCs w:val="22"/>
              </w:rPr>
              <w:t xml:space="preserve">Electronics </w:t>
            </w:r>
            <w:r w:rsidRPr="009C010F">
              <w:rPr>
                <w:rFonts w:ascii="Arial" w:hAnsi="Arial"/>
                <w:color w:val="000000" w:themeColor="text1"/>
                <w:sz w:val="22"/>
                <w:szCs w:val="22"/>
              </w:rPr>
              <w:t>Technology”</w:t>
            </w:r>
          </w:p>
        </w:tc>
      </w:tr>
      <w:tr w:rsidR="000E4A7A" w:rsidRPr="009C010F" w14:paraId="219B174A" w14:textId="77777777" w:rsidTr="00100ED5">
        <w:trPr>
          <w:trHeight w:val="357"/>
        </w:trPr>
        <w:tc>
          <w:tcPr>
            <w:cnfStyle w:val="001000000000" w:firstRow="0" w:lastRow="0" w:firstColumn="1" w:lastColumn="0" w:oddVBand="0" w:evenVBand="0" w:oddHBand="0" w:evenHBand="0" w:firstRowFirstColumn="0" w:firstRowLastColumn="0" w:lastRowFirstColumn="0" w:lastRowLastColumn="0"/>
            <w:tcW w:w="1435" w:type="dxa"/>
          </w:tcPr>
          <w:p w14:paraId="08197805" w14:textId="1B5C7D2E" w:rsidR="00DE4C2E" w:rsidRPr="009C010F" w:rsidRDefault="002C0B17" w:rsidP="000E4A7A">
            <w:pPr>
              <w:rPr>
                <w:rFonts w:ascii="Arial" w:hAnsi="Arial"/>
                <w:color w:val="000000" w:themeColor="text1"/>
                <w:sz w:val="22"/>
                <w:szCs w:val="22"/>
              </w:rPr>
            </w:pPr>
            <w:r w:rsidRPr="009C010F">
              <w:rPr>
                <w:rFonts w:ascii="Arial" w:hAnsi="Arial"/>
                <w:color w:val="000000" w:themeColor="text1"/>
                <w:sz w:val="22"/>
                <w:szCs w:val="22"/>
              </w:rPr>
              <w:t>0714E&amp;A</w:t>
            </w:r>
            <w:r w:rsidR="00CF4EA4" w:rsidRPr="009C010F">
              <w:rPr>
                <w:rFonts w:ascii="Arial" w:hAnsi="Arial"/>
                <w:color w:val="000000" w:themeColor="text1"/>
                <w:sz w:val="22"/>
                <w:szCs w:val="22"/>
              </w:rPr>
              <w:t>(5)</w:t>
            </w:r>
          </w:p>
        </w:tc>
        <w:tc>
          <w:tcPr>
            <w:tcW w:w="7583" w:type="dxa"/>
          </w:tcPr>
          <w:p w14:paraId="541E1867" w14:textId="5106B508" w:rsidR="00DE4C2E" w:rsidRPr="009C010F" w:rsidRDefault="00DE4C2E" w:rsidP="000E4A7A">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5th Level D.A. E National Certificate of level-5, in “</w:t>
            </w:r>
            <w:r w:rsidR="002C0B17" w:rsidRPr="009C010F">
              <w:rPr>
                <w:rFonts w:ascii="Arial" w:hAnsi="Arial"/>
                <w:color w:val="000000" w:themeColor="text1"/>
                <w:sz w:val="22"/>
                <w:szCs w:val="22"/>
              </w:rPr>
              <w:t xml:space="preserve">Electronics </w:t>
            </w:r>
            <w:r w:rsidRPr="009C010F">
              <w:rPr>
                <w:rFonts w:ascii="Arial" w:hAnsi="Arial"/>
                <w:color w:val="000000" w:themeColor="text1"/>
                <w:sz w:val="22"/>
                <w:szCs w:val="22"/>
              </w:rPr>
              <w:t>Technology”</w:t>
            </w:r>
          </w:p>
        </w:tc>
      </w:tr>
    </w:tbl>
    <w:p w14:paraId="625FB890" w14:textId="77777777" w:rsidR="00E41B8A" w:rsidRPr="00414754" w:rsidRDefault="00E41B8A" w:rsidP="00CD135B">
      <w:pPr>
        <w:spacing w:line="360" w:lineRule="auto"/>
        <w:ind w:left="180" w:right="9"/>
        <w:jc w:val="both"/>
        <w:rPr>
          <w:rFonts w:ascii="Arial" w:hAnsi="Arial" w:cs="Arial"/>
          <w:color w:val="000000" w:themeColor="text1"/>
          <w:sz w:val="22"/>
          <w:szCs w:val="22"/>
        </w:rPr>
      </w:pPr>
    </w:p>
    <w:p w14:paraId="0D386A92" w14:textId="77777777" w:rsidR="00E41B8A" w:rsidRPr="00414754" w:rsidRDefault="00E41B8A" w:rsidP="00CD135B">
      <w:pPr>
        <w:spacing w:line="360" w:lineRule="auto"/>
        <w:ind w:left="180" w:right="9"/>
        <w:jc w:val="both"/>
        <w:rPr>
          <w:rFonts w:ascii="Arial" w:hAnsi="Arial" w:cs="Arial"/>
          <w:color w:val="000000" w:themeColor="text1"/>
          <w:sz w:val="22"/>
          <w:szCs w:val="22"/>
        </w:rPr>
      </w:pPr>
    </w:p>
    <w:p w14:paraId="485D18FD" w14:textId="77777777" w:rsidR="00E41B8A" w:rsidRPr="00414754" w:rsidRDefault="00E41B8A" w:rsidP="00CD135B">
      <w:pPr>
        <w:spacing w:line="360" w:lineRule="auto"/>
        <w:ind w:left="180" w:right="9"/>
        <w:jc w:val="both"/>
        <w:rPr>
          <w:rFonts w:ascii="Arial" w:hAnsi="Arial" w:cs="Arial"/>
          <w:color w:val="000000" w:themeColor="text1"/>
          <w:sz w:val="22"/>
          <w:szCs w:val="22"/>
        </w:rPr>
      </w:pPr>
    </w:p>
    <w:p w14:paraId="3694735C" w14:textId="77777777" w:rsidR="00E41B8A" w:rsidRPr="00414754" w:rsidRDefault="00E41B8A" w:rsidP="00CD135B">
      <w:pPr>
        <w:spacing w:line="360" w:lineRule="auto"/>
        <w:ind w:left="180" w:right="9"/>
        <w:jc w:val="both"/>
        <w:rPr>
          <w:rFonts w:ascii="Arial" w:hAnsi="Arial" w:cs="Arial"/>
          <w:color w:val="000000" w:themeColor="text1"/>
          <w:sz w:val="22"/>
          <w:szCs w:val="22"/>
        </w:rPr>
      </w:pPr>
    </w:p>
    <w:p w14:paraId="0CA09889" w14:textId="77777777" w:rsidR="000E4A7A" w:rsidRPr="00414754" w:rsidRDefault="000E4A7A" w:rsidP="00CD135B">
      <w:pPr>
        <w:spacing w:line="360" w:lineRule="auto"/>
        <w:ind w:left="180" w:right="9"/>
        <w:jc w:val="both"/>
        <w:rPr>
          <w:rFonts w:ascii="Arial" w:hAnsi="Arial" w:cs="Arial"/>
          <w:color w:val="000000" w:themeColor="text1"/>
          <w:sz w:val="22"/>
          <w:szCs w:val="22"/>
        </w:rPr>
      </w:pPr>
    </w:p>
    <w:p w14:paraId="0808877B" w14:textId="77777777" w:rsidR="000E4A7A" w:rsidRPr="00414754" w:rsidRDefault="000E4A7A" w:rsidP="00CD135B">
      <w:pPr>
        <w:spacing w:line="360" w:lineRule="auto"/>
        <w:ind w:left="180" w:right="9"/>
        <w:jc w:val="both"/>
        <w:rPr>
          <w:rFonts w:ascii="Arial" w:hAnsi="Arial" w:cs="Arial"/>
          <w:color w:val="000000" w:themeColor="text1"/>
          <w:sz w:val="22"/>
          <w:szCs w:val="22"/>
        </w:rPr>
      </w:pPr>
    </w:p>
    <w:p w14:paraId="4A4226A4" w14:textId="77777777" w:rsidR="000E4A7A" w:rsidRPr="00414754" w:rsidRDefault="000E4A7A" w:rsidP="00CD135B">
      <w:pPr>
        <w:spacing w:line="360" w:lineRule="auto"/>
        <w:ind w:left="180" w:right="9"/>
        <w:jc w:val="both"/>
        <w:rPr>
          <w:rFonts w:ascii="Arial" w:hAnsi="Arial" w:cs="Arial"/>
          <w:color w:val="000000" w:themeColor="text1"/>
          <w:sz w:val="22"/>
          <w:szCs w:val="22"/>
        </w:rPr>
      </w:pPr>
    </w:p>
    <w:p w14:paraId="781A54E7" w14:textId="77777777" w:rsidR="00E41B8A" w:rsidRPr="00414754" w:rsidRDefault="00E41B8A" w:rsidP="00CD135B">
      <w:pPr>
        <w:spacing w:line="360" w:lineRule="auto"/>
        <w:ind w:left="180" w:right="9"/>
        <w:jc w:val="both"/>
        <w:rPr>
          <w:rFonts w:ascii="Arial" w:hAnsi="Arial" w:cs="Arial"/>
          <w:color w:val="000000" w:themeColor="text1"/>
          <w:sz w:val="22"/>
          <w:szCs w:val="22"/>
        </w:rPr>
      </w:pPr>
    </w:p>
    <w:p w14:paraId="253822DF" w14:textId="77777777" w:rsidR="00E41B8A" w:rsidRPr="00414754" w:rsidRDefault="00E41B8A" w:rsidP="00CD135B">
      <w:pPr>
        <w:spacing w:line="360" w:lineRule="auto"/>
        <w:ind w:left="180" w:right="9"/>
        <w:jc w:val="both"/>
        <w:rPr>
          <w:rFonts w:ascii="Arial" w:hAnsi="Arial" w:cs="Arial"/>
          <w:color w:val="000000" w:themeColor="text1"/>
          <w:sz w:val="22"/>
          <w:szCs w:val="22"/>
        </w:rPr>
      </w:pPr>
    </w:p>
    <w:p w14:paraId="759E8FB6" w14:textId="77777777" w:rsidR="00E41B8A" w:rsidRPr="00414754" w:rsidRDefault="00E41B8A" w:rsidP="00CD135B">
      <w:pPr>
        <w:spacing w:line="360" w:lineRule="auto"/>
        <w:ind w:left="180" w:right="9"/>
        <w:jc w:val="both"/>
        <w:rPr>
          <w:rFonts w:ascii="Arial" w:hAnsi="Arial" w:cs="Arial"/>
          <w:color w:val="000000" w:themeColor="text1"/>
          <w:sz w:val="22"/>
          <w:szCs w:val="22"/>
        </w:rPr>
      </w:pPr>
    </w:p>
    <w:p w14:paraId="34E68644" w14:textId="77777777" w:rsidR="00134EBF" w:rsidRPr="00414754" w:rsidRDefault="00134EBF" w:rsidP="00CD135B">
      <w:pPr>
        <w:spacing w:line="360" w:lineRule="auto"/>
        <w:ind w:left="180" w:right="9"/>
        <w:jc w:val="both"/>
        <w:rPr>
          <w:rFonts w:ascii="Arial" w:hAnsi="Arial" w:cs="Arial"/>
          <w:color w:val="000000" w:themeColor="text1"/>
          <w:sz w:val="22"/>
          <w:szCs w:val="22"/>
        </w:rPr>
      </w:pPr>
    </w:p>
    <w:p w14:paraId="5EFC3CFD" w14:textId="77777777" w:rsidR="00E41B8A" w:rsidRPr="00414754" w:rsidRDefault="00E41B8A" w:rsidP="00CD135B">
      <w:pPr>
        <w:spacing w:line="360" w:lineRule="auto"/>
        <w:ind w:left="180" w:right="9"/>
        <w:jc w:val="both"/>
        <w:rPr>
          <w:rFonts w:ascii="Arial" w:hAnsi="Arial" w:cs="Arial"/>
          <w:color w:val="000000" w:themeColor="text1"/>
          <w:sz w:val="22"/>
          <w:szCs w:val="22"/>
        </w:rPr>
      </w:pPr>
    </w:p>
    <w:p w14:paraId="5826E313" w14:textId="77777777" w:rsidR="004A6A42" w:rsidRPr="00414754" w:rsidRDefault="004A6A42" w:rsidP="00CD135B">
      <w:pPr>
        <w:spacing w:line="360" w:lineRule="auto"/>
        <w:ind w:left="180" w:right="9"/>
        <w:jc w:val="both"/>
        <w:rPr>
          <w:rFonts w:ascii="Arial" w:hAnsi="Arial" w:cs="Arial"/>
          <w:color w:val="000000" w:themeColor="text1"/>
          <w:sz w:val="22"/>
          <w:szCs w:val="22"/>
        </w:rPr>
      </w:pPr>
    </w:p>
    <w:p w14:paraId="66E2361A" w14:textId="77777777" w:rsidR="00E91AE8" w:rsidRPr="00414754" w:rsidRDefault="00E91AE8" w:rsidP="00CD135B">
      <w:pPr>
        <w:ind w:left="180" w:right="9"/>
        <w:rPr>
          <w:rFonts w:ascii="Arial" w:hAnsi="Arial" w:cs="Arial"/>
          <w:color w:val="000000" w:themeColor="text1"/>
        </w:rPr>
      </w:pPr>
      <w:bookmarkStart w:id="80" w:name="_Toc518053193"/>
      <w:bookmarkStart w:id="81" w:name="_Toc530219942"/>
      <w:bookmarkStart w:id="82" w:name="_Toc530220561"/>
      <w:bookmarkStart w:id="83" w:name="_Toc10034011"/>
      <w:bookmarkStart w:id="84" w:name="_Toc10047459"/>
      <w:bookmarkStart w:id="85" w:name="_Toc10048301"/>
    </w:p>
    <w:p w14:paraId="2803CF96" w14:textId="77777777" w:rsidR="00602D51" w:rsidRPr="00414754" w:rsidRDefault="00602D51" w:rsidP="00CD135B">
      <w:pPr>
        <w:ind w:left="180" w:right="9"/>
        <w:rPr>
          <w:rFonts w:ascii="Arial" w:hAnsi="Arial" w:cs="Arial"/>
          <w:color w:val="000000" w:themeColor="text1"/>
        </w:rPr>
      </w:pPr>
    </w:p>
    <w:p w14:paraId="78FE2DC4" w14:textId="69DAC282" w:rsidR="00A70C5D" w:rsidRPr="00414754" w:rsidRDefault="00A70C5D" w:rsidP="00C550B7">
      <w:pPr>
        <w:pStyle w:val="Heading1"/>
        <w:numPr>
          <w:ilvl w:val="0"/>
          <w:numId w:val="149"/>
        </w:numPr>
        <w:shd w:val="clear" w:color="auto" w:fill="C6D9F1" w:themeFill="text2" w:themeFillTint="33"/>
        <w:spacing w:before="0" w:after="0" w:line="360" w:lineRule="auto"/>
        <w:ind w:right="9"/>
        <w:jc w:val="both"/>
        <w:rPr>
          <w:rFonts w:ascii="Arial" w:hAnsi="Arial" w:cs="Arial"/>
          <w:color w:val="000000" w:themeColor="text1"/>
          <w:sz w:val="24"/>
          <w:szCs w:val="24"/>
        </w:rPr>
      </w:pPr>
      <w:bookmarkStart w:id="86" w:name="_Toc10111695"/>
      <w:bookmarkStart w:id="87" w:name="_Toc10112022"/>
      <w:bookmarkStart w:id="88" w:name="_Toc10112270"/>
      <w:bookmarkStart w:id="89" w:name="_Toc10119145"/>
      <w:bookmarkStart w:id="90" w:name="_Toc10119392"/>
      <w:bookmarkStart w:id="91" w:name="_Toc10151198"/>
      <w:bookmarkStart w:id="92" w:name="_Toc10151557"/>
      <w:bookmarkStart w:id="93" w:name="_Toc10902367"/>
      <w:bookmarkStart w:id="94" w:name="_Toc11023027"/>
      <w:bookmarkStart w:id="95" w:name="_Toc11024012"/>
      <w:bookmarkStart w:id="96" w:name="_Toc11024721"/>
      <w:bookmarkStart w:id="97" w:name="_Toc123119320"/>
      <w:r w:rsidRPr="00414754">
        <w:rPr>
          <w:rFonts w:ascii="Arial" w:hAnsi="Arial" w:cs="Arial"/>
          <w:color w:val="000000" w:themeColor="text1"/>
          <w:sz w:val="24"/>
          <w:szCs w:val="24"/>
        </w:rPr>
        <w:t>QUALIFICATIONS DEVELOPMENT COMMITTEE</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A2EA4B3" w14:textId="77777777" w:rsidR="00A70C5D" w:rsidRPr="00414754" w:rsidRDefault="00A70C5D" w:rsidP="00CD135B">
      <w:pPr>
        <w:spacing w:line="360" w:lineRule="auto"/>
        <w:ind w:left="180" w:right="9"/>
        <w:jc w:val="both"/>
        <w:rPr>
          <w:rFonts w:ascii="Arial" w:hAnsi="Arial" w:cs="Arial"/>
          <w:color w:val="000000" w:themeColor="text1"/>
          <w:sz w:val="22"/>
          <w:szCs w:val="22"/>
        </w:rPr>
      </w:pPr>
      <w:r w:rsidRPr="00414754">
        <w:rPr>
          <w:rFonts w:ascii="Arial" w:hAnsi="Arial" w:cs="Arial"/>
          <w:color w:val="000000" w:themeColor="text1"/>
          <w:sz w:val="22"/>
          <w:szCs w:val="22"/>
        </w:rPr>
        <w:t>The Qualifications Development Committee consisted of following members</w:t>
      </w:r>
    </w:p>
    <w:tbl>
      <w:tblPr>
        <w:tblStyle w:val="GridTable5Dark-Accent412"/>
        <w:tblW w:w="8354" w:type="dxa"/>
        <w:tblLook w:val="04A0" w:firstRow="1" w:lastRow="0" w:firstColumn="1" w:lastColumn="0" w:noHBand="0" w:noVBand="1"/>
      </w:tblPr>
      <w:tblGrid>
        <w:gridCol w:w="4518"/>
        <w:gridCol w:w="3836"/>
      </w:tblGrid>
      <w:tr w:rsidR="000E4A7A" w:rsidRPr="009C010F" w14:paraId="2E73314D" w14:textId="77777777" w:rsidTr="000E4A7A">
        <w:trPr>
          <w:cnfStyle w:val="100000000000" w:firstRow="1" w:lastRow="0" w:firstColumn="0" w:lastColumn="0" w:oddVBand="0" w:evenVBand="0" w:oddHBand="0"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4518" w:type="dxa"/>
          </w:tcPr>
          <w:p w14:paraId="65E95549" w14:textId="77777777" w:rsidR="00AF398E" w:rsidRPr="009C010F" w:rsidRDefault="00AF398E" w:rsidP="000E4A7A">
            <w:pPr>
              <w:rPr>
                <w:rFonts w:ascii="Arial" w:hAnsi="Arial"/>
                <w:color w:val="000000" w:themeColor="text1"/>
                <w:sz w:val="22"/>
                <w:szCs w:val="22"/>
              </w:rPr>
            </w:pPr>
            <w:r w:rsidRPr="009C010F">
              <w:rPr>
                <w:rFonts w:ascii="Arial" w:hAnsi="Arial"/>
                <w:color w:val="000000" w:themeColor="text1"/>
                <w:sz w:val="22"/>
                <w:szCs w:val="22"/>
              </w:rPr>
              <w:t>Name &amp; Designation</w:t>
            </w:r>
          </w:p>
        </w:tc>
        <w:tc>
          <w:tcPr>
            <w:tcW w:w="3836" w:type="dxa"/>
          </w:tcPr>
          <w:p w14:paraId="4379B074" w14:textId="77777777" w:rsidR="00AF398E" w:rsidRPr="009C010F" w:rsidRDefault="00AF398E" w:rsidP="000E4A7A">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Organization</w:t>
            </w:r>
          </w:p>
        </w:tc>
      </w:tr>
      <w:tr w:rsidR="000E4A7A" w:rsidRPr="009C010F" w14:paraId="3E88EED1" w14:textId="77777777" w:rsidTr="000E4A7A">
        <w:trPr>
          <w:cnfStyle w:val="000000100000" w:firstRow="0" w:lastRow="0" w:firstColumn="0" w:lastColumn="0" w:oddVBand="0" w:evenVBand="0" w:oddHBand="1" w:evenHBand="0" w:firstRowFirstColumn="0" w:firstRowLastColumn="0" w:lastRowFirstColumn="0" w:lastRowLastColumn="0"/>
          <w:trHeight w:val="416"/>
        </w:trPr>
        <w:tc>
          <w:tcPr>
            <w:cnfStyle w:val="001000000000" w:firstRow="0" w:lastRow="0" w:firstColumn="1" w:lastColumn="0" w:oddVBand="0" w:evenVBand="0" w:oddHBand="0" w:evenHBand="0" w:firstRowFirstColumn="0" w:firstRowLastColumn="0" w:lastRowFirstColumn="0" w:lastRowLastColumn="0"/>
            <w:tcW w:w="4518" w:type="dxa"/>
          </w:tcPr>
          <w:p w14:paraId="2286C230" w14:textId="77777777" w:rsidR="00AF398E" w:rsidRPr="009C010F" w:rsidRDefault="00AF398E" w:rsidP="000E4A7A">
            <w:pPr>
              <w:rPr>
                <w:rFonts w:ascii="Arial" w:hAnsi="Arial"/>
                <w:b w:val="0"/>
                <w:color w:val="000000" w:themeColor="text1"/>
                <w:sz w:val="22"/>
                <w:szCs w:val="22"/>
              </w:rPr>
            </w:pPr>
            <w:r w:rsidRPr="009C010F">
              <w:rPr>
                <w:rFonts w:ascii="Arial" w:hAnsi="Arial"/>
                <w:b w:val="0"/>
                <w:color w:val="000000" w:themeColor="text1"/>
                <w:sz w:val="22"/>
                <w:szCs w:val="22"/>
              </w:rPr>
              <w:lastRenderedPageBreak/>
              <w:t xml:space="preserve">Mr. Muhammad </w:t>
            </w:r>
            <w:proofErr w:type="spellStart"/>
            <w:r w:rsidRPr="009C010F">
              <w:rPr>
                <w:rFonts w:ascii="Arial" w:hAnsi="Arial"/>
                <w:b w:val="0"/>
                <w:color w:val="000000" w:themeColor="text1"/>
                <w:sz w:val="22"/>
                <w:szCs w:val="22"/>
              </w:rPr>
              <w:t>Yasir</w:t>
            </w:r>
            <w:proofErr w:type="spellEnd"/>
            <w:r w:rsidRPr="009C010F">
              <w:rPr>
                <w:rFonts w:ascii="Arial" w:hAnsi="Arial"/>
                <w:b w:val="0"/>
                <w:color w:val="000000" w:themeColor="text1"/>
                <w:sz w:val="22"/>
                <w:szCs w:val="22"/>
              </w:rPr>
              <w:t>, AD NAVTTC</w:t>
            </w:r>
          </w:p>
        </w:tc>
        <w:tc>
          <w:tcPr>
            <w:tcW w:w="3836" w:type="dxa"/>
          </w:tcPr>
          <w:p w14:paraId="26D46DE7" w14:textId="77777777" w:rsidR="00AF398E" w:rsidRPr="009C010F" w:rsidRDefault="00AF398E" w:rsidP="000E4A7A">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NAVTTC</w:t>
            </w:r>
          </w:p>
        </w:tc>
      </w:tr>
      <w:tr w:rsidR="000E4A7A" w:rsidRPr="009C010F" w14:paraId="429BF0ED" w14:textId="77777777" w:rsidTr="000E4A7A">
        <w:trPr>
          <w:trHeight w:val="471"/>
        </w:trPr>
        <w:tc>
          <w:tcPr>
            <w:cnfStyle w:val="001000000000" w:firstRow="0" w:lastRow="0" w:firstColumn="1" w:lastColumn="0" w:oddVBand="0" w:evenVBand="0" w:oddHBand="0" w:evenHBand="0" w:firstRowFirstColumn="0" w:firstRowLastColumn="0" w:lastRowFirstColumn="0" w:lastRowLastColumn="0"/>
            <w:tcW w:w="4518" w:type="dxa"/>
          </w:tcPr>
          <w:p w14:paraId="48F68EB9" w14:textId="77777777" w:rsidR="00AF398E" w:rsidRPr="009C010F" w:rsidRDefault="00AF398E" w:rsidP="000E4A7A">
            <w:pPr>
              <w:rPr>
                <w:rFonts w:ascii="Arial" w:hAnsi="Arial"/>
                <w:b w:val="0"/>
                <w:color w:val="000000" w:themeColor="text1"/>
                <w:sz w:val="22"/>
                <w:szCs w:val="22"/>
              </w:rPr>
            </w:pPr>
            <w:proofErr w:type="spellStart"/>
            <w:r w:rsidRPr="009C010F">
              <w:rPr>
                <w:rFonts w:ascii="Arial" w:hAnsi="Arial"/>
                <w:b w:val="0"/>
                <w:color w:val="000000" w:themeColor="text1"/>
                <w:sz w:val="22"/>
                <w:szCs w:val="22"/>
              </w:rPr>
              <w:t>Mr.Ayub</w:t>
            </w:r>
            <w:proofErr w:type="spellEnd"/>
            <w:r w:rsidRPr="009C010F">
              <w:rPr>
                <w:rFonts w:ascii="Arial" w:hAnsi="Arial"/>
                <w:b w:val="0"/>
                <w:color w:val="000000" w:themeColor="text1"/>
                <w:sz w:val="22"/>
                <w:szCs w:val="22"/>
              </w:rPr>
              <w:t xml:space="preserve"> Nasir</w:t>
            </w:r>
          </w:p>
        </w:tc>
        <w:tc>
          <w:tcPr>
            <w:tcW w:w="3836" w:type="dxa"/>
          </w:tcPr>
          <w:p w14:paraId="35CE3389" w14:textId="77777777" w:rsidR="00AF398E" w:rsidRPr="009C010F" w:rsidRDefault="00AF398E" w:rsidP="000E4A7A">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DACCUM Facilitator</w:t>
            </w:r>
          </w:p>
        </w:tc>
      </w:tr>
      <w:tr w:rsidR="000E4A7A" w:rsidRPr="009C010F" w14:paraId="1D715C05" w14:textId="77777777" w:rsidTr="000E4A7A">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518" w:type="dxa"/>
          </w:tcPr>
          <w:p w14:paraId="25E54539" w14:textId="77777777" w:rsidR="00AF398E" w:rsidRPr="009C010F" w:rsidRDefault="00AF398E" w:rsidP="000E4A7A">
            <w:pPr>
              <w:rPr>
                <w:rFonts w:ascii="Arial" w:hAnsi="Arial"/>
                <w:b w:val="0"/>
                <w:color w:val="000000" w:themeColor="text1"/>
                <w:sz w:val="22"/>
                <w:szCs w:val="22"/>
              </w:rPr>
            </w:pPr>
            <w:r w:rsidRPr="009C010F">
              <w:rPr>
                <w:rFonts w:ascii="Arial" w:hAnsi="Arial"/>
                <w:b w:val="0"/>
                <w:color w:val="000000" w:themeColor="text1"/>
                <w:sz w:val="22"/>
                <w:szCs w:val="22"/>
              </w:rPr>
              <w:t xml:space="preserve">Mr. </w:t>
            </w:r>
            <w:proofErr w:type="spellStart"/>
            <w:r w:rsidRPr="009C010F">
              <w:rPr>
                <w:rFonts w:ascii="Arial" w:hAnsi="Arial"/>
                <w:b w:val="0"/>
                <w:color w:val="000000" w:themeColor="text1"/>
                <w:sz w:val="22"/>
                <w:szCs w:val="22"/>
              </w:rPr>
              <w:t>Raheel</w:t>
            </w:r>
            <w:proofErr w:type="spellEnd"/>
            <w:r w:rsidRPr="009C010F">
              <w:rPr>
                <w:rFonts w:ascii="Arial" w:hAnsi="Arial"/>
                <w:b w:val="0"/>
                <w:color w:val="000000" w:themeColor="text1"/>
                <w:sz w:val="22"/>
                <w:szCs w:val="22"/>
              </w:rPr>
              <w:t xml:space="preserve"> Ahmed, Lecturer</w:t>
            </w:r>
          </w:p>
        </w:tc>
        <w:tc>
          <w:tcPr>
            <w:tcW w:w="3836" w:type="dxa"/>
          </w:tcPr>
          <w:p w14:paraId="679D6D27" w14:textId="77777777" w:rsidR="00AF398E" w:rsidRPr="009C010F" w:rsidRDefault="00AF398E" w:rsidP="000E4A7A">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COMSATS University Islamabad</w:t>
            </w:r>
          </w:p>
        </w:tc>
      </w:tr>
      <w:tr w:rsidR="000E4A7A" w:rsidRPr="009C010F" w14:paraId="30DF5218" w14:textId="77777777" w:rsidTr="000E4A7A">
        <w:trPr>
          <w:trHeight w:val="443"/>
        </w:trPr>
        <w:tc>
          <w:tcPr>
            <w:cnfStyle w:val="001000000000" w:firstRow="0" w:lastRow="0" w:firstColumn="1" w:lastColumn="0" w:oddVBand="0" w:evenVBand="0" w:oddHBand="0" w:evenHBand="0" w:firstRowFirstColumn="0" w:firstRowLastColumn="0" w:lastRowFirstColumn="0" w:lastRowLastColumn="0"/>
            <w:tcW w:w="4518" w:type="dxa"/>
          </w:tcPr>
          <w:p w14:paraId="6116D09F" w14:textId="77777777" w:rsidR="00AF398E" w:rsidRPr="009C010F" w:rsidRDefault="00AF398E" w:rsidP="000E4A7A">
            <w:pPr>
              <w:rPr>
                <w:rFonts w:ascii="Arial" w:hAnsi="Arial"/>
                <w:b w:val="0"/>
                <w:color w:val="000000" w:themeColor="text1"/>
                <w:sz w:val="22"/>
                <w:szCs w:val="22"/>
              </w:rPr>
            </w:pPr>
            <w:r w:rsidRPr="009C010F">
              <w:rPr>
                <w:rFonts w:ascii="Arial" w:hAnsi="Arial"/>
                <w:b w:val="0"/>
                <w:color w:val="000000" w:themeColor="text1"/>
                <w:sz w:val="22"/>
                <w:szCs w:val="22"/>
              </w:rPr>
              <w:t xml:space="preserve">Mr. Muhammad </w:t>
            </w:r>
            <w:proofErr w:type="spellStart"/>
            <w:r w:rsidRPr="009C010F">
              <w:rPr>
                <w:rFonts w:ascii="Arial" w:hAnsi="Arial"/>
                <w:b w:val="0"/>
                <w:color w:val="000000" w:themeColor="text1"/>
                <w:sz w:val="22"/>
                <w:szCs w:val="22"/>
              </w:rPr>
              <w:t>Aleem</w:t>
            </w:r>
            <w:proofErr w:type="spellEnd"/>
            <w:r w:rsidRPr="009C010F">
              <w:rPr>
                <w:rFonts w:ascii="Arial" w:hAnsi="Arial"/>
                <w:b w:val="0"/>
                <w:color w:val="000000" w:themeColor="text1"/>
                <w:sz w:val="22"/>
                <w:szCs w:val="22"/>
              </w:rPr>
              <w:t>, Researcher</w:t>
            </w:r>
          </w:p>
        </w:tc>
        <w:tc>
          <w:tcPr>
            <w:tcW w:w="3836" w:type="dxa"/>
          </w:tcPr>
          <w:p w14:paraId="434E60AB" w14:textId="77777777" w:rsidR="00AF398E" w:rsidRPr="009C010F" w:rsidRDefault="00AF398E" w:rsidP="000E4A7A">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PAEC, DG Khan</w:t>
            </w:r>
          </w:p>
        </w:tc>
      </w:tr>
      <w:tr w:rsidR="000E4A7A" w:rsidRPr="009C010F" w14:paraId="75A67BCA" w14:textId="77777777" w:rsidTr="000E4A7A">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4518" w:type="dxa"/>
          </w:tcPr>
          <w:p w14:paraId="4C455E81" w14:textId="77777777" w:rsidR="00AF398E" w:rsidRPr="009C010F" w:rsidRDefault="00AF398E" w:rsidP="000E4A7A">
            <w:pPr>
              <w:rPr>
                <w:rFonts w:ascii="Arial" w:hAnsi="Arial"/>
                <w:b w:val="0"/>
                <w:color w:val="000000" w:themeColor="text1"/>
                <w:sz w:val="22"/>
                <w:szCs w:val="22"/>
              </w:rPr>
            </w:pPr>
            <w:r w:rsidRPr="009C010F">
              <w:rPr>
                <w:rFonts w:ascii="Arial" w:hAnsi="Arial"/>
                <w:b w:val="0"/>
                <w:color w:val="000000" w:themeColor="text1"/>
                <w:sz w:val="22"/>
                <w:szCs w:val="22"/>
              </w:rPr>
              <w:t xml:space="preserve">Mr. Noman Khan, Senior </w:t>
            </w:r>
            <w:proofErr w:type="spellStart"/>
            <w:r w:rsidRPr="009C010F">
              <w:rPr>
                <w:rFonts w:ascii="Arial" w:hAnsi="Arial"/>
                <w:b w:val="0"/>
                <w:color w:val="000000" w:themeColor="text1"/>
                <w:sz w:val="22"/>
                <w:szCs w:val="22"/>
              </w:rPr>
              <w:t>Engr</w:t>
            </w:r>
            <w:proofErr w:type="spellEnd"/>
          </w:p>
        </w:tc>
        <w:tc>
          <w:tcPr>
            <w:tcW w:w="3836" w:type="dxa"/>
          </w:tcPr>
          <w:p w14:paraId="1C47481F" w14:textId="77777777" w:rsidR="00AF398E" w:rsidRPr="009C010F" w:rsidRDefault="00AF398E" w:rsidP="000E4A7A">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COMCEPT Electronics</w:t>
            </w:r>
          </w:p>
        </w:tc>
      </w:tr>
      <w:tr w:rsidR="000E4A7A" w:rsidRPr="009C010F" w14:paraId="23B7EDCC" w14:textId="77777777" w:rsidTr="000E4A7A">
        <w:trPr>
          <w:trHeight w:val="352"/>
        </w:trPr>
        <w:tc>
          <w:tcPr>
            <w:cnfStyle w:val="001000000000" w:firstRow="0" w:lastRow="0" w:firstColumn="1" w:lastColumn="0" w:oddVBand="0" w:evenVBand="0" w:oddHBand="0" w:evenHBand="0" w:firstRowFirstColumn="0" w:firstRowLastColumn="0" w:lastRowFirstColumn="0" w:lastRowLastColumn="0"/>
            <w:tcW w:w="4518" w:type="dxa"/>
          </w:tcPr>
          <w:p w14:paraId="7276DD7B" w14:textId="77777777" w:rsidR="00AF398E" w:rsidRPr="009C010F" w:rsidRDefault="00AF398E" w:rsidP="000E4A7A">
            <w:pPr>
              <w:rPr>
                <w:rFonts w:ascii="Arial" w:hAnsi="Arial"/>
                <w:b w:val="0"/>
                <w:color w:val="000000" w:themeColor="text1"/>
                <w:sz w:val="22"/>
                <w:szCs w:val="22"/>
              </w:rPr>
            </w:pPr>
            <w:r w:rsidRPr="009C010F">
              <w:rPr>
                <w:rFonts w:ascii="Arial" w:hAnsi="Arial"/>
                <w:b w:val="0"/>
                <w:color w:val="000000" w:themeColor="text1"/>
                <w:sz w:val="22"/>
                <w:szCs w:val="22"/>
              </w:rPr>
              <w:t xml:space="preserve">Mr. </w:t>
            </w:r>
            <w:proofErr w:type="spellStart"/>
            <w:r w:rsidRPr="009C010F">
              <w:rPr>
                <w:rFonts w:ascii="Arial" w:hAnsi="Arial"/>
                <w:b w:val="0"/>
                <w:color w:val="000000" w:themeColor="text1"/>
                <w:sz w:val="22"/>
                <w:szCs w:val="22"/>
              </w:rPr>
              <w:t>Adeel</w:t>
            </w:r>
            <w:proofErr w:type="spellEnd"/>
            <w:r w:rsidRPr="009C010F">
              <w:rPr>
                <w:rFonts w:ascii="Arial" w:hAnsi="Arial"/>
                <w:b w:val="0"/>
                <w:color w:val="000000" w:themeColor="text1"/>
                <w:sz w:val="22"/>
                <w:szCs w:val="22"/>
              </w:rPr>
              <w:t xml:space="preserve"> Iqbal, Lecturer</w:t>
            </w:r>
          </w:p>
        </w:tc>
        <w:tc>
          <w:tcPr>
            <w:tcW w:w="3836" w:type="dxa"/>
          </w:tcPr>
          <w:p w14:paraId="551BB9E8" w14:textId="77777777" w:rsidR="00AF398E" w:rsidRPr="009C010F" w:rsidRDefault="00AF398E" w:rsidP="000E4A7A">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COMSATS University Islamabad</w:t>
            </w:r>
          </w:p>
        </w:tc>
      </w:tr>
      <w:tr w:rsidR="000E4A7A" w:rsidRPr="009C010F" w14:paraId="5264A35E" w14:textId="77777777" w:rsidTr="000E4A7A">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4518" w:type="dxa"/>
          </w:tcPr>
          <w:p w14:paraId="1113744B" w14:textId="77777777" w:rsidR="00AF398E" w:rsidRPr="009C010F" w:rsidRDefault="00AF398E" w:rsidP="000E4A7A">
            <w:pPr>
              <w:rPr>
                <w:rFonts w:ascii="Arial" w:hAnsi="Arial"/>
                <w:b w:val="0"/>
                <w:color w:val="000000" w:themeColor="text1"/>
                <w:sz w:val="22"/>
                <w:szCs w:val="22"/>
              </w:rPr>
            </w:pPr>
            <w:r w:rsidRPr="009C010F">
              <w:rPr>
                <w:rFonts w:ascii="Arial" w:hAnsi="Arial"/>
                <w:b w:val="0"/>
                <w:color w:val="000000" w:themeColor="text1"/>
                <w:sz w:val="22"/>
                <w:szCs w:val="22"/>
              </w:rPr>
              <w:t>Mr. Tahir Muhammad Khan, Design Engineer</w:t>
            </w:r>
          </w:p>
        </w:tc>
        <w:tc>
          <w:tcPr>
            <w:tcW w:w="3836" w:type="dxa"/>
          </w:tcPr>
          <w:p w14:paraId="32611B64" w14:textId="77777777" w:rsidR="00AF398E" w:rsidRPr="009C010F" w:rsidRDefault="00AF398E" w:rsidP="000E4A7A">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CARE , Islamabad</w:t>
            </w:r>
          </w:p>
        </w:tc>
      </w:tr>
      <w:tr w:rsidR="000E4A7A" w:rsidRPr="009C010F" w14:paraId="06C222D2" w14:textId="77777777" w:rsidTr="000E4A7A">
        <w:trPr>
          <w:trHeight w:val="501"/>
        </w:trPr>
        <w:tc>
          <w:tcPr>
            <w:cnfStyle w:val="001000000000" w:firstRow="0" w:lastRow="0" w:firstColumn="1" w:lastColumn="0" w:oddVBand="0" w:evenVBand="0" w:oddHBand="0" w:evenHBand="0" w:firstRowFirstColumn="0" w:firstRowLastColumn="0" w:lastRowFirstColumn="0" w:lastRowLastColumn="0"/>
            <w:tcW w:w="4518" w:type="dxa"/>
          </w:tcPr>
          <w:p w14:paraId="10460D43" w14:textId="77777777" w:rsidR="00AF398E" w:rsidRPr="009C010F" w:rsidRDefault="00AF398E" w:rsidP="000E4A7A">
            <w:pPr>
              <w:rPr>
                <w:rFonts w:ascii="Arial" w:hAnsi="Arial"/>
                <w:b w:val="0"/>
                <w:color w:val="000000" w:themeColor="text1"/>
                <w:sz w:val="22"/>
                <w:szCs w:val="22"/>
              </w:rPr>
            </w:pPr>
            <w:r w:rsidRPr="009C010F">
              <w:rPr>
                <w:rFonts w:ascii="Arial" w:hAnsi="Arial"/>
                <w:b w:val="0"/>
                <w:color w:val="000000" w:themeColor="text1"/>
                <w:sz w:val="22"/>
                <w:szCs w:val="22"/>
              </w:rPr>
              <w:t xml:space="preserve">Mr. Hamza </w:t>
            </w:r>
            <w:proofErr w:type="spellStart"/>
            <w:r w:rsidRPr="009C010F">
              <w:rPr>
                <w:rFonts w:ascii="Arial" w:hAnsi="Arial"/>
                <w:b w:val="0"/>
                <w:color w:val="000000" w:themeColor="text1"/>
                <w:sz w:val="22"/>
                <w:szCs w:val="22"/>
              </w:rPr>
              <w:t>Ikhlaq</w:t>
            </w:r>
            <w:proofErr w:type="spellEnd"/>
            <w:r w:rsidRPr="009C010F">
              <w:rPr>
                <w:rFonts w:ascii="Arial" w:hAnsi="Arial"/>
                <w:b w:val="0"/>
                <w:color w:val="000000" w:themeColor="text1"/>
                <w:sz w:val="22"/>
                <w:szCs w:val="22"/>
              </w:rPr>
              <w:t>, Lecturer</w:t>
            </w:r>
          </w:p>
        </w:tc>
        <w:tc>
          <w:tcPr>
            <w:tcW w:w="3836" w:type="dxa"/>
          </w:tcPr>
          <w:p w14:paraId="6A7788A5" w14:textId="77777777" w:rsidR="00AF398E" w:rsidRPr="009C010F" w:rsidRDefault="00AF398E" w:rsidP="000E4A7A">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ISRA University, Islamabad</w:t>
            </w:r>
          </w:p>
        </w:tc>
      </w:tr>
      <w:tr w:rsidR="000E4A7A" w:rsidRPr="009C010F" w14:paraId="4B56A43A" w14:textId="77777777" w:rsidTr="000E4A7A">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4518" w:type="dxa"/>
          </w:tcPr>
          <w:p w14:paraId="0A8B65F2" w14:textId="77777777" w:rsidR="00AF398E" w:rsidRPr="009C010F" w:rsidRDefault="00AF398E" w:rsidP="000E4A7A">
            <w:pPr>
              <w:rPr>
                <w:rFonts w:ascii="Arial" w:hAnsi="Arial"/>
                <w:b w:val="0"/>
                <w:color w:val="000000" w:themeColor="text1"/>
                <w:sz w:val="22"/>
                <w:szCs w:val="22"/>
              </w:rPr>
            </w:pPr>
            <w:r w:rsidRPr="009C010F">
              <w:rPr>
                <w:rFonts w:ascii="Arial" w:hAnsi="Arial"/>
                <w:b w:val="0"/>
                <w:color w:val="000000" w:themeColor="text1"/>
                <w:sz w:val="22"/>
                <w:szCs w:val="22"/>
              </w:rPr>
              <w:t>Mr. Imran Ahmed, Instructor</w:t>
            </w:r>
          </w:p>
        </w:tc>
        <w:tc>
          <w:tcPr>
            <w:tcW w:w="3836" w:type="dxa"/>
          </w:tcPr>
          <w:p w14:paraId="20D2A026" w14:textId="77777777" w:rsidR="00AF398E" w:rsidRPr="009C010F" w:rsidRDefault="00AF398E" w:rsidP="000E4A7A">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GCT Rawalpindi</w:t>
            </w:r>
          </w:p>
        </w:tc>
      </w:tr>
      <w:tr w:rsidR="000E4A7A" w:rsidRPr="009C010F" w14:paraId="301289E0" w14:textId="77777777" w:rsidTr="000E4A7A">
        <w:trPr>
          <w:trHeight w:val="443"/>
        </w:trPr>
        <w:tc>
          <w:tcPr>
            <w:cnfStyle w:val="001000000000" w:firstRow="0" w:lastRow="0" w:firstColumn="1" w:lastColumn="0" w:oddVBand="0" w:evenVBand="0" w:oddHBand="0" w:evenHBand="0" w:firstRowFirstColumn="0" w:firstRowLastColumn="0" w:lastRowFirstColumn="0" w:lastRowLastColumn="0"/>
            <w:tcW w:w="4518" w:type="dxa"/>
          </w:tcPr>
          <w:p w14:paraId="1D7A2F40" w14:textId="77777777" w:rsidR="00AF398E" w:rsidRPr="009C010F" w:rsidRDefault="00AF398E" w:rsidP="000E4A7A">
            <w:pPr>
              <w:rPr>
                <w:rFonts w:ascii="Arial" w:hAnsi="Arial"/>
                <w:b w:val="0"/>
                <w:color w:val="000000" w:themeColor="text1"/>
                <w:sz w:val="22"/>
                <w:szCs w:val="22"/>
              </w:rPr>
            </w:pPr>
            <w:r w:rsidRPr="009C010F">
              <w:rPr>
                <w:rFonts w:ascii="Arial" w:hAnsi="Arial"/>
                <w:b w:val="0"/>
                <w:color w:val="000000" w:themeColor="text1"/>
                <w:sz w:val="22"/>
                <w:szCs w:val="22"/>
              </w:rPr>
              <w:t xml:space="preserve">Mr. </w:t>
            </w:r>
            <w:proofErr w:type="spellStart"/>
            <w:r w:rsidRPr="009C010F">
              <w:rPr>
                <w:rFonts w:ascii="Arial" w:hAnsi="Arial"/>
                <w:b w:val="0"/>
                <w:color w:val="000000" w:themeColor="text1"/>
                <w:sz w:val="22"/>
                <w:szCs w:val="22"/>
              </w:rPr>
              <w:t>Mudassar</w:t>
            </w:r>
            <w:proofErr w:type="spellEnd"/>
            <w:r w:rsidRPr="009C010F">
              <w:rPr>
                <w:rFonts w:ascii="Arial" w:hAnsi="Arial"/>
                <w:b w:val="0"/>
                <w:color w:val="000000" w:themeColor="text1"/>
                <w:sz w:val="22"/>
                <w:szCs w:val="22"/>
              </w:rPr>
              <w:t xml:space="preserve"> Ali, Instructor</w:t>
            </w:r>
          </w:p>
        </w:tc>
        <w:tc>
          <w:tcPr>
            <w:tcW w:w="3836" w:type="dxa"/>
          </w:tcPr>
          <w:p w14:paraId="737379BF" w14:textId="77777777" w:rsidR="00AF398E" w:rsidRPr="009C010F" w:rsidRDefault="00AF398E" w:rsidP="000E4A7A">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Swedish Group of Colleges</w:t>
            </w:r>
          </w:p>
        </w:tc>
      </w:tr>
      <w:tr w:rsidR="000E4A7A" w:rsidRPr="009C010F" w14:paraId="2BD01136" w14:textId="77777777" w:rsidTr="000E4A7A">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4518" w:type="dxa"/>
          </w:tcPr>
          <w:p w14:paraId="02728C12" w14:textId="77777777" w:rsidR="00AF398E" w:rsidRPr="009C010F" w:rsidRDefault="00AF398E" w:rsidP="000E4A7A">
            <w:pPr>
              <w:rPr>
                <w:rFonts w:ascii="Arial" w:hAnsi="Arial"/>
                <w:b w:val="0"/>
                <w:color w:val="000000" w:themeColor="text1"/>
                <w:sz w:val="22"/>
                <w:szCs w:val="22"/>
              </w:rPr>
            </w:pPr>
            <w:r w:rsidRPr="009C010F">
              <w:rPr>
                <w:rFonts w:ascii="Arial" w:hAnsi="Arial"/>
                <w:b w:val="0"/>
                <w:color w:val="000000" w:themeColor="text1"/>
                <w:sz w:val="22"/>
                <w:szCs w:val="22"/>
              </w:rPr>
              <w:t xml:space="preserve">Mr. </w:t>
            </w:r>
            <w:proofErr w:type="spellStart"/>
            <w:r w:rsidRPr="009C010F">
              <w:rPr>
                <w:rFonts w:ascii="Arial" w:hAnsi="Arial"/>
                <w:b w:val="0"/>
                <w:color w:val="000000" w:themeColor="text1"/>
                <w:sz w:val="22"/>
                <w:szCs w:val="22"/>
              </w:rPr>
              <w:t>SardarHussain</w:t>
            </w:r>
            <w:proofErr w:type="spellEnd"/>
            <w:r w:rsidRPr="009C010F">
              <w:rPr>
                <w:rFonts w:ascii="Arial" w:hAnsi="Arial"/>
                <w:b w:val="0"/>
                <w:color w:val="000000" w:themeColor="text1"/>
                <w:sz w:val="22"/>
                <w:szCs w:val="22"/>
              </w:rPr>
              <w:t>, Instructor PLC</w:t>
            </w:r>
          </w:p>
        </w:tc>
        <w:tc>
          <w:tcPr>
            <w:tcW w:w="3836" w:type="dxa"/>
          </w:tcPr>
          <w:p w14:paraId="7F744D8D" w14:textId="77777777" w:rsidR="00AF398E" w:rsidRPr="009C010F" w:rsidRDefault="00AF398E" w:rsidP="000E4A7A">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PITAC, Peshawar</w:t>
            </w:r>
          </w:p>
        </w:tc>
      </w:tr>
      <w:tr w:rsidR="000E4A7A" w:rsidRPr="009C010F" w14:paraId="2484C0C1" w14:textId="77777777" w:rsidTr="000E4A7A">
        <w:trPr>
          <w:trHeight w:val="443"/>
        </w:trPr>
        <w:tc>
          <w:tcPr>
            <w:cnfStyle w:val="001000000000" w:firstRow="0" w:lastRow="0" w:firstColumn="1" w:lastColumn="0" w:oddVBand="0" w:evenVBand="0" w:oddHBand="0" w:evenHBand="0" w:firstRowFirstColumn="0" w:firstRowLastColumn="0" w:lastRowFirstColumn="0" w:lastRowLastColumn="0"/>
            <w:tcW w:w="4518" w:type="dxa"/>
          </w:tcPr>
          <w:p w14:paraId="3FAF3D13" w14:textId="77777777" w:rsidR="00AF398E" w:rsidRPr="009C010F" w:rsidRDefault="00AF398E" w:rsidP="000E4A7A">
            <w:pPr>
              <w:rPr>
                <w:rFonts w:ascii="Arial" w:hAnsi="Arial"/>
                <w:b w:val="0"/>
                <w:color w:val="000000" w:themeColor="text1"/>
                <w:sz w:val="22"/>
                <w:szCs w:val="22"/>
              </w:rPr>
            </w:pPr>
            <w:r w:rsidRPr="009C010F">
              <w:rPr>
                <w:rFonts w:ascii="Arial" w:hAnsi="Arial"/>
                <w:b w:val="0"/>
                <w:color w:val="000000" w:themeColor="text1"/>
                <w:sz w:val="22"/>
                <w:szCs w:val="22"/>
              </w:rPr>
              <w:t xml:space="preserve">Mr. Abdul </w:t>
            </w:r>
            <w:proofErr w:type="spellStart"/>
            <w:r w:rsidRPr="009C010F">
              <w:rPr>
                <w:rFonts w:ascii="Arial" w:hAnsi="Arial"/>
                <w:b w:val="0"/>
                <w:color w:val="000000" w:themeColor="text1"/>
                <w:sz w:val="22"/>
                <w:szCs w:val="22"/>
              </w:rPr>
              <w:t>BasitTaj</w:t>
            </w:r>
            <w:proofErr w:type="spellEnd"/>
            <w:r w:rsidRPr="009C010F">
              <w:rPr>
                <w:rFonts w:ascii="Arial" w:hAnsi="Arial"/>
                <w:b w:val="0"/>
                <w:color w:val="000000" w:themeColor="text1"/>
                <w:sz w:val="22"/>
                <w:szCs w:val="22"/>
              </w:rPr>
              <w:t>, Instructor</w:t>
            </w:r>
          </w:p>
        </w:tc>
        <w:tc>
          <w:tcPr>
            <w:tcW w:w="3836" w:type="dxa"/>
          </w:tcPr>
          <w:p w14:paraId="40C6C51D" w14:textId="77777777" w:rsidR="00AF398E" w:rsidRPr="009C010F" w:rsidRDefault="00AF398E" w:rsidP="000E4A7A">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NIE Islamabad</w:t>
            </w:r>
          </w:p>
        </w:tc>
      </w:tr>
      <w:tr w:rsidR="000E4A7A" w:rsidRPr="009C010F" w14:paraId="0F55FE29" w14:textId="77777777" w:rsidTr="000E4A7A">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4518" w:type="dxa"/>
          </w:tcPr>
          <w:p w14:paraId="174F5914" w14:textId="77777777" w:rsidR="00AF398E" w:rsidRPr="009C010F" w:rsidRDefault="00AF398E" w:rsidP="000E4A7A">
            <w:pPr>
              <w:rPr>
                <w:rFonts w:ascii="Arial" w:hAnsi="Arial"/>
                <w:b w:val="0"/>
                <w:color w:val="000000" w:themeColor="text1"/>
                <w:sz w:val="22"/>
                <w:szCs w:val="22"/>
              </w:rPr>
            </w:pPr>
            <w:r w:rsidRPr="009C010F">
              <w:rPr>
                <w:rFonts w:ascii="Arial" w:hAnsi="Arial"/>
                <w:b w:val="0"/>
                <w:color w:val="000000" w:themeColor="text1"/>
                <w:sz w:val="22"/>
                <w:szCs w:val="22"/>
              </w:rPr>
              <w:t xml:space="preserve">Mr. </w:t>
            </w:r>
            <w:proofErr w:type="spellStart"/>
            <w:r w:rsidRPr="009C010F">
              <w:rPr>
                <w:rFonts w:ascii="Arial" w:hAnsi="Arial"/>
                <w:b w:val="0"/>
                <w:color w:val="000000" w:themeColor="text1"/>
                <w:sz w:val="22"/>
                <w:szCs w:val="22"/>
              </w:rPr>
              <w:t>ShehzadRaza</w:t>
            </w:r>
            <w:proofErr w:type="spellEnd"/>
            <w:r w:rsidRPr="009C010F">
              <w:rPr>
                <w:rFonts w:ascii="Arial" w:hAnsi="Arial"/>
                <w:b w:val="0"/>
                <w:color w:val="000000" w:themeColor="text1"/>
                <w:sz w:val="22"/>
                <w:szCs w:val="22"/>
              </w:rPr>
              <w:t>, Lab Designer</w:t>
            </w:r>
          </w:p>
        </w:tc>
        <w:tc>
          <w:tcPr>
            <w:tcW w:w="3836" w:type="dxa"/>
          </w:tcPr>
          <w:p w14:paraId="5A191561" w14:textId="77777777" w:rsidR="00AF398E" w:rsidRPr="009C010F" w:rsidRDefault="00AF398E" w:rsidP="000E4A7A">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NSETS Pvt. LTD</w:t>
            </w:r>
          </w:p>
        </w:tc>
      </w:tr>
      <w:tr w:rsidR="000E4A7A" w:rsidRPr="009C010F" w14:paraId="2214F89E" w14:textId="77777777" w:rsidTr="000E4A7A">
        <w:trPr>
          <w:trHeight w:val="443"/>
        </w:trPr>
        <w:tc>
          <w:tcPr>
            <w:cnfStyle w:val="001000000000" w:firstRow="0" w:lastRow="0" w:firstColumn="1" w:lastColumn="0" w:oddVBand="0" w:evenVBand="0" w:oddHBand="0" w:evenHBand="0" w:firstRowFirstColumn="0" w:firstRowLastColumn="0" w:lastRowFirstColumn="0" w:lastRowLastColumn="0"/>
            <w:tcW w:w="4518" w:type="dxa"/>
          </w:tcPr>
          <w:p w14:paraId="4891D737" w14:textId="303A30FF" w:rsidR="00AF398E" w:rsidRPr="009C010F" w:rsidRDefault="004C66A7" w:rsidP="000E4A7A">
            <w:pPr>
              <w:rPr>
                <w:rFonts w:ascii="Arial" w:hAnsi="Arial"/>
                <w:b w:val="0"/>
                <w:color w:val="000000" w:themeColor="text1"/>
                <w:sz w:val="22"/>
                <w:szCs w:val="22"/>
              </w:rPr>
            </w:pPr>
            <w:proofErr w:type="spellStart"/>
            <w:r w:rsidRPr="009C010F">
              <w:rPr>
                <w:rFonts w:ascii="Arial" w:hAnsi="Arial"/>
                <w:b w:val="0"/>
                <w:color w:val="000000" w:themeColor="text1"/>
                <w:sz w:val="22"/>
                <w:szCs w:val="22"/>
              </w:rPr>
              <w:t>Ms</w:t>
            </w:r>
            <w:r w:rsidR="00AF398E" w:rsidRPr="009C010F">
              <w:rPr>
                <w:rFonts w:ascii="Arial" w:hAnsi="Arial"/>
                <w:b w:val="0"/>
                <w:color w:val="000000" w:themeColor="text1"/>
                <w:sz w:val="22"/>
                <w:szCs w:val="22"/>
              </w:rPr>
              <w:t>.Siqa,Instructor</w:t>
            </w:r>
            <w:proofErr w:type="spellEnd"/>
          </w:p>
        </w:tc>
        <w:tc>
          <w:tcPr>
            <w:tcW w:w="3836" w:type="dxa"/>
          </w:tcPr>
          <w:p w14:paraId="1DFA3020" w14:textId="77777777" w:rsidR="00AF398E" w:rsidRPr="009C010F" w:rsidRDefault="00AF398E" w:rsidP="000E4A7A">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P-TEVTA</w:t>
            </w:r>
          </w:p>
        </w:tc>
      </w:tr>
      <w:tr w:rsidR="000E4A7A" w:rsidRPr="009C010F" w14:paraId="09A9D0CA" w14:textId="77777777" w:rsidTr="000E4A7A">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4518" w:type="dxa"/>
          </w:tcPr>
          <w:p w14:paraId="281F0267" w14:textId="77777777" w:rsidR="00AF398E" w:rsidRPr="009C010F" w:rsidRDefault="00AF398E" w:rsidP="000E4A7A">
            <w:pPr>
              <w:rPr>
                <w:rFonts w:ascii="Arial" w:hAnsi="Arial"/>
                <w:b w:val="0"/>
                <w:color w:val="000000" w:themeColor="text1"/>
                <w:sz w:val="22"/>
                <w:szCs w:val="22"/>
              </w:rPr>
            </w:pPr>
            <w:proofErr w:type="spellStart"/>
            <w:r w:rsidRPr="009C010F">
              <w:rPr>
                <w:rFonts w:ascii="Arial" w:hAnsi="Arial"/>
                <w:b w:val="0"/>
                <w:color w:val="000000" w:themeColor="text1"/>
                <w:sz w:val="22"/>
                <w:szCs w:val="22"/>
              </w:rPr>
              <w:t>Mr.AliAnwer</w:t>
            </w:r>
            <w:proofErr w:type="spellEnd"/>
            <w:r w:rsidRPr="009C010F">
              <w:rPr>
                <w:rFonts w:ascii="Arial" w:hAnsi="Arial"/>
                <w:b w:val="0"/>
                <w:color w:val="000000" w:themeColor="text1"/>
                <w:sz w:val="22"/>
                <w:szCs w:val="22"/>
              </w:rPr>
              <w:t xml:space="preserve"> Shah, assistant Professor</w:t>
            </w:r>
          </w:p>
        </w:tc>
        <w:tc>
          <w:tcPr>
            <w:tcW w:w="3836" w:type="dxa"/>
          </w:tcPr>
          <w:p w14:paraId="48AC00DC" w14:textId="77777777" w:rsidR="00AF398E" w:rsidRPr="009C010F" w:rsidRDefault="00AF398E" w:rsidP="000E4A7A">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S-TEVTA</w:t>
            </w:r>
          </w:p>
        </w:tc>
      </w:tr>
    </w:tbl>
    <w:p w14:paraId="0CACA953" w14:textId="77777777" w:rsidR="00AF398E" w:rsidRPr="00414754" w:rsidRDefault="00AF398E" w:rsidP="00CD135B">
      <w:pPr>
        <w:ind w:left="180" w:right="9"/>
        <w:jc w:val="both"/>
        <w:rPr>
          <w:rFonts w:ascii="Arial" w:eastAsia="Times New Roman" w:hAnsi="Arial" w:cs="Arial"/>
          <w:b/>
          <w:color w:val="000000" w:themeColor="text1"/>
          <w:sz w:val="28"/>
          <w:szCs w:val="28"/>
          <w:lang w:val="en-AU"/>
        </w:rPr>
      </w:pPr>
      <w:bookmarkStart w:id="98" w:name="_Toc10034012"/>
      <w:bookmarkStart w:id="99" w:name="_Toc10047460"/>
      <w:bookmarkStart w:id="100" w:name="_Toc10048302"/>
      <w:bookmarkStart w:id="101" w:name="_Toc10111696"/>
      <w:bookmarkStart w:id="102" w:name="_Toc10112023"/>
      <w:bookmarkStart w:id="103" w:name="_Toc10112271"/>
      <w:bookmarkStart w:id="104" w:name="_Toc10119146"/>
      <w:bookmarkStart w:id="105" w:name="_Toc10119393"/>
      <w:bookmarkStart w:id="106" w:name="_Toc10151199"/>
      <w:bookmarkStart w:id="107" w:name="_Toc10151558"/>
      <w:bookmarkStart w:id="108" w:name="_Toc10902368"/>
      <w:bookmarkStart w:id="109" w:name="_Toc11023028"/>
      <w:bookmarkStart w:id="110" w:name="_Toc11024013"/>
      <w:bookmarkStart w:id="111" w:name="_Toc11024722"/>
      <w:r w:rsidRPr="00414754">
        <w:rPr>
          <w:rFonts w:ascii="Arial" w:hAnsi="Arial" w:cs="Arial"/>
          <w:color w:val="000000" w:themeColor="text1"/>
          <w:sz w:val="28"/>
          <w:szCs w:val="28"/>
        </w:rPr>
        <w:br w:type="page"/>
      </w:r>
    </w:p>
    <w:p w14:paraId="52BB9931" w14:textId="3352DB1D" w:rsidR="007235AB" w:rsidRPr="00414754" w:rsidRDefault="009F7701" w:rsidP="00C550B7">
      <w:pPr>
        <w:pStyle w:val="Heading1"/>
        <w:numPr>
          <w:ilvl w:val="0"/>
          <w:numId w:val="149"/>
        </w:numPr>
        <w:shd w:val="clear" w:color="auto" w:fill="C6D9F1" w:themeFill="text2" w:themeFillTint="33"/>
        <w:spacing w:before="0" w:after="0" w:line="360" w:lineRule="auto"/>
        <w:ind w:right="9"/>
        <w:jc w:val="both"/>
        <w:rPr>
          <w:rFonts w:ascii="Arial" w:hAnsi="Arial" w:cs="Arial"/>
          <w:color w:val="000000" w:themeColor="text1"/>
          <w:sz w:val="24"/>
          <w:szCs w:val="24"/>
        </w:rPr>
      </w:pPr>
      <w:bookmarkStart w:id="112" w:name="_Toc123119321"/>
      <w:r w:rsidRPr="00414754">
        <w:rPr>
          <w:rFonts w:ascii="Arial" w:hAnsi="Arial" w:cs="Arial"/>
          <w:color w:val="000000" w:themeColor="text1"/>
          <w:sz w:val="24"/>
          <w:szCs w:val="24"/>
        </w:rPr>
        <w:lastRenderedPageBreak/>
        <w:t xml:space="preserve">QUALIFICATION VALIDATION </w:t>
      </w:r>
      <w:r w:rsidR="004A6A42" w:rsidRPr="00414754">
        <w:rPr>
          <w:rFonts w:ascii="Arial" w:hAnsi="Arial" w:cs="Arial"/>
          <w:color w:val="000000" w:themeColor="text1"/>
          <w:sz w:val="24"/>
          <w:szCs w:val="24"/>
        </w:rPr>
        <w:t>COMMITTEE</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01F0D568" w14:textId="35DDCC59" w:rsidR="004A6A42" w:rsidRPr="00414754" w:rsidRDefault="007235AB" w:rsidP="00CD135B">
      <w:pPr>
        <w:spacing w:line="360" w:lineRule="auto"/>
        <w:ind w:left="180" w:right="9"/>
        <w:jc w:val="both"/>
        <w:rPr>
          <w:rFonts w:ascii="Arial" w:hAnsi="Arial" w:cs="Arial"/>
          <w:color w:val="000000" w:themeColor="text1"/>
          <w:sz w:val="22"/>
          <w:szCs w:val="22"/>
        </w:rPr>
      </w:pPr>
      <w:bookmarkStart w:id="113" w:name="_Toc10111697"/>
      <w:bookmarkStart w:id="114" w:name="_Toc10112024"/>
      <w:r w:rsidRPr="00414754">
        <w:rPr>
          <w:rFonts w:ascii="Arial" w:hAnsi="Arial" w:cs="Arial"/>
          <w:color w:val="000000" w:themeColor="text1"/>
          <w:sz w:val="22"/>
          <w:szCs w:val="22"/>
        </w:rPr>
        <w:t xml:space="preserve">The following members participated in the </w:t>
      </w:r>
      <w:r w:rsidR="001405A2" w:rsidRPr="00414754">
        <w:rPr>
          <w:rFonts w:ascii="Arial" w:hAnsi="Arial" w:cs="Arial"/>
          <w:color w:val="000000" w:themeColor="text1"/>
          <w:sz w:val="22"/>
          <w:szCs w:val="22"/>
        </w:rPr>
        <w:t>qualification’s</w:t>
      </w:r>
      <w:r w:rsidRPr="00414754">
        <w:rPr>
          <w:rFonts w:ascii="Arial" w:hAnsi="Arial" w:cs="Arial"/>
          <w:color w:val="000000" w:themeColor="text1"/>
          <w:sz w:val="22"/>
          <w:szCs w:val="22"/>
        </w:rPr>
        <w:t xml:space="preserve"> development workshop 27-29 May 2019 in Lahore.</w:t>
      </w:r>
      <w:bookmarkEnd w:id="113"/>
      <w:bookmarkEnd w:id="114"/>
    </w:p>
    <w:tbl>
      <w:tblPr>
        <w:tblStyle w:val="GridTable5Dark-Accent412"/>
        <w:tblW w:w="9345" w:type="dxa"/>
        <w:tblLayout w:type="fixed"/>
        <w:tblLook w:val="04A0" w:firstRow="1" w:lastRow="0" w:firstColumn="1" w:lastColumn="0" w:noHBand="0" w:noVBand="1"/>
      </w:tblPr>
      <w:tblGrid>
        <w:gridCol w:w="5245"/>
        <w:gridCol w:w="4100"/>
      </w:tblGrid>
      <w:tr w:rsidR="00E5374F" w:rsidRPr="009C010F" w14:paraId="398AAA94" w14:textId="77777777" w:rsidTr="00703B40">
        <w:trPr>
          <w:cnfStyle w:val="100000000000" w:firstRow="1" w:lastRow="0" w:firstColumn="0" w:lastColumn="0" w:oddVBand="0" w:evenVBand="0" w:oddHBand="0"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5245" w:type="dxa"/>
            <w:hideMark/>
          </w:tcPr>
          <w:p w14:paraId="6313141A" w14:textId="77777777" w:rsidR="00D319CD" w:rsidRPr="009C010F" w:rsidRDefault="00D319CD" w:rsidP="000E4A7A">
            <w:pPr>
              <w:rPr>
                <w:rFonts w:ascii="Arial" w:hAnsi="Arial"/>
                <w:color w:val="000000" w:themeColor="text1"/>
                <w:sz w:val="22"/>
                <w:szCs w:val="22"/>
              </w:rPr>
            </w:pPr>
            <w:r w:rsidRPr="009C010F">
              <w:rPr>
                <w:rFonts w:ascii="Arial" w:hAnsi="Arial"/>
                <w:color w:val="000000" w:themeColor="text1"/>
                <w:sz w:val="22"/>
                <w:szCs w:val="22"/>
              </w:rPr>
              <w:t>Name &amp; Designation</w:t>
            </w:r>
          </w:p>
        </w:tc>
        <w:tc>
          <w:tcPr>
            <w:tcW w:w="4100" w:type="dxa"/>
            <w:hideMark/>
          </w:tcPr>
          <w:p w14:paraId="6DF70BC0" w14:textId="77777777" w:rsidR="00D319CD" w:rsidRPr="009C010F" w:rsidRDefault="00D319CD" w:rsidP="000E4A7A">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Organization</w:t>
            </w:r>
          </w:p>
        </w:tc>
      </w:tr>
      <w:tr w:rsidR="00E5374F" w:rsidRPr="009C010F" w14:paraId="4E817437" w14:textId="77777777" w:rsidTr="00703B40">
        <w:trPr>
          <w:cnfStyle w:val="000000100000" w:firstRow="0" w:lastRow="0" w:firstColumn="0" w:lastColumn="0" w:oddVBand="0" w:evenVBand="0" w:oddHBand="1" w:evenHBand="0" w:firstRowFirstColumn="0" w:firstRowLastColumn="0" w:lastRowFirstColumn="0" w:lastRowLastColumn="0"/>
          <w:trHeight w:val="439"/>
        </w:trPr>
        <w:tc>
          <w:tcPr>
            <w:cnfStyle w:val="001000000000" w:firstRow="0" w:lastRow="0" w:firstColumn="1" w:lastColumn="0" w:oddVBand="0" w:evenVBand="0" w:oddHBand="0" w:evenHBand="0" w:firstRowFirstColumn="0" w:firstRowLastColumn="0" w:lastRowFirstColumn="0" w:lastRowLastColumn="0"/>
            <w:tcW w:w="5245" w:type="dxa"/>
            <w:hideMark/>
          </w:tcPr>
          <w:p w14:paraId="0C6E9AD0" w14:textId="76F01914" w:rsidR="00D319CD" w:rsidRPr="009C010F" w:rsidRDefault="00D319CD" w:rsidP="000E4A7A">
            <w:pPr>
              <w:rPr>
                <w:rFonts w:ascii="Arial" w:hAnsi="Arial"/>
                <w:b w:val="0"/>
                <w:color w:val="000000" w:themeColor="text1"/>
                <w:sz w:val="22"/>
                <w:szCs w:val="22"/>
              </w:rPr>
            </w:pPr>
            <w:r w:rsidRPr="009C010F">
              <w:rPr>
                <w:rFonts w:ascii="Arial" w:hAnsi="Arial"/>
                <w:b w:val="0"/>
                <w:color w:val="000000" w:themeColor="text1"/>
                <w:sz w:val="22"/>
                <w:szCs w:val="22"/>
              </w:rPr>
              <w:t xml:space="preserve">Ms. </w:t>
            </w:r>
            <w:proofErr w:type="spellStart"/>
            <w:r w:rsidRPr="009C010F">
              <w:rPr>
                <w:rFonts w:ascii="Arial" w:hAnsi="Arial"/>
                <w:b w:val="0"/>
                <w:color w:val="000000" w:themeColor="text1"/>
                <w:sz w:val="22"/>
                <w:szCs w:val="22"/>
              </w:rPr>
              <w:t>Bushra</w:t>
            </w:r>
            <w:proofErr w:type="spellEnd"/>
            <w:r w:rsidRPr="009C010F">
              <w:rPr>
                <w:rFonts w:ascii="Arial" w:hAnsi="Arial"/>
                <w:b w:val="0"/>
                <w:color w:val="000000" w:themeColor="text1"/>
                <w:sz w:val="22"/>
                <w:szCs w:val="22"/>
              </w:rPr>
              <w:t xml:space="preserve"> </w:t>
            </w:r>
            <w:proofErr w:type="spellStart"/>
            <w:r w:rsidRPr="009C010F">
              <w:rPr>
                <w:rFonts w:ascii="Arial" w:hAnsi="Arial"/>
                <w:b w:val="0"/>
                <w:color w:val="000000" w:themeColor="text1"/>
                <w:sz w:val="22"/>
                <w:szCs w:val="22"/>
              </w:rPr>
              <w:t>Asghar</w:t>
            </w:r>
            <w:proofErr w:type="spellEnd"/>
            <w:r w:rsidRPr="009C010F">
              <w:rPr>
                <w:rFonts w:ascii="Arial" w:hAnsi="Arial"/>
                <w:b w:val="0"/>
                <w:color w:val="000000" w:themeColor="text1"/>
                <w:sz w:val="22"/>
                <w:szCs w:val="22"/>
              </w:rPr>
              <w:t xml:space="preserve"> DACCUM Facilitator</w:t>
            </w:r>
          </w:p>
        </w:tc>
        <w:tc>
          <w:tcPr>
            <w:tcW w:w="4100" w:type="dxa"/>
            <w:hideMark/>
          </w:tcPr>
          <w:p w14:paraId="0A35D6E3" w14:textId="77777777" w:rsidR="00D319CD" w:rsidRPr="009C010F" w:rsidRDefault="00D319CD" w:rsidP="000E4A7A">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P-TEVTA</w:t>
            </w:r>
          </w:p>
        </w:tc>
      </w:tr>
      <w:tr w:rsidR="00E5374F" w:rsidRPr="009C010F" w14:paraId="04A635F8" w14:textId="77777777" w:rsidTr="00703B40">
        <w:trPr>
          <w:trHeight w:val="559"/>
        </w:trPr>
        <w:tc>
          <w:tcPr>
            <w:cnfStyle w:val="001000000000" w:firstRow="0" w:lastRow="0" w:firstColumn="1" w:lastColumn="0" w:oddVBand="0" w:evenVBand="0" w:oddHBand="0" w:evenHBand="0" w:firstRowFirstColumn="0" w:firstRowLastColumn="0" w:lastRowFirstColumn="0" w:lastRowLastColumn="0"/>
            <w:tcW w:w="5245" w:type="dxa"/>
          </w:tcPr>
          <w:p w14:paraId="5908909C" w14:textId="4F9F8D03" w:rsidR="00D319CD" w:rsidRPr="009C010F" w:rsidRDefault="00D319CD" w:rsidP="000E4A7A">
            <w:pPr>
              <w:rPr>
                <w:rFonts w:ascii="Arial" w:hAnsi="Arial"/>
                <w:b w:val="0"/>
                <w:color w:val="000000" w:themeColor="text1"/>
                <w:sz w:val="22"/>
                <w:szCs w:val="22"/>
              </w:rPr>
            </w:pPr>
            <w:r w:rsidRPr="009C010F">
              <w:rPr>
                <w:rFonts w:ascii="Arial" w:hAnsi="Arial"/>
                <w:b w:val="0"/>
                <w:color w:val="000000" w:themeColor="text1"/>
                <w:sz w:val="22"/>
                <w:szCs w:val="22"/>
              </w:rPr>
              <w:t xml:space="preserve">M. Hamza </w:t>
            </w:r>
            <w:proofErr w:type="spellStart"/>
            <w:r w:rsidRPr="009C010F">
              <w:rPr>
                <w:rFonts w:ascii="Arial" w:hAnsi="Arial"/>
                <w:b w:val="0"/>
                <w:color w:val="000000" w:themeColor="text1"/>
                <w:sz w:val="22"/>
                <w:szCs w:val="22"/>
              </w:rPr>
              <w:t>Akhlaq</w:t>
            </w:r>
            <w:proofErr w:type="spellEnd"/>
            <w:r w:rsidRPr="009C010F">
              <w:rPr>
                <w:rFonts w:ascii="Arial" w:hAnsi="Arial"/>
                <w:b w:val="0"/>
                <w:color w:val="000000" w:themeColor="text1"/>
                <w:sz w:val="22"/>
                <w:szCs w:val="22"/>
              </w:rPr>
              <w:t>, Lecturer</w:t>
            </w:r>
          </w:p>
        </w:tc>
        <w:tc>
          <w:tcPr>
            <w:tcW w:w="4100" w:type="dxa"/>
          </w:tcPr>
          <w:p w14:paraId="38A09CA5" w14:textId="77777777" w:rsidR="00D319CD" w:rsidRPr="009C010F" w:rsidRDefault="00D319CD" w:rsidP="000E4A7A">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roofErr w:type="spellStart"/>
            <w:r w:rsidRPr="009C010F">
              <w:rPr>
                <w:rFonts w:ascii="Arial" w:hAnsi="Arial"/>
                <w:color w:val="000000" w:themeColor="text1"/>
                <w:sz w:val="22"/>
                <w:szCs w:val="22"/>
              </w:rPr>
              <w:t>Isra</w:t>
            </w:r>
            <w:proofErr w:type="spellEnd"/>
            <w:r w:rsidRPr="009C010F">
              <w:rPr>
                <w:rFonts w:ascii="Arial" w:hAnsi="Arial"/>
                <w:color w:val="000000" w:themeColor="text1"/>
                <w:sz w:val="22"/>
                <w:szCs w:val="22"/>
              </w:rPr>
              <w:t xml:space="preserve"> University, Islamabad.</w:t>
            </w:r>
          </w:p>
        </w:tc>
      </w:tr>
      <w:tr w:rsidR="00E5374F" w:rsidRPr="009C010F" w14:paraId="086F6363" w14:textId="77777777" w:rsidTr="00703B40">
        <w:trPr>
          <w:cnfStyle w:val="000000100000" w:firstRow="0" w:lastRow="0" w:firstColumn="0" w:lastColumn="0" w:oddVBand="0" w:evenVBand="0" w:oddHBand="1" w:evenHBand="0"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5245" w:type="dxa"/>
            <w:hideMark/>
          </w:tcPr>
          <w:p w14:paraId="49A3193A" w14:textId="1DF45AB9" w:rsidR="00D319CD" w:rsidRPr="009C010F" w:rsidRDefault="00D319CD" w:rsidP="000E4A7A">
            <w:pPr>
              <w:rPr>
                <w:rFonts w:ascii="Arial" w:hAnsi="Arial"/>
                <w:b w:val="0"/>
                <w:color w:val="000000" w:themeColor="text1"/>
                <w:sz w:val="22"/>
                <w:szCs w:val="22"/>
              </w:rPr>
            </w:pPr>
            <w:r w:rsidRPr="009C010F">
              <w:rPr>
                <w:rFonts w:ascii="Arial" w:hAnsi="Arial"/>
                <w:b w:val="0"/>
                <w:color w:val="000000" w:themeColor="text1"/>
                <w:sz w:val="22"/>
                <w:szCs w:val="22"/>
              </w:rPr>
              <w:t>Eng. Syed Ali Anwar Shah, Assistant Professor</w:t>
            </w:r>
          </w:p>
        </w:tc>
        <w:tc>
          <w:tcPr>
            <w:tcW w:w="4100" w:type="dxa"/>
            <w:hideMark/>
          </w:tcPr>
          <w:p w14:paraId="110BB019" w14:textId="77777777" w:rsidR="00D319CD" w:rsidRPr="009C010F" w:rsidRDefault="00D319CD" w:rsidP="000E4A7A">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S-TEVTA</w:t>
            </w:r>
          </w:p>
        </w:tc>
      </w:tr>
      <w:tr w:rsidR="00E5374F" w:rsidRPr="009C010F" w14:paraId="1E348F81" w14:textId="77777777" w:rsidTr="00703B40">
        <w:trPr>
          <w:trHeight w:val="744"/>
        </w:trPr>
        <w:tc>
          <w:tcPr>
            <w:cnfStyle w:val="001000000000" w:firstRow="0" w:lastRow="0" w:firstColumn="1" w:lastColumn="0" w:oddVBand="0" w:evenVBand="0" w:oddHBand="0" w:evenHBand="0" w:firstRowFirstColumn="0" w:firstRowLastColumn="0" w:lastRowFirstColumn="0" w:lastRowLastColumn="0"/>
            <w:tcW w:w="5245" w:type="dxa"/>
            <w:hideMark/>
          </w:tcPr>
          <w:p w14:paraId="41C40EF3" w14:textId="36F17B37" w:rsidR="00D319CD" w:rsidRPr="009C010F" w:rsidRDefault="00D319CD" w:rsidP="000E4A7A">
            <w:pPr>
              <w:rPr>
                <w:rFonts w:ascii="Arial" w:hAnsi="Arial"/>
                <w:b w:val="0"/>
                <w:color w:val="000000" w:themeColor="text1"/>
                <w:sz w:val="22"/>
                <w:szCs w:val="22"/>
              </w:rPr>
            </w:pPr>
            <w:proofErr w:type="spellStart"/>
            <w:r w:rsidRPr="009C010F">
              <w:rPr>
                <w:rFonts w:ascii="Arial" w:hAnsi="Arial"/>
                <w:b w:val="0"/>
                <w:color w:val="000000" w:themeColor="text1"/>
                <w:sz w:val="22"/>
                <w:szCs w:val="22"/>
              </w:rPr>
              <w:t>Mst.Saiqa</w:t>
            </w:r>
            <w:proofErr w:type="spellEnd"/>
            <w:r w:rsidRPr="009C010F">
              <w:rPr>
                <w:rFonts w:ascii="Arial" w:hAnsi="Arial"/>
                <w:b w:val="0"/>
                <w:color w:val="000000" w:themeColor="text1"/>
                <w:sz w:val="22"/>
                <w:szCs w:val="22"/>
              </w:rPr>
              <w:t xml:space="preserve"> </w:t>
            </w:r>
            <w:proofErr w:type="spellStart"/>
            <w:r w:rsidRPr="009C010F">
              <w:rPr>
                <w:rFonts w:ascii="Arial" w:hAnsi="Arial"/>
                <w:b w:val="0"/>
                <w:color w:val="000000" w:themeColor="text1"/>
                <w:sz w:val="22"/>
                <w:szCs w:val="22"/>
              </w:rPr>
              <w:t>Ijaz</w:t>
            </w:r>
            <w:proofErr w:type="spellEnd"/>
            <w:r w:rsidRPr="009C010F">
              <w:rPr>
                <w:rFonts w:ascii="Arial" w:hAnsi="Arial"/>
                <w:b w:val="0"/>
                <w:color w:val="000000" w:themeColor="text1"/>
                <w:sz w:val="22"/>
                <w:szCs w:val="22"/>
              </w:rPr>
              <w:t>, Instructor (GCT)</w:t>
            </w:r>
          </w:p>
        </w:tc>
        <w:tc>
          <w:tcPr>
            <w:tcW w:w="4100" w:type="dxa"/>
            <w:hideMark/>
          </w:tcPr>
          <w:p w14:paraId="197E52A0" w14:textId="77777777" w:rsidR="00D319CD" w:rsidRPr="009C010F" w:rsidRDefault="00D319CD" w:rsidP="000E4A7A">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P-TEVTA</w:t>
            </w:r>
          </w:p>
        </w:tc>
      </w:tr>
      <w:tr w:rsidR="00E5374F" w:rsidRPr="009C010F" w14:paraId="57F54835" w14:textId="77777777" w:rsidTr="00703B40">
        <w:trPr>
          <w:cnfStyle w:val="000000100000" w:firstRow="0" w:lastRow="0" w:firstColumn="0" w:lastColumn="0" w:oddVBand="0" w:evenVBand="0" w:oddHBand="1" w:evenHBand="0"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5245" w:type="dxa"/>
            <w:hideMark/>
          </w:tcPr>
          <w:p w14:paraId="70F719E8" w14:textId="77777777" w:rsidR="00D319CD" w:rsidRPr="009C010F" w:rsidRDefault="00D319CD" w:rsidP="000E4A7A">
            <w:pPr>
              <w:rPr>
                <w:rFonts w:ascii="Arial" w:hAnsi="Arial"/>
                <w:b w:val="0"/>
                <w:color w:val="000000" w:themeColor="text1"/>
                <w:sz w:val="22"/>
                <w:szCs w:val="22"/>
              </w:rPr>
            </w:pPr>
            <w:proofErr w:type="spellStart"/>
            <w:r w:rsidRPr="009C010F">
              <w:rPr>
                <w:rFonts w:ascii="Arial" w:hAnsi="Arial"/>
                <w:b w:val="0"/>
                <w:color w:val="000000" w:themeColor="text1"/>
                <w:sz w:val="22"/>
                <w:szCs w:val="22"/>
              </w:rPr>
              <w:t>F.M.Kayfi</w:t>
            </w:r>
            <w:proofErr w:type="spellEnd"/>
            <w:r w:rsidRPr="009C010F">
              <w:rPr>
                <w:rFonts w:ascii="Arial" w:hAnsi="Arial"/>
                <w:b w:val="0"/>
                <w:color w:val="000000" w:themeColor="text1"/>
                <w:sz w:val="22"/>
                <w:szCs w:val="22"/>
              </w:rPr>
              <w:t>, Chairman</w:t>
            </w:r>
          </w:p>
        </w:tc>
        <w:tc>
          <w:tcPr>
            <w:tcW w:w="4100" w:type="dxa"/>
            <w:hideMark/>
          </w:tcPr>
          <w:p w14:paraId="52A9D24A" w14:textId="77777777" w:rsidR="00D319CD" w:rsidRPr="009C010F" w:rsidRDefault="00D319CD" w:rsidP="000E4A7A">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PBTE</w:t>
            </w:r>
          </w:p>
        </w:tc>
      </w:tr>
      <w:tr w:rsidR="00E5374F" w:rsidRPr="009C010F" w14:paraId="4EE3FD06" w14:textId="77777777" w:rsidTr="00703B40">
        <w:trPr>
          <w:trHeight w:val="680"/>
        </w:trPr>
        <w:tc>
          <w:tcPr>
            <w:cnfStyle w:val="001000000000" w:firstRow="0" w:lastRow="0" w:firstColumn="1" w:lastColumn="0" w:oddVBand="0" w:evenVBand="0" w:oddHBand="0" w:evenHBand="0" w:firstRowFirstColumn="0" w:firstRowLastColumn="0" w:lastRowFirstColumn="0" w:lastRowLastColumn="0"/>
            <w:tcW w:w="5245" w:type="dxa"/>
          </w:tcPr>
          <w:p w14:paraId="6843B172" w14:textId="77777777" w:rsidR="00D319CD" w:rsidRPr="009C010F" w:rsidRDefault="00D319CD" w:rsidP="000E4A7A">
            <w:pPr>
              <w:rPr>
                <w:rFonts w:ascii="Arial" w:hAnsi="Arial"/>
                <w:b w:val="0"/>
                <w:color w:val="000000" w:themeColor="text1"/>
                <w:sz w:val="22"/>
                <w:szCs w:val="22"/>
              </w:rPr>
            </w:pPr>
            <w:proofErr w:type="spellStart"/>
            <w:r w:rsidRPr="009C010F">
              <w:rPr>
                <w:rFonts w:ascii="Arial" w:hAnsi="Arial"/>
                <w:b w:val="0"/>
                <w:color w:val="000000" w:themeColor="text1"/>
                <w:sz w:val="22"/>
                <w:szCs w:val="22"/>
              </w:rPr>
              <w:t>Fazal</w:t>
            </w:r>
            <w:proofErr w:type="spellEnd"/>
            <w:r w:rsidRPr="009C010F">
              <w:rPr>
                <w:rFonts w:ascii="Arial" w:hAnsi="Arial"/>
                <w:b w:val="0"/>
                <w:color w:val="000000" w:themeColor="text1"/>
                <w:sz w:val="22"/>
                <w:szCs w:val="22"/>
              </w:rPr>
              <w:t>-E-</w:t>
            </w:r>
            <w:proofErr w:type="spellStart"/>
            <w:r w:rsidRPr="009C010F">
              <w:rPr>
                <w:rFonts w:ascii="Arial" w:hAnsi="Arial"/>
                <w:b w:val="0"/>
                <w:color w:val="000000" w:themeColor="text1"/>
                <w:sz w:val="22"/>
                <w:szCs w:val="22"/>
              </w:rPr>
              <w:t>Elahi</w:t>
            </w:r>
            <w:proofErr w:type="gramStart"/>
            <w:r w:rsidRPr="009C010F">
              <w:rPr>
                <w:rFonts w:ascii="Arial" w:hAnsi="Arial"/>
                <w:b w:val="0"/>
                <w:color w:val="000000" w:themeColor="text1"/>
                <w:sz w:val="22"/>
                <w:szCs w:val="22"/>
              </w:rPr>
              <w:t>,Asst.prof</w:t>
            </w:r>
            <w:proofErr w:type="spellEnd"/>
            <w:proofErr w:type="gramEnd"/>
            <w:r w:rsidRPr="009C010F">
              <w:rPr>
                <w:rFonts w:ascii="Arial" w:hAnsi="Arial"/>
                <w:b w:val="0"/>
                <w:color w:val="000000" w:themeColor="text1"/>
                <w:sz w:val="22"/>
                <w:szCs w:val="22"/>
              </w:rPr>
              <w:t>.</w:t>
            </w:r>
          </w:p>
        </w:tc>
        <w:tc>
          <w:tcPr>
            <w:tcW w:w="4100" w:type="dxa"/>
            <w:hideMark/>
          </w:tcPr>
          <w:p w14:paraId="07FB4DCA" w14:textId="77777777" w:rsidR="00D319CD" w:rsidRPr="009C010F" w:rsidRDefault="00D319CD" w:rsidP="000E4A7A">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KP-TEVTA</w:t>
            </w:r>
          </w:p>
        </w:tc>
      </w:tr>
      <w:tr w:rsidR="00E5374F" w:rsidRPr="009C010F" w14:paraId="63D9A15C" w14:textId="77777777" w:rsidTr="00703B40">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5245" w:type="dxa"/>
          </w:tcPr>
          <w:p w14:paraId="7E7C8050" w14:textId="542DB230" w:rsidR="00D319CD" w:rsidRPr="009C010F" w:rsidRDefault="00D319CD" w:rsidP="000E4A7A">
            <w:pPr>
              <w:rPr>
                <w:rFonts w:ascii="Arial" w:hAnsi="Arial"/>
                <w:b w:val="0"/>
                <w:color w:val="000000" w:themeColor="text1"/>
                <w:sz w:val="22"/>
                <w:szCs w:val="22"/>
              </w:rPr>
            </w:pPr>
            <w:r w:rsidRPr="009C010F">
              <w:rPr>
                <w:rFonts w:ascii="Arial" w:hAnsi="Arial"/>
                <w:b w:val="0"/>
                <w:color w:val="000000" w:themeColor="text1"/>
                <w:sz w:val="22"/>
                <w:szCs w:val="22"/>
              </w:rPr>
              <w:t>Amir Amin, HOD Electrical.</w:t>
            </w:r>
          </w:p>
        </w:tc>
        <w:tc>
          <w:tcPr>
            <w:tcW w:w="4100" w:type="dxa"/>
          </w:tcPr>
          <w:p w14:paraId="0953831D" w14:textId="77777777" w:rsidR="00D319CD" w:rsidRPr="009C010F" w:rsidRDefault="00D319CD" w:rsidP="000E4A7A">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City Poly Tech. Inst.</w:t>
            </w:r>
          </w:p>
        </w:tc>
      </w:tr>
      <w:tr w:rsidR="00E5374F" w:rsidRPr="009C010F" w14:paraId="4DA61707" w14:textId="77777777" w:rsidTr="00703B40">
        <w:trPr>
          <w:trHeight w:val="680"/>
        </w:trPr>
        <w:tc>
          <w:tcPr>
            <w:cnfStyle w:val="001000000000" w:firstRow="0" w:lastRow="0" w:firstColumn="1" w:lastColumn="0" w:oddVBand="0" w:evenVBand="0" w:oddHBand="0" w:evenHBand="0" w:firstRowFirstColumn="0" w:firstRowLastColumn="0" w:lastRowFirstColumn="0" w:lastRowLastColumn="0"/>
            <w:tcW w:w="5245" w:type="dxa"/>
          </w:tcPr>
          <w:p w14:paraId="1D3EA7A3" w14:textId="688A81E3" w:rsidR="00D319CD" w:rsidRPr="009C010F" w:rsidRDefault="00D319CD" w:rsidP="000E4A7A">
            <w:pPr>
              <w:rPr>
                <w:rFonts w:ascii="Arial" w:hAnsi="Arial"/>
                <w:b w:val="0"/>
                <w:color w:val="000000" w:themeColor="text1"/>
                <w:sz w:val="22"/>
                <w:szCs w:val="22"/>
              </w:rPr>
            </w:pPr>
            <w:proofErr w:type="spellStart"/>
            <w:r w:rsidRPr="009C010F">
              <w:rPr>
                <w:rFonts w:ascii="Arial" w:hAnsi="Arial"/>
                <w:b w:val="0"/>
                <w:color w:val="000000" w:themeColor="text1"/>
                <w:sz w:val="22"/>
                <w:szCs w:val="22"/>
              </w:rPr>
              <w:t>Aamir</w:t>
            </w:r>
            <w:proofErr w:type="spellEnd"/>
            <w:r w:rsidRPr="009C010F">
              <w:rPr>
                <w:rFonts w:ascii="Arial" w:hAnsi="Arial"/>
                <w:b w:val="0"/>
                <w:color w:val="000000" w:themeColor="text1"/>
                <w:sz w:val="22"/>
                <w:szCs w:val="22"/>
              </w:rPr>
              <w:t xml:space="preserve"> Ali Khan, Asst. Director, NAVTTC</w:t>
            </w:r>
          </w:p>
        </w:tc>
        <w:tc>
          <w:tcPr>
            <w:tcW w:w="4100" w:type="dxa"/>
          </w:tcPr>
          <w:p w14:paraId="07B1DE34" w14:textId="77777777" w:rsidR="00D319CD" w:rsidRPr="009C010F" w:rsidRDefault="00D319CD" w:rsidP="000E4A7A">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NAVTTC</w:t>
            </w:r>
          </w:p>
        </w:tc>
      </w:tr>
      <w:tr w:rsidR="00E5374F" w:rsidRPr="009C010F" w14:paraId="4C86F1A1" w14:textId="77777777" w:rsidTr="00703B40">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5245" w:type="dxa"/>
          </w:tcPr>
          <w:p w14:paraId="414CE024" w14:textId="09C3DAD3" w:rsidR="00D319CD" w:rsidRPr="009C010F" w:rsidRDefault="00D319CD" w:rsidP="000E4A7A">
            <w:pPr>
              <w:rPr>
                <w:rFonts w:ascii="Arial" w:hAnsi="Arial"/>
                <w:b w:val="0"/>
                <w:color w:val="000000" w:themeColor="text1"/>
                <w:sz w:val="22"/>
                <w:szCs w:val="22"/>
              </w:rPr>
            </w:pPr>
            <w:r w:rsidRPr="009C010F">
              <w:rPr>
                <w:rFonts w:ascii="Arial" w:hAnsi="Arial"/>
                <w:b w:val="0"/>
                <w:color w:val="000000" w:themeColor="text1"/>
                <w:sz w:val="22"/>
                <w:szCs w:val="22"/>
              </w:rPr>
              <w:t xml:space="preserve">Muhammad </w:t>
            </w:r>
            <w:proofErr w:type="spellStart"/>
            <w:r w:rsidRPr="009C010F">
              <w:rPr>
                <w:rFonts w:ascii="Arial" w:hAnsi="Arial"/>
                <w:b w:val="0"/>
                <w:color w:val="000000" w:themeColor="text1"/>
                <w:sz w:val="22"/>
                <w:szCs w:val="22"/>
              </w:rPr>
              <w:t>Yasir</w:t>
            </w:r>
            <w:proofErr w:type="spellEnd"/>
            <w:r w:rsidRPr="009C010F">
              <w:rPr>
                <w:rFonts w:ascii="Arial" w:hAnsi="Arial"/>
                <w:b w:val="0"/>
                <w:color w:val="000000" w:themeColor="text1"/>
                <w:sz w:val="22"/>
                <w:szCs w:val="22"/>
              </w:rPr>
              <w:t>, Asst. Director, NAVTTC</w:t>
            </w:r>
          </w:p>
        </w:tc>
        <w:tc>
          <w:tcPr>
            <w:tcW w:w="4100" w:type="dxa"/>
          </w:tcPr>
          <w:p w14:paraId="3D3F9D6B" w14:textId="77777777" w:rsidR="00D319CD" w:rsidRPr="009C010F" w:rsidRDefault="00D319CD" w:rsidP="000E4A7A">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NAVTTC</w:t>
            </w:r>
          </w:p>
        </w:tc>
      </w:tr>
    </w:tbl>
    <w:p w14:paraId="6FF08C92" w14:textId="77777777" w:rsidR="004A6A42" w:rsidRPr="00414754" w:rsidRDefault="004A6A42" w:rsidP="00CD135B">
      <w:pPr>
        <w:spacing w:line="360" w:lineRule="auto"/>
        <w:ind w:left="180" w:right="9"/>
        <w:jc w:val="both"/>
        <w:rPr>
          <w:rFonts w:ascii="Arial" w:hAnsi="Arial" w:cs="Arial"/>
          <w:b/>
          <w:bCs/>
          <w:color w:val="000000" w:themeColor="text1"/>
          <w:sz w:val="22"/>
          <w:szCs w:val="22"/>
        </w:rPr>
      </w:pPr>
    </w:p>
    <w:p w14:paraId="7A4DAA22" w14:textId="77777777" w:rsidR="004A6A42" w:rsidRPr="00414754" w:rsidRDefault="004A6A42" w:rsidP="00CD135B">
      <w:pPr>
        <w:spacing w:line="360" w:lineRule="auto"/>
        <w:ind w:left="180" w:right="9"/>
        <w:jc w:val="both"/>
        <w:rPr>
          <w:rFonts w:ascii="Arial" w:hAnsi="Arial" w:cs="Arial"/>
          <w:color w:val="000000" w:themeColor="text1"/>
          <w:sz w:val="22"/>
          <w:szCs w:val="22"/>
        </w:rPr>
      </w:pPr>
      <w:r w:rsidRPr="00414754">
        <w:rPr>
          <w:rFonts w:ascii="Arial" w:hAnsi="Arial" w:cs="Arial"/>
          <w:color w:val="000000" w:themeColor="text1"/>
          <w:sz w:val="22"/>
          <w:szCs w:val="22"/>
        </w:rPr>
        <w:br w:type="page"/>
      </w:r>
    </w:p>
    <w:p w14:paraId="50B36E82" w14:textId="77777777" w:rsidR="004A6A42" w:rsidRPr="00414754" w:rsidRDefault="004A6A42" w:rsidP="007F671E">
      <w:pPr>
        <w:spacing w:line="360" w:lineRule="auto"/>
        <w:jc w:val="both"/>
        <w:rPr>
          <w:rFonts w:ascii="Arial" w:hAnsi="Arial" w:cs="Arial"/>
          <w:b/>
          <w:color w:val="000000" w:themeColor="text1"/>
          <w:sz w:val="22"/>
          <w:szCs w:val="22"/>
        </w:rPr>
      </w:pPr>
    </w:p>
    <w:p w14:paraId="0EA359FB" w14:textId="77777777" w:rsidR="004A6A42" w:rsidRPr="00414754" w:rsidRDefault="004A6A42" w:rsidP="00C550B7">
      <w:pPr>
        <w:pStyle w:val="Heading1"/>
        <w:numPr>
          <w:ilvl w:val="0"/>
          <w:numId w:val="149"/>
        </w:numPr>
        <w:shd w:val="clear" w:color="auto" w:fill="C6D9F1" w:themeFill="text2" w:themeFillTint="33"/>
        <w:spacing w:before="0" w:after="0" w:line="360" w:lineRule="auto"/>
        <w:jc w:val="both"/>
        <w:rPr>
          <w:rFonts w:ascii="Arial" w:hAnsi="Arial" w:cs="Arial"/>
          <w:color w:val="000000" w:themeColor="text1"/>
          <w:sz w:val="24"/>
          <w:szCs w:val="24"/>
        </w:rPr>
      </w:pPr>
      <w:bookmarkStart w:id="115" w:name="_Toc10034013"/>
      <w:bookmarkStart w:id="116" w:name="_Toc10047461"/>
      <w:bookmarkStart w:id="117" w:name="_Toc10048303"/>
      <w:bookmarkStart w:id="118" w:name="_Toc10111698"/>
      <w:bookmarkStart w:id="119" w:name="_Toc10112025"/>
      <w:bookmarkStart w:id="120" w:name="_Toc10112272"/>
      <w:bookmarkStart w:id="121" w:name="_Toc10119147"/>
      <w:bookmarkStart w:id="122" w:name="_Toc10119394"/>
      <w:bookmarkStart w:id="123" w:name="_Toc10151200"/>
      <w:bookmarkStart w:id="124" w:name="_Toc10151559"/>
      <w:bookmarkStart w:id="125" w:name="_Toc10902369"/>
      <w:bookmarkStart w:id="126" w:name="_Toc11023029"/>
      <w:bookmarkStart w:id="127" w:name="_Toc11024014"/>
      <w:bookmarkStart w:id="128" w:name="_Toc11024723"/>
      <w:bookmarkStart w:id="129" w:name="_Toc123119322"/>
      <w:r w:rsidRPr="00414754">
        <w:rPr>
          <w:rFonts w:ascii="Arial" w:hAnsi="Arial" w:cs="Arial"/>
          <w:color w:val="000000" w:themeColor="text1"/>
          <w:sz w:val="24"/>
          <w:szCs w:val="24"/>
        </w:rPr>
        <w:t>ENTRY REQUIREMENTS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19D28390" w14:textId="77777777" w:rsidR="00AF398E" w:rsidRPr="00414754" w:rsidRDefault="00AF398E" w:rsidP="007F671E">
      <w:pPr>
        <w:spacing w:line="360" w:lineRule="auto"/>
        <w:jc w:val="both"/>
        <w:rPr>
          <w:rFonts w:ascii="Arial" w:hAnsi="Arial" w:cs="Arial"/>
          <w:bCs/>
          <w:color w:val="000000" w:themeColor="text1"/>
          <w:sz w:val="22"/>
          <w:szCs w:val="22"/>
        </w:rPr>
      </w:pPr>
    </w:p>
    <w:p w14:paraId="2BBFA31D" w14:textId="77777777" w:rsidR="004A6A42" w:rsidRPr="00414754" w:rsidRDefault="004A6A42" w:rsidP="00AF398E">
      <w:pPr>
        <w:spacing w:line="360" w:lineRule="auto"/>
        <w:ind w:left="270"/>
        <w:jc w:val="both"/>
        <w:rPr>
          <w:rFonts w:ascii="Arial" w:hAnsi="Arial" w:cs="Arial"/>
          <w:b/>
          <w:bCs/>
          <w:color w:val="000000" w:themeColor="text1"/>
          <w:sz w:val="22"/>
          <w:szCs w:val="22"/>
        </w:rPr>
      </w:pPr>
      <w:r w:rsidRPr="00414754">
        <w:rPr>
          <w:rFonts w:ascii="Arial" w:hAnsi="Arial" w:cs="Arial"/>
          <w:bCs/>
          <w:color w:val="000000" w:themeColor="text1"/>
          <w:sz w:val="22"/>
          <w:szCs w:val="22"/>
        </w:rPr>
        <w:t xml:space="preserve">Entry requirements of this qualification are </w:t>
      </w:r>
      <w:r w:rsidRPr="00414754">
        <w:rPr>
          <w:rFonts w:ascii="Arial" w:hAnsi="Arial" w:cs="Arial"/>
          <w:b/>
          <w:bCs/>
          <w:color w:val="000000" w:themeColor="text1"/>
          <w:sz w:val="22"/>
          <w:szCs w:val="22"/>
        </w:rPr>
        <w:t>Matric Science or level 4 or</w:t>
      </w:r>
      <w:r w:rsidR="003366E3" w:rsidRPr="00414754">
        <w:rPr>
          <w:rFonts w:ascii="Arial" w:hAnsi="Arial" w:cs="Arial"/>
          <w:b/>
          <w:bCs/>
          <w:color w:val="000000" w:themeColor="text1"/>
          <w:sz w:val="22"/>
          <w:szCs w:val="22"/>
        </w:rPr>
        <w:t xml:space="preserve"> matric</w:t>
      </w:r>
      <w:r w:rsidR="00D350D5" w:rsidRPr="00414754">
        <w:rPr>
          <w:rFonts w:ascii="Arial" w:hAnsi="Arial" w:cs="Arial"/>
          <w:b/>
          <w:bCs/>
          <w:color w:val="000000" w:themeColor="text1"/>
          <w:sz w:val="22"/>
          <w:szCs w:val="22"/>
        </w:rPr>
        <w:t xml:space="preserve"> equivalent</w:t>
      </w:r>
    </w:p>
    <w:p w14:paraId="54AA2050" w14:textId="77777777" w:rsidR="00AF398E" w:rsidRPr="00414754" w:rsidRDefault="00AF398E" w:rsidP="007F671E">
      <w:pPr>
        <w:spacing w:line="360" w:lineRule="auto"/>
        <w:jc w:val="both"/>
        <w:rPr>
          <w:rFonts w:ascii="Arial" w:hAnsi="Arial" w:cs="Arial"/>
          <w:b/>
          <w:bCs/>
          <w:color w:val="000000" w:themeColor="text1"/>
          <w:sz w:val="22"/>
          <w:szCs w:val="22"/>
        </w:rPr>
      </w:pPr>
    </w:p>
    <w:p w14:paraId="1DA68F41" w14:textId="77777777" w:rsidR="00AF398E" w:rsidRPr="00414754" w:rsidRDefault="00AF398E" w:rsidP="007F671E">
      <w:pPr>
        <w:spacing w:line="360" w:lineRule="auto"/>
        <w:jc w:val="both"/>
        <w:rPr>
          <w:rFonts w:ascii="Arial" w:hAnsi="Arial" w:cs="Arial"/>
          <w:bCs/>
          <w:color w:val="000000" w:themeColor="text1"/>
          <w:sz w:val="22"/>
          <w:szCs w:val="22"/>
        </w:rPr>
      </w:pPr>
    </w:p>
    <w:p w14:paraId="71E15A76" w14:textId="6C9E45E5" w:rsidR="004A6A42" w:rsidRPr="00414754" w:rsidRDefault="00AF570D" w:rsidP="00C550B7">
      <w:pPr>
        <w:pStyle w:val="Heading1"/>
        <w:numPr>
          <w:ilvl w:val="0"/>
          <w:numId w:val="149"/>
        </w:numPr>
        <w:shd w:val="clear" w:color="auto" w:fill="C6D9F1" w:themeFill="text2" w:themeFillTint="33"/>
        <w:spacing w:before="0" w:after="0" w:line="360" w:lineRule="auto"/>
        <w:jc w:val="both"/>
        <w:rPr>
          <w:rFonts w:ascii="Arial" w:hAnsi="Arial" w:cs="Arial"/>
          <w:color w:val="000000" w:themeColor="text1"/>
          <w:sz w:val="24"/>
          <w:szCs w:val="24"/>
        </w:rPr>
      </w:pPr>
      <w:bookmarkStart w:id="130" w:name="_Toc123119323"/>
      <w:r w:rsidRPr="00414754">
        <w:rPr>
          <w:rFonts w:ascii="Arial" w:hAnsi="Arial" w:cs="Arial"/>
          <w:color w:val="000000" w:themeColor="text1"/>
          <w:sz w:val="24"/>
          <w:szCs w:val="24"/>
        </w:rPr>
        <w:t>OCCUPATION PROFILE LEVEL PACKAGING CHART</w:t>
      </w:r>
      <w:bookmarkEnd w:id="130"/>
    </w:p>
    <w:p w14:paraId="413444BE" w14:textId="272535CD" w:rsidR="00912C3E" w:rsidRPr="00750C59" w:rsidRDefault="00AF398E" w:rsidP="00750C59">
      <w:pPr>
        <w:jc w:val="both"/>
        <w:rPr>
          <w:rFonts w:ascii="Arial" w:hAnsi="Arial" w:cs="Arial"/>
          <w:color w:val="000000" w:themeColor="text1"/>
          <w:sz w:val="22"/>
          <w:szCs w:val="22"/>
        </w:rPr>
      </w:pPr>
      <w:r w:rsidRPr="00414754">
        <w:rPr>
          <w:rFonts w:ascii="Arial" w:hAnsi="Arial" w:cs="Arial"/>
          <w:noProof/>
          <w:color w:val="000000" w:themeColor="text1"/>
          <w:sz w:val="22"/>
          <w:szCs w:val="22"/>
        </w:rPr>
        <w:drawing>
          <wp:inline distT="0" distB="0" distL="0" distR="0" wp14:anchorId="4C11D9D4" wp14:editId="1CF5AFA4">
            <wp:extent cx="5624623" cy="5173932"/>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628896" cy="5177863"/>
                    </a:xfrm>
                    <a:prstGeom prst="rect">
                      <a:avLst/>
                    </a:prstGeom>
                    <a:noFill/>
                    <a:ln>
                      <a:noFill/>
                    </a:ln>
                  </pic:spPr>
                </pic:pic>
              </a:graphicData>
            </a:graphic>
          </wp:inline>
        </w:drawing>
      </w:r>
      <w:r w:rsidRPr="00414754">
        <w:rPr>
          <w:rFonts w:ascii="Arial" w:hAnsi="Arial" w:cs="Arial"/>
          <w:color w:val="000000" w:themeColor="text1"/>
          <w:sz w:val="22"/>
          <w:szCs w:val="22"/>
        </w:rPr>
        <w:br w:type="page"/>
      </w:r>
    </w:p>
    <w:p w14:paraId="39B964CA" w14:textId="0173C023" w:rsidR="004A6A42" w:rsidRPr="00414754" w:rsidRDefault="004A6A42" w:rsidP="007F671E">
      <w:pPr>
        <w:spacing w:line="360" w:lineRule="auto"/>
        <w:jc w:val="both"/>
        <w:rPr>
          <w:rFonts w:ascii="Arial" w:hAnsi="Arial" w:cs="Arial"/>
          <w:color w:val="000000" w:themeColor="text1"/>
          <w:sz w:val="22"/>
          <w:szCs w:val="22"/>
        </w:rPr>
      </w:pPr>
    </w:p>
    <w:p w14:paraId="2DD3B365" w14:textId="4CB218F3" w:rsidR="00CE680D" w:rsidRPr="00414754" w:rsidRDefault="004A6A42" w:rsidP="00C550B7">
      <w:pPr>
        <w:pStyle w:val="Heading1"/>
        <w:numPr>
          <w:ilvl w:val="0"/>
          <w:numId w:val="149"/>
        </w:numPr>
        <w:shd w:val="clear" w:color="auto" w:fill="C6D9F1" w:themeFill="text2" w:themeFillTint="33"/>
        <w:spacing w:line="360" w:lineRule="auto"/>
        <w:jc w:val="both"/>
        <w:rPr>
          <w:rFonts w:ascii="Arial" w:hAnsi="Arial" w:cs="Arial"/>
          <w:color w:val="000000" w:themeColor="text1"/>
          <w:sz w:val="24"/>
          <w:szCs w:val="24"/>
        </w:rPr>
      </w:pPr>
      <w:bookmarkStart w:id="131" w:name="_Toc10034016"/>
      <w:bookmarkStart w:id="132" w:name="_Toc10047464"/>
      <w:bookmarkStart w:id="133" w:name="_Toc10048306"/>
      <w:bookmarkStart w:id="134" w:name="_Toc10111701"/>
      <w:bookmarkStart w:id="135" w:name="_Toc10112028"/>
      <w:bookmarkStart w:id="136" w:name="_Toc10112275"/>
      <w:bookmarkStart w:id="137" w:name="_Toc10119150"/>
      <w:bookmarkStart w:id="138" w:name="_Toc10119397"/>
      <w:bookmarkStart w:id="139" w:name="_Toc10151203"/>
      <w:bookmarkStart w:id="140" w:name="_Toc10151562"/>
      <w:bookmarkStart w:id="141" w:name="_Toc10902372"/>
      <w:bookmarkStart w:id="142" w:name="_Toc11023032"/>
      <w:bookmarkStart w:id="143" w:name="_Toc11024017"/>
      <w:bookmarkStart w:id="144" w:name="_Toc11024726"/>
      <w:bookmarkStart w:id="145" w:name="_Toc123119324"/>
      <w:r w:rsidRPr="00414754">
        <w:rPr>
          <w:rFonts w:ascii="Arial" w:hAnsi="Arial" w:cs="Arial"/>
          <w:color w:val="000000" w:themeColor="text1"/>
          <w:sz w:val="24"/>
          <w:szCs w:val="24"/>
        </w:rPr>
        <w:t>SUMMARY OF COMPETENCY STANDARDS</w:t>
      </w:r>
      <w:bookmarkStart w:id="146" w:name="_Toc10111703"/>
      <w:bookmarkStart w:id="147" w:name="_Toc10112030"/>
      <w:bookmarkStart w:id="148" w:name="_Toc10112277"/>
      <w:bookmarkStart w:id="149" w:name="_Toc10119152"/>
      <w:bookmarkStart w:id="150" w:name="_Toc10119399"/>
      <w:bookmarkStart w:id="151" w:name="_Toc10151205"/>
      <w:bookmarkStart w:id="152" w:name="_Toc10151564"/>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32BDE018" w14:textId="0821BE5D" w:rsidR="00012640" w:rsidRPr="00414754" w:rsidRDefault="00012640" w:rsidP="008A5E2C">
      <w:pPr>
        <w:spacing w:after="160" w:line="259" w:lineRule="auto"/>
        <w:ind w:right="270"/>
        <w:rPr>
          <w:rFonts w:ascii="Arial" w:hAnsi="Arial" w:cs="Arial"/>
          <w:color w:val="000000" w:themeColor="text1"/>
          <w:sz w:val="22"/>
          <w:szCs w:val="22"/>
        </w:rPr>
      </w:pPr>
      <w:bookmarkStart w:id="153" w:name="_Toc10902412"/>
      <w:bookmarkStart w:id="154" w:name="_Toc11023070"/>
      <w:bookmarkStart w:id="155" w:name="_Toc11024055"/>
      <w:bookmarkStart w:id="156" w:name="_Toc11024764"/>
      <w:bookmarkStart w:id="157" w:name="_Toc10902373"/>
      <w:bookmarkStart w:id="158" w:name="_Toc11023033"/>
      <w:bookmarkStart w:id="159" w:name="_Toc11024018"/>
      <w:bookmarkStart w:id="160" w:name="_Toc11024727"/>
    </w:p>
    <w:tbl>
      <w:tblPr>
        <w:tblW w:w="5000" w:type="pct"/>
        <w:tblLook w:val="04A0" w:firstRow="1" w:lastRow="0" w:firstColumn="1" w:lastColumn="0" w:noHBand="0" w:noVBand="1"/>
      </w:tblPr>
      <w:tblGrid>
        <w:gridCol w:w="3988"/>
        <w:gridCol w:w="752"/>
        <w:gridCol w:w="982"/>
        <w:gridCol w:w="770"/>
        <w:gridCol w:w="908"/>
        <w:gridCol w:w="613"/>
        <w:gridCol w:w="696"/>
      </w:tblGrid>
      <w:tr w:rsidR="00012640" w:rsidRPr="00012640" w14:paraId="56DB1AC8" w14:textId="77777777" w:rsidTr="00012640">
        <w:trPr>
          <w:trHeight w:val="810"/>
        </w:trPr>
        <w:tc>
          <w:tcPr>
            <w:tcW w:w="2344" w:type="pct"/>
            <w:vMerge w:val="restart"/>
            <w:tcBorders>
              <w:top w:val="single" w:sz="12" w:space="0" w:color="auto"/>
              <w:left w:val="single" w:sz="12" w:space="0" w:color="auto"/>
              <w:bottom w:val="single" w:sz="12" w:space="0" w:color="000000"/>
              <w:right w:val="single" w:sz="12" w:space="0" w:color="auto"/>
            </w:tcBorders>
            <w:shd w:val="clear" w:color="auto" w:fill="auto"/>
            <w:vAlign w:val="center"/>
            <w:hideMark/>
          </w:tcPr>
          <w:p w14:paraId="394ABCFB" w14:textId="77777777" w:rsidR="00012640" w:rsidRPr="00012640" w:rsidRDefault="00012640" w:rsidP="00012640">
            <w:pPr>
              <w:jc w:val="center"/>
              <w:rPr>
                <w:rFonts w:ascii="Arial" w:eastAsia="Times New Roman" w:hAnsi="Arial" w:cs="Arial"/>
                <w:b/>
                <w:bCs/>
                <w:color w:val="000000"/>
                <w:sz w:val="22"/>
                <w:szCs w:val="22"/>
              </w:rPr>
            </w:pPr>
            <w:r w:rsidRPr="00012640">
              <w:rPr>
                <w:rFonts w:ascii="Arial" w:eastAsia="Times New Roman" w:hAnsi="Arial" w:cs="Arial"/>
                <w:b/>
                <w:bCs/>
                <w:color w:val="000000"/>
                <w:sz w:val="22"/>
                <w:szCs w:val="22"/>
              </w:rPr>
              <w:t>Competency Standards</w:t>
            </w:r>
          </w:p>
        </w:tc>
        <w:tc>
          <w:tcPr>
            <w:tcW w:w="522" w:type="pct"/>
            <w:vMerge w:val="restart"/>
            <w:tcBorders>
              <w:top w:val="single" w:sz="12" w:space="0" w:color="auto"/>
              <w:left w:val="single" w:sz="12" w:space="0" w:color="auto"/>
              <w:bottom w:val="single" w:sz="12" w:space="0" w:color="000000"/>
              <w:right w:val="single" w:sz="12" w:space="0" w:color="auto"/>
            </w:tcBorders>
            <w:shd w:val="clear" w:color="auto" w:fill="auto"/>
            <w:vAlign w:val="center"/>
            <w:hideMark/>
          </w:tcPr>
          <w:p w14:paraId="0340AEDF" w14:textId="77777777" w:rsidR="00012640" w:rsidRPr="00012640" w:rsidRDefault="00012640" w:rsidP="00012640">
            <w:pPr>
              <w:jc w:val="center"/>
              <w:rPr>
                <w:rFonts w:ascii="Arial" w:eastAsia="Times New Roman" w:hAnsi="Arial" w:cs="Arial"/>
                <w:b/>
                <w:bCs/>
                <w:color w:val="000000"/>
                <w:sz w:val="22"/>
                <w:szCs w:val="22"/>
              </w:rPr>
            </w:pPr>
            <w:r w:rsidRPr="00012640">
              <w:rPr>
                <w:rFonts w:ascii="Arial" w:eastAsia="Times New Roman" w:hAnsi="Arial" w:cs="Arial"/>
                <w:b/>
                <w:bCs/>
                <w:color w:val="000000"/>
                <w:sz w:val="22"/>
                <w:szCs w:val="22"/>
              </w:rPr>
              <w:t>NVQF Level</w:t>
            </w:r>
          </w:p>
        </w:tc>
        <w:tc>
          <w:tcPr>
            <w:tcW w:w="440" w:type="pct"/>
            <w:vMerge w:val="restart"/>
            <w:tcBorders>
              <w:top w:val="single" w:sz="12" w:space="0" w:color="auto"/>
              <w:left w:val="single" w:sz="12" w:space="0" w:color="auto"/>
              <w:bottom w:val="single" w:sz="12" w:space="0" w:color="000000"/>
              <w:right w:val="single" w:sz="12" w:space="0" w:color="auto"/>
            </w:tcBorders>
            <w:shd w:val="clear" w:color="auto" w:fill="auto"/>
            <w:vAlign w:val="center"/>
            <w:hideMark/>
          </w:tcPr>
          <w:p w14:paraId="638151A3" w14:textId="77777777" w:rsidR="00012640" w:rsidRPr="00012640" w:rsidRDefault="00012640" w:rsidP="00012640">
            <w:pPr>
              <w:jc w:val="center"/>
              <w:rPr>
                <w:rFonts w:ascii="Arial" w:eastAsia="Times New Roman" w:hAnsi="Arial" w:cs="Arial"/>
                <w:b/>
                <w:bCs/>
                <w:color w:val="000000"/>
                <w:sz w:val="22"/>
                <w:szCs w:val="22"/>
              </w:rPr>
            </w:pPr>
            <w:r w:rsidRPr="00012640">
              <w:rPr>
                <w:rFonts w:ascii="Arial" w:eastAsia="Times New Roman" w:hAnsi="Arial" w:cs="Arial"/>
                <w:b/>
                <w:bCs/>
                <w:color w:val="000000"/>
                <w:sz w:val="22"/>
                <w:szCs w:val="22"/>
              </w:rPr>
              <w:t>Category</w:t>
            </w:r>
          </w:p>
        </w:tc>
        <w:tc>
          <w:tcPr>
            <w:tcW w:w="1351" w:type="pct"/>
            <w:gridSpan w:val="3"/>
            <w:tcBorders>
              <w:top w:val="single" w:sz="12" w:space="0" w:color="auto"/>
              <w:left w:val="nil"/>
              <w:bottom w:val="single" w:sz="12" w:space="0" w:color="auto"/>
              <w:right w:val="single" w:sz="12" w:space="0" w:color="000000"/>
            </w:tcBorders>
            <w:shd w:val="clear" w:color="auto" w:fill="auto"/>
            <w:vAlign w:val="center"/>
            <w:hideMark/>
          </w:tcPr>
          <w:p w14:paraId="7325D5FF" w14:textId="77777777" w:rsidR="00012640" w:rsidRPr="00012640" w:rsidRDefault="00012640" w:rsidP="00012640">
            <w:pPr>
              <w:jc w:val="center"/>
              <w:rPr>
                <w:rFonts w:ascii="Arial" w:eastAsia="Times New Roman" w:hAnsi="Arial" w:cs="Arial"/>
                <w:b/>
                <w:bCs/>
                <w:color w:val="000000"/>
                <w:sz w:val="22"/>
                <w:szCs w:val="22"/>
              </w:rPr>
            </w:pPr>
            <w:r w:rsidRPr="00012640">
              <w:rPr>
                <w:rFonts w:ascii="Arial" w:eastAsia="Times New Roman" w:hAnsi="Arial" w:cs="Arial"/>
                <w:b/>
                <w:bCs/>
                <w:color w:val="000000"/>
                <w:sz w:val="22"/>
                <w:szCs w:val="22"/>
              </w:rPr>
              <w:t>Estimated Contact Hours</w:t>
            </w:r>
          </w:p>
        </w:tc>
        <w:tc>
          <w:tcPr>
            <w:tcW w:w="343" w:type="pct"/>
            <w:vMerge w:val="restart"/>
            <w:tcBorders>
              <w:top w:val="single" w:sz="12" w:space="0" w:color="auto"/>
              <w:left w:val="single" w:sz="12" w:space="0" w:color="auto"/>
              <w:bottom w:val="single" w:sz="12" w:space="0" w:color="000000"/>
              <w:right w:val="single" w:sz="12" w:space="0" w:color="auto"/>
            </w:tcBorders>
            <w:shd w:val="clear" w:color="auto" w:fill="auto"/>
            <w:vAlign w:val="bottom"/>
            <w:hideMark/>
          </w:tcPr>
          <w:p w14:paraId="0D8F8B2E" w14:textId="77777777" w:rsidR="00012640" w:rsidRPr="00012640" w:rsidRDefault="00012640" w:rsidP="00012640">
            <w:pPr>
              <w:jc w:val="center"/>
              <w:rPr>
                <w:rFonts w:ascii="Arial" w:eastAsia="Times New Roman" w:hAnsi="Arial" w:cs="Arial"/>
                <w:b/>
                <w:bCs/>
                <w:color w:val="000000"/>
                <w:sz w:val="22"/>
                <w:szCs w:val="22"/>
              </w:rPr>
            </w:pPr>
            <w:r w:rsidRPr="00012640">
              <w:rPr>
                <w:rFonts w:ascii="Arial" w:eastAsia="Times New Roman" w:hAnsi="Arial" w:cs="Arial"/>
                <w:b/>
                <w:bCs/>
                <w:color w:val="000000"/>
                <w:sz w:val="22"/>
                <w:szCs w:val="22"/>
              </w:rPr>
              <w:t>Credit Hours</w:t>
            </w:r>
          </w:p>
        </w:tc>
      </w:tr>
      <w:tr w:rsidR="00012640" w:rsidRPr="00012640" w14:paraId="370CC3B1" w14:textId="77777777" w:rsidTr="00012640">
        <w:trPr>
          <w:trHeight w:val="312"/>
        </w:trPr>
        <w:tc>
          <w:tcPr>
            <w:tcW w:w="2344" w:type="pct"/>
            <w:vMerge/>
            <w:tcBorders>
              <w:top w:val="single" w:sz="12" w:space="0" w:color="auto"/>
              <w:left w:val="single" w:sz="12" w:space="0" w:color="auto"/>
              <w:bottom w:val="single" w:sz="12" w:space="0" w:color="000000"/>
              <w:right w:val="single" w:sz="12" w:space="0" w:color="auto"/>
            </w:tcBorders>
            <w:vAlign w:val="center"/>
            <w:hideMark/>
          </w:tcPr>
          <w:p w14:paraId="2E9F57E7" w14:textId="77777777" w:rsidR="00012640" w:rsidRPr="00012640" w:rsidRDefault="00012640" w:rsidP="00012640">
            <w:pPr>
              <w:rPr>
                <w:rFonts w:ascii="Arial" w:eastAsia="Times New Roman" w:hAnsi="Arial" w:cs="Arial"/>
                <w:b/>
                <w:bCs/>
                <w:color w:val="000000"/>
                <w:sz w:val="22"/>
                <w:szCs w:val="22"/>
              </w:rPr>
            </w:pPr>
          </w:p>
        </w:tc>
        <w:tc>
          <w:tcPr>
            <w:tcW w:w="522" w:type="pct"/>
            <w:vMerge/>
            <w:tcBorders>
              <w:top w:val="single" w:sz="12" w:space="0" w:color="auto"/>
              <w:left w:val="single" w:sz="12" w:space="0" w:color="auto"/>
              <w:bottom w:val="single" w:sz="12" w:space="0" w:color="000000"/>
              <w:right w:val="single" w:sz="12" w:space="0" w:color="auto"/>
            </w:tcBorders>
            <w:vAlign w:val="center"/>
            <w:hideMark/>
          </w:tcPr>
          <w:p w14:paraId="31FC0C50" w14:textId="77777777" w:rsidR="00012640" w:rsidRPr="00012640" w:rsidRDefault="00012640" w:rsidP="00012640">
            <w:pPr>
              <w:rPr>
                <w:rFonts w:ascii="Arial" w:eastAsia="Times New Roman" w:hAnsi="Arial" w:cs="Arial"/>
                <w:b/>
                <w:bCs/>
                <w:color w:val="000000"/>
                <w:sz w:val="22"/>
                <w:szCs w:val="22"/>
              </w:rPr>
            </w:pPr>
          </w:p>
        </w:tc>
        <w:tc>
          <w:tcPr>
            <w:tcW w:w="440" w:type="pct"/>
            <w:vMerge/>
            <w:tcBorders>
              <w:top w:val="single" w:sz="12" w:space="0" w:color="auto"/>
              <w:left w:val="single" w:sz="12" w:space="0" w:color="auto"/>
              <w:bottom w:val="single" w:sz="12" w:space="0" w:color="000000"/>
              <w:right w:val="single" w:sz="12" w:space="0" w:color="auto"/>
            </w:tcBorders>
            <w:vAlign w:val="center"/>
            <w:hideMark/>
          </w:tcPr>
          <w:p w14:paraId="2D713946" w14:textId="77777777" w:rsidR="00012640" w:rsidRPr="00012640" w:rsidRDefault="00012640" w:rsidP="00012640">
            <w:pPr>
              <w:rPr>
                <w:rFonts w:ascii="Arial" w:eastAsia="Times New Roman" w:hAnsi="Arial" w:cs="Arial"/>
                <w:b/>
                <w:bCs/>
                <w:color w:val="000000"/>
                <w:sz w:val="22"/>
                <w:szCs w:val="22"/>
              </w:rPr>
            </w:pPr>
          </w:p>
        </w:tc>
        <w:tc>
          <w:tcPr>
            <w:tcW w:w="486" w:type="pct"/>
            <w:tcBorders>
              <w:top w:val="nil"/>
              <w:left w:val="nil"/>
              <w:bottom w:val="single" w:sz="12" w:space="0" w:color="auto"/>
              <w:right w:val="single" w:sz="12" w:space="0" w:color="auto"/>
            </w:tcBorders>
            <w:shd w:val="clear" w:color="auto" w:fill="auto"/>
            <w:vAlign w:val="center"/>
            <w:hideMark/>
          </w:tcPr>
          <w:p w14:paraId="6BAEEE98" w14:textId="77777777" w:rsidR="00012640" w:rsidRPr="00012640" w:rsidRDefault="00012640" w:rsidP="00012640">
            <w:pPr>
              <w:rPr>
                <w:rFonts w:ascii="Arial" w:eastAsia="Times New Roman" w:hAnsi="Arial" w:cs="Arial"/>
                <w:b/>
                <w:bCs/>
                <w:color w:val="000000"/>
                <w:sz w:val="22"/>
                <w:szCs w:val="22"/>
              </w:rPr>
            </w:pPr>
            <w:r w:rsidRPr="00012640">
              <w:rPr>
                <w:rFonts w:ascii="Arial" w:eastAsia="Times New Roman" w:hAnsi="Arial" w:cs="Arial"/>
                <w:b/>
                <w:bCs/>
                <w:color w:val="000000"/>
                <w:sz w:val="22"/>
                <w:szCs w:val="22"/>
              </w:rPr>
              <w:t>Theory</w:t>
            </w:r>
          </w:p>
        </w:tc>
        <w:tc>
          <w:tcPr>
            <w:tcW w:w="522" w:type="pct"/>
            <w:tcBorders>
              <w:top w:val="nil"/>
              <w:left w:val="nil"/>
              <w:bottom w:val="single" w:sz="12" w:space="0" w:color="auto"/>
              <w:right w:val="single" w:sz="12" w:space="0" w:color="auto"/>
            </w:tcBorders>
            <w:shd w:val="clear" w:color="auto" w:fill="auto"/>
            <w:vAlign w:val="center"/>
            <w:hideMark/>
          </w:tcPr>
          <w:p w14:paraId="310437F4" w14:textId="77777777" w:rsidR="00012640" w:rsidRPr="00012640" w:rsidRDefault="00012640" w:rsidP="00012640">
            <w:pPr>
              <w:rPr>
                <w:rFonts w:ascii="Arial" w:eastAsia="Times New Roman" w:hAnsi="Arial" w:cs="Arial"/>
                <w:b/>
                <w:bCs/>
                <w:color w:val="000000"/>
                <w:sz w:val="22"/>
                <w:szCs w:val="22"/>
              </w:rPr>
            </w:pPr>
            <w:r w:rsidRPr="00012640">
              <w:rPr>
                <w:rFonts w:ascii="Arial" w:eastAsia="Times New Roman" w:hAnsi="Arial" w:cs="Arial"/>
                <w:b/>
                <w:bCs/>
                <w:color w:val="000000"/>
                <w:sz w:val="22"/>
                <w:szCs w:val="22"/>
              </w:rPr>
              <w:t>Practical</w:t>
            </w:r>
          </w:p>
        </w:tc>
        <w:tc>
          <w:tcPr>
            <w:tcW w:w="343" w:type="pct"/>
            <w:tcBorders>
              <w:top w:val="nil"/>
              <w:left w:val="nil"/>
              <w:bottom w:val="single" w:sz="12" w:space="0" w:color="auto"/>
              <w:right w:val="single" w:sz="12" w:space="0" w:color="auto"/>
            </w:tcBorders>
            <w:shd w:val="clear" w:color="auto" w:fill="auto"/>
            <w:vAlign w:val="center"/>
            <w:hideMark/>
          </w:tcPr>
          <w:p w14:paraId="09E35380" w14:textId="77777777" w:rsidR="00012640" w:rsidRPr="00012640" w:rsidRDefault="00012640" w:rsidP="00012640">
            <w:pPr>
              <w:rPr>
                <w:rFonts w:ascii="Arial" w:eastAsia="Times New Roman" w:hAnsi="Arial" w:cs="Arial"/>
                <w:b/>
                <w:bCs/>
                <w:color w:val="000000"/>
                <w:sz w:val="22"/>
                <w:szCs w:val="22"/>
              </w:rPr>
            </w:pPr>
            <w:r w:rsidRPr="00012640">
              <w:rPr>
                <w:rFonts w:ascii="Arial" w:eastAsia="Times New Roman" w:hAnsi="Arial" w:cs="Arial"/>
                <w:b/>
                <w:bCs/>
                <w:color w:val="000000"/>
                <w:sz w:val="22"/>
                <w:szCs w:val="22"/>
              </w:rPr>
              <w:t>Total</w:t>
            </w:r>
          </w:p>
        </w:tc>
        <w:tc>
          <w:tcPr>
            <w:tcW w:w="343" w:type="pct"/>
            <w:vMerge/>
            <w:tcBorders>
              <w:top w:val="single" w:sz="12" w:space="0" w:color="auto"/>
              <w:left w:val="single" w:sz="12" w:space="0" w:color="auto"/>
              <w:bottom w:val="single" w:sz="12" w:space="0" w:color="000000"/>
              <w:right w:val="single" w:sz="12" w:space="0" w:color="auto"/>
            </w:tcBorders>
            <w:vAlign w:val="center"/>
            <w:hideMark/>
          </w:tcPr>
          <w:p w14:paraId="71071064" w14:textId="77777777" w:rsidR="00012640" w:rsidRPr="00012640" w:rsidRDefault="00012640" w:rsidP="00012640">
            <w:pPr>
              <w:rPr>
                <w:rFonts w:ascii="Arial" w:eastAsia="Times New Roman" w:hAnsi="Arial" w:cs="Arial"/>
                <w:b/>
                <w:bCs/>
                <w:color w:val="000000"/>
                <w:sz w:val="22"/>
                <w:szCs w:val="22"/>
              </w:rPr>
            </w:pPr>
          </w:p>
        </w:tc>
      </w:tr>
      <w:tr w:rsidR="00012640" w:rsidRPr="00012640" w14:paraId="6EE79C6D" w14:textId="77777777" w:rsidTr="00012640">
        <w:trPr>
          <w:trHeight w:val="600"/>
        </w:trPr>
        <w:tc>
          <w:tcPr>
            <w:tcW w:w="5000" w:type="pct"/>
            <w:gridSpan w:val="7"/>
            <w:tcBorders>
              <w:top w:val="single" w:sz="12" w:space="0" w:color="auto"/>
              <w:left w:val="single" w:sz="12" w:space="0" w:color="auto"/>
              <w:bottom w:val="single" w:sz="12" w:space="0" w:color="auto"/>
              <w:right w:val="single" w:sz="12" w:space="0" w:color="000000"/>
            </w:tcBorders>
            <w:shd w:val="clear" w:color="000000" w:fill="FFFF00"/>
            <w:vAlign w:val="center"/>
            <w:hideMark/>
          </w:tcPr>
          <w:p w14:paraId="7FBC1E69" w14:textId="77777777" w:rsidR="00012640" w:rsidRPr="00012640" w:rsidRDefault="00012640" w:rsidP="00012640">
            <w:pPr>
              <w:jc w:val="center"/>
              <w:rPr>
                <w:rFonts w:ascii="Arial" w:eastAsia="Times New Roman" w:hAnsi="Arial" w:cs="Arial"/>
                <w:b/>
                <w:bCs/>
                <w:color w:val="000000"/>
                <w:sz w:val="22"/>
                <w:szCs w:val="22"/>
              </w:rPr>
            </w:pPr>
            <w:r w:rsidRPr="00012640">
              <w:rPr>
                <w:rFonts w:ascii="Arial" w:eastAsia="Times New Roman" w:hAnsi="Arial" w:cs="Arial"/>
                <w:b/>
                <w:bCs/>
                <w:color w:val="000000"/>
                <w:sz w:val="22"/>
                <w:szCs w:val="22"/>
              </w:rPr>
              <w:t>National Vocational Certificate Level 1&amp;2 in Electronics Technology (Junior Technician)</w:t>
            </w:r>
          </w:p>
        </w:tc>
      </w:tr>
      <w:tr w:rsidR="00012640" w:rsidRPr="00012640" w14:paraId="505A1CBA" w14:textId="77777777" w:rsidTr="00012640">
        <w:trPr>
          <w:trHeight w:val="312"/>
        </w:trPr>
        <w:tc>
          <w:tcPr>
            <w:tcW w:w="2344" w:type="pct"/>
            <w:tcBorders>
              <w:top w:val="nil"/>
              <w:left w:val="single" w:sz="12" w:space="0" w:color="auto"/>
              <w:bottom w:val="single" w:sz="12" w:space="0" w:color="auto"/>
              <w:right w:val="single" w:sz="12" w:space="0" w:color="auto"/>
            </w:tcBorders>
            <w:shd w:val="clear" w:color="auto" w:fill="auto"/>
            <w:noWrap/>
            <w:vAlign w:val="bottom"/>
            <w:hideMark/>
          </w:tcPr>
          <w:p w14:paraId="4668EC38" w14:textId="77777777" w:rsidR="00012640" w:rsidRPr="00012640" w:rsidRDefault="00012640" w:rsidP="00012640">
            <w:pPr>
              <w:rPr>
                <w:rFonts w:ascii="Arial" w:eastAsia="Times New Roman" w:hAnsi="Arial" w:cs="Arial"/>
                <w:color w:val="000000"/>
                <w:sz w:val="22"/>
                <w:szCs w:val="22"/>
              </w:rPr>
            </w:pPr>
            <w:r w:rsidRPr="00012640">
              <w:rPr>
                <w:rFonts w:ascii="Arial" w:eastAsia="Times New Roman" w:hAnsi="Arial" w:cs="Arial"/>
                <w:color w:val="000000"/>
                <w:sz w:val="22"/>
                <w:szCs w:val="22"/>
              </w:rPr>
              <w:t>Maintain Occupational Health and Safety</w:t>
            </w:r>
          </w:p>
        </w:tc>
        <w:tc>
          <w:tcPr>
            <w:tcW w:w="522" w:type="pct"/>
            <w:tcBorders>
              <w:top w:val="nil"/>
              <w:left w:val="nil"/>
              <w:bottom w:val="single" w:sz="12" w:space="0" w:color="auto"/>
              <w:right w:val="single" w:sz="12" w:space="0" w:color="auto"/>
            </w:tcBorders>
            <w:shd w:val="clear" w:color="auto" w:fill="auto"/>
            <w:noWrap/>
            <w:vAlign w:val="center"/>
            <w:hideMark/>
          </w:tcPr>
          <w:p w14:paraId="423B0C77"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Level 2</w:t>
            </w:r>
          </w:p>
        </w:tc>
        <w:tc>
          <w:tcPr>
            <w:tcW w:w="440" w:type="pct"/>
            <w:tcBorders>
              <w:top w:val="nil"/>
              <w:left w:val="nil"/>
              <w:bottom w:val="single" w:sz="12" w:space="0" w:color="auto"/>
              <w:right w:val="single" w:sz="12" w:space="0" w:color="auto"/>
            </w:tcBorders>
            <w:shd w:val="clear" w:color="auto" w:fill="auto"/>
            <w:noWrap/>
            <w:vAlign w:val="center"/>
            <w:hideMark/>
          </w:tcPr>
          <w:p w14:paraId="6E5A0F30"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Functional</w:t>
            </w:r>
          </w:p>
        </w:tc>
        <w:tc>
          <w:tcPr>
            <w:tcW w:w="486" w:type="pct"/>
            <w:tcBorders>
              <w:top w:val="nil"/>
              <w:left w:val="nil"/>
              <w:bottom w:val="single" w:sz="12" w:space="0" w:color="auto"/>
              <w:right w:val="single" w:sz="12" w:space="0" w:color="auto"/>
            </w:tcBorders>
            <w:shd w:val="clear" w:color="auto" w:fill="auto"/>
            <w:noWrap/>
            <w:vAlign w:val="center"/>
            <w:hideMark/>
          </w:tcPr>
          <w:p w14:paraId="10059C1A"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9</w:t>
            </w:r>
          </w:p>
        </w:tc>
        <w:tc>
          <w:tcPr>
            <w:tcW w:w="522" w:type="pct"/>
            <w:tcBorders>
              <w:top w:val="nil"/>
              <w:left w:val="nil"/>
              <w:bottom w:val="single" w:sz="12" w:space="0" w:color="auto"/>
              <w:right w:val="single" w:sz="12" w:space="0" w:color="auto"/>
            </w:tcBorders>
            <w:shd w:val="clear" w:color="auto" w:fill="auto"/>
            <w:noWrap/>
            <w:vAlign w:val="center"/>
            <w:hideMark/>
          </w:tcPr>
          <w:p w14:paraId="42424811"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30</w:t>
            </w:r>
          </w:p>
        </w:tc>
        <w:tc>
          <w:tcPr>
            <w:tcW w:w="343" w:type="pct"/>
            <w:tcBorders>
              <w:top w:val="nil"/>
              <w:left w:val="nil"/>
              <w:bottom w:val="single" w:sz="12" w:space="0" w:color="auto"/>
              <w:right w:val="single" w:sz="12" w:space="0" w:color="auto"/>
            </w:tcBorders>
            <w:shd w:val="clear" w:color="auto" w:fill="auto"/>
            <w:noWrap/>
            <w:vAlign w:val="center"/>
            <w:hideMark/>
          </w:tcPr>
          <w:p w14:paraId="03D39DFB"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39</w:t>
            </w:r>
          </w:p>
        </w:tc>
        <w:tc>
          <w:tcPr>
            <w:tcW w:w="343" w:type="pct"/>
            <w:tcBorders>
              <w:top w:val="nil"/>
              <w:left w:val="nil"/>
              <w:bottom w:val="single" w:sz="12" w:space="0" w:color="auto"/>
              <w:right w:val="single" w:sz="12" w:space="0" w:color="auto"/>
            </w:tcBorders>
            <w:shd w:val="clear" w:color="auto" w:fill="auto"/>
            <w:noWrap/>
            <w:vAlign w:val="center"/>
            <w:hideMark/>
          </w:tcPr>
          <w:p w14:paraId="68604594"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3.9</w:t>
            </w:r>
          </w:p>
        </w:tc>
      </w:tr>
      <w:tr w:rsidR="00012640" w:rsidRPr="00012640" w14:paraId="0A4F64DD" w14:textId="77777777" w:rsidTr="00012640">
        <w:trPr>
          <w:trHeight w:val="312"/>
        </w:trPr>
        <w:tc>
          <w:tcPr>
            <w:tcW w:w="2344" w:type="pct"/>
            <w:tcBorders>
              <w:top w:val="nil"/>
              <w:left w:val="single" w:sz="12" w:space="0" w:color="auto"/>
              <w:bottom w:val="single" w:sz="12" w:space="0" w:color="auto"/>
              <w:right w:val="single" w:sz="12" w:space="0" w:color="auto"/>
            </w:tcBorders>
            <w:shd w:val="clear" w:color="auto" w:fill="auto"/>
            <w:noWrap/>
            <w:vAlign w:val="bottom"/>
            <w:hideMark/>
          </w:tcPr>
          <w:p w14:paraId="2C0CDCDE" w14:textId="77777777" w:rsidR="00012640" w:rsidRPr="00012640" w:rsidRDefault="00012640" w:rsidP="00012640">
            <w:pPr>
              <w:rPr>
                <w:rFonts w:ascii="Arial" w:eastAsia="Times New Roman" w:hAnsi="Arial" w:cs="Arial"/>
                <w:color w:val="000000"/>
                <w:sz w:val="22"/>
                <w:szCs w:val="22"/>
              </w:rPr>
            </w:pPr>
            <w:r w:rsidRPr="00012640">
              <w:rPr>
                <w:rFonts w:ascii="Arial" w:eastAsia="Times New Roman" w:hAnsi="Arial" w:cs="Arial"/>
                <w:color w:val="000000"/>
                <w:sz w:val="22"/>
                <w:szCs w:val="22"/>
              </w:rPr>
              <w:t>Develop Professionalism.</w:t>
            </w:r>
          </w:p>
        </w:tc>
        <w:tc>
          <w:tcPr>
            <w:tcW w:w="522" w:type="pct"/>
            <w:tcBorders>
              <w:top w:val="nil"/>
              <w:left w:val="nil"/>
              <w:bottom w:val="single" w:sz="12" w:space="0" w:color="auto"/>
              <w:right w:val="single" w:sz="12" w:space="0" w:color="auto"/>
            </w:tcBorders>
            <w:shd w:val="clear" w:color="auto" w:fill="auto"/>
            <w:noWrap/>
            <w:vAlign w:val="center"/>
            <w:hideMark/>
          </w:tcPr>
          <w:p w14:paraId="04820D90"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Level 2</w:t>
            </w:r>
          </w:p>
        </w:tc>
        <w:tc>
          <w:tcPr>
            <w:tcW w:w="440" w:type="pct"/>
            <w:tcBorders>
              <w:top w:val="nil"/>
              <w:left w:val="nil"/>
              <w:bottom w:val="single" w:sz="12" w:space="0" w:color="auto"/>
              <w:right w:val="single" w:sz="12" w:space="0" w:color="auto"/>
            </w:tcBorders>
            <w:shd w:val="clear" w:color="auto" w:fill="auto"/>
            <w:noWrap/>
            <w:vAlign w:val="center"/>
            <w:hideMark/>
          </w:tcPr>
          <w:p w14:paraId="0C4F09C8"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 xml:space="preserve">Generic </w:t>
            </w:r>
          </w:p>
        </w:tc>
        <w:tc>
          <w:tcPr>
            <w:tcW w:w="486" w:type="pct"/>
            <w:tcBorders>
              <w:top w:val="nil"/>
              <w:left w:val="nil"/>
              <w:bottom w:val="single" w:sz="12" w:space="0" w:color="auto"/>
              <w:right w:val="single" w:sz="12" w:space="0" w:color="auto"/>
            </w:tcBorders>
            <w:shd w:val="clear" w:color="auto" w:fill="auto"/>
            <w:noWrap/>
            <w:vAlign w:val="center"/>
            <w:hideMark/>
          </w:tcPr>
          <w:p w14:paraId="4F370789"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15</w:t>
            </w:r>
          </w:p>
        </w:tc>
        <w:tc>
          <w:tcPr>
            <w:tcW w:w="522" w:type="pct"/>
            <w:tcBorders>
              <w:top w:val="nil"/>
              <w:left w:val="nil"/>
              <w:bottom w:val="single" w:sz="12" w:space="0" w:color="auto"/>
              <w:right w:val="single" w:sz="12" w:space="0" w:color="auto"/>
            </w:tcBorders>
            <w:shd w:val="clear" w:color="auto" w:fill="auto"/>
            <w:noWrap/>
            <w:vAlign w:val="center"/>
            <w:hideMark/>
          </w:tcPr>
          <w:p w14:paraId="0D28F05C"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27</w:t>
            </w:r>
          </w:p>
        </w:tc>
        <w:tc>
          <w:tcPr>
            <w:tcW w:w="343" w:type="pct"/>
            <w:tcBorders>
              <w:top w:val="nil"/>
              <w:left w:val="nil"/>
              <w:bottom w:val="single" w:sz="12" w:space="0" w:color="auto"/>
              <w:right w:val="single" w:sz="12" w:space="0" w:color="auto"/>
            </w:tcBorders>
            <w:shd w:val="clear" w:color="auto" w:fill="auto"/>
            <w:noWrap/>
            <w:vAlign w:val="center"/>
            <w:hideMark/>
          </w:tcPr>
          <w:p w14:paraId="7699A7E0"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42</w:t>
            </w:r>
          </w:p>
        </w:tc>
        <w:tc>
          <w:tcPr>
            <w:tcW w:w="343" w:type="pct"/>
            <w:tcBorders>
              <w:top w:val="nil"/>
              <w:left w:val="nil"/>
              <w:bottom w:val="single" w:sz="12" w:space="0" w:color="auto"/>
              <w:right w:val="single" w:sz="12" w:space="0" w:color="auto"/>
            </w:tcBorders>
            <w:shd w:val="clear" w:color="auto" w:fill="auto"/>
            <w:noWrap/>
            <w:vAlign w:val="center"/>
            <w:hideMark/>
          </w:tcPr>
          <w:p w14:paraId="7FCA2DE3"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4.2</w:t>
            </w:r>
          </w:p>
        </w:tc>
      </w:tr>
      <w:tr w:rsidR="00012640" w:rsidRPr="00012640" w14:paraId="145B8E3A" w14:textId="77777777" w:rsidTr="00012640">
        <w:trPr>
          <w:trHeight w:val="312"/>
        </w:trPr>
        <w:tc>
          <w:tcPr>
            <w:tcW w:w="2344" w:type="pct"/>
            <w:tcBorders>
              <w:top w:val="nil"/>
              <w:left w:val="single" w:sz="12" w:space="0" w:color="auto"/>
              <w:bottom w:val="single" w:sz="12" w:space="0" w:color="auto"/>
              <w:right w:val="single" w:sz="12" w:space="0" w:color="auto"/>
            </w:tcBorders>
            <w:shd w:val="clear" w:color="auto" w:fill="auto"/>
            <w:noWrap/>
            <w:vAlign w:val="bottom"/>
            <w:hideMark/>
          </w:tcPr>
          <w:p w14:paraId="22DD2E74" w14:textId="77777777" w:rsidR="00012640" w:rsidRPr="00012640" w:rsidRDefault="00012640" w:rsidP="00012640">
            <w:pPr>
              <w:rPr>
                <w:rFonts w:ascii="Arial" w:eastAsia="Times New Roman" w:hAnsi="Arial" w:cs="Arial"/>
                <w:color w:val="000000"/>
                <w:sz w:val="22"/>
                <w:szCs w:val="22"/>
              </w:rPr>
            </w:pPr>
            <w:r w:rsidRPr="00012640">
              <w:rPr>
                <w:rFonts w:ascii="Arial" w:eastAsia="Times New Roman" w:hAnsi="Arial" w:cs="Arial"/>
                <w:color w:val="000000"/>
                <w:sz w:val="22"/>
                <w:szCs w:val="22"/>
              </w:rPr>
              <w:t>Identify Main Components of Computer</w:t>
            </w:r>
          </w:p>
        </w:tc>
        <w:tc>
          <w:tcPr>
            <w:tcW w:w="522" w:type="pct"/>
            <w:tcBorders>
              <w:top w:val="nil"/>
              <w:left w:val="nil"/>
              <w:bottom w:val="single" w:sz="12" w:space="0" w:color="auto"/>
              <w:right w:val="single" w:sz="12" w:space="0" w:color="auto"/>
            </w:tcBorders>
            <w:shd w:val="clear" w:color="auto" w:fill="auto"/>
            <w:noWrap/>
            <w:vAlign w:val="center"/>
            <w:hideMark/>
          </w:tcPr>
          <w:p w14:paraId="1A4BEC83"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Level 2</w:t>
            </w:r>
          </w:p>
        </w:tc>
        <w:tc>
          <w:tcPr>
            <w:tcW w:w="440" w:type="pct"/>
            <w:tcBorders>
              <w:top w:val="nil"/>
              <w:left w:val="nil"/>
              <w:bottom w:val="single" w:sz="12" w:space="0" w:color="auto"/>
              <w:right w:val="single" w:sz="12" w:space="0" w:color="auto"/>
            </w:tcBorders>
            <w:shd w:val="clear" w:color="auto" w:fill="auto"/>
            <w:noWrap/>
            <w:vAlign w:val="center"/>
            <w:hideMark/>
          </w:tcPr>
          <w:p w14:paraId="6DBD254B"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Functional</w:t>
            </w:r>
          </w:p>
        </w:tc>
        <w:tc>
          <w:tcPr>
            <w:tcW w:w="486" w:type="pct"/>
            <w:tcBorders>
              <w:top w:val="nil"/>
              <w:left w:val="nil"/>
              <w:bottom w:val="single" w:sz="12" w:space="0" w:color="auto"/>
              <w:right w:val="single" w:sz="12" w:space="0" w:color="auto"/>
            </w:tcBorders>
            <w:shd w:val="clear" w:color="auto" w:fill="auto"/>
            <w:noWrap/>
            <w:vAlign w:val="center"/>
            <w:hideMark/>
          </w:tcPr>
          <w:p w14:paraId="0C4CA7EF"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7</w:t>
            </w:r>
          </w:p>
        </w:tc>
        <w:tc>
          <w:tcPr>
            <w:tcW w:w="522" w:type="pct"/>
            <w:tcBorders>
              <w:top w:val="nil"/>
              <w:left w:val="nil"/>
              <w:bottom w:val="single" w:sz="12" w:space="0" w:color="auto"/>
              <w:right w:val="single" w:sz="12" w:space="0" w:color="auto"/>
            </w:tcBorders>
            <w:shd w:val="clear" w:color="auto" w:fill="auto"/>
            <w:noWrap/>
            <w:vAlign w:val="center"/>
            <w:hideMark/>
          </w:tcPr>
          <w:p w14:paraId="73D32EB3"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18</w:t>
            </w:r>
          </w:p>
        </w:tc>
        <w:tc>
          <w:tcPr>
            <w:tcW w:w="343" w:type="pct"/>
            <w:tcBorders>
              <w:top w:val="nil"/>
              <w:left w:val="nil"/>
              <w:bottom w:val="single" w:sz="12" w:space="0" w:color="auto"/>
              <w:right w:val="single" w:sz="12" w:space="0" w:color="auto"/>
            </w:tcBorders>
            <w:shd w:val="clear" w:color="auto" w:fill="auto"/>
            <w:noWrap/>
            <w:vAlign w:val="center"/>
            <w:hideMark/>
          </w:tcPr>
          <w:p w14:paraId="07B36FAF"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25</w:t>
            </w:r>
          </w:p>
        </w:tc>
        <w:tc>
          <w:tcPr>
            <w:tcW w:w="343" w:type="pct"/>
            <w:tcBorders>
              <w:top w:val="nil"/>
              <w:left w:val="nil"/>
              <w:bottom w:val="single" w:sz="12" w:space="0" w:color="auto"/>
              <w:right w:val="single" w:sz="12" w:space="0" w:color="auto"/>
            </w:tcBorders>
            <w:shd w:val="clear" w:color="auto" w:fill="auto"/>
            <w:noWrap/>
            <w:vAlign w:val="center"/>
            <w:hideMark/>
          </w:tcPr>
          <w:p w14:paraId="09D03A5C"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2.5</w:t>
            </w:r>
          </w:p>
        </w:tc>
      </w:tr>
      <w:tr w:rsidR="00012640" w:rsidRPr="00012640" w14:paraId="28E39EE5" w14:textId="77777777" w:rsidTr="00012640">
        <w:trPr>
          <w:trHeight w:val="312"/>
        </w:trPr>
        <w:tc>
          <w:tcPr>
            <w:tcW w:w="2344" w:type="pct"/>
            <w:tcBorders>
              <w:top w:val="nil"/>
              <w:left w:val="single" w:sz="12" w:space="0" w:color="auto"/>
              <w:bottom w:val="single" w:sz="12" w:space="0" w:color="auto"/>
              <w:right w:val="single" w:sz="12" w:space="0" w:color="auto"/>
            </w:tcBorders>
            <w:shd w:val="clear" w:color="auto" w:fill="auto"/>
            <w:noWrap/>
            <w:vAlign w:val="center"/>
            <w:hideMark/>
          </w:tcPr>
          <w:p w14:paraId="176C0065" w14:textId="77777777" w:rsidR="00012640" w:rsidRPr="00012640" w:rsidRDefault="00012640" w:rsidP="00012640">
            <w:pPr>
              <w:rPr>
                <w:rFonts w:ascii="Arial" w:eastAsia="Times New Roman" w:hAnsi="Arial" w:cs="Arial"/>
                <w:color w:val="000000"/>
                <w:sz w:val="22"/>
                <w:szCs w:val="22"/>
              </w:rPr>
            </w:pPr>
            <w:r w:rsidRPr="00012640">
              <w:rPr>
                <w:rFonts w:ascii="Arial" w:eastAsia="Times New Roman" w:hAnsi="Arial" w:cs="Arial"/>
                <w:color w:val="000000"/>
                <w:sz w:val="22"/>
                <w:szCs w:val="22"/>
              </w:rPr>
              <w:t>Install Computer Operating Systems And Hardware</w:t>
            </w:r>
          </w:p>
        </w:tc>
        <w:tc>
          <w:tcPr>
            <w:tcW w:w="522" w:type="pct"/>
            <w:tcBorders>
              <w:top w:val="nil"/>
              <w:left w:val="nil"/>
              <w:bottom w:val="single" w:sz="12" w:space="0" w:color="auto"/>
              <w:right w:val="single" w:sz="12" w:space="0" w:color="auto"/>
            </w:tcBorders>
            <w:shd w:val="clear" w:color="auto" w:fill="auto"/>
            <w:noWrap/>
            <w:vAlign w:val="center"/>
            <w:hideMark/>
          </w:tcPr>
          <w:p w14:paraId="2557D472"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Level 2</w:t>
            </w:r>
          </w:p>
        </w:tc>
        <w:tc>
          <w:tcPr>
            <w:tcW w:w="440" w:type="pct"/>
            <w:tcBorders>
              <w:top w:val="nil"/>
              <w:left w:val="nil"/>
              <w:bottom w:val="single" w:sz="12" w:space="0" w:color="auto"/>
              <w:right w:val="single" w:sz="12" w:space="0" w:color="auto"/>
            </w:tcBorders>
            <w:shd w:val="clear" w:color="auto" w:fill="auto"/>
            <w:noWrap/>
            <w:vAlign w:val="center"/>
            <w:hideMark/>
          </w:tcPr>
          <w:p w14:paraId="357DE445"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Technical</w:t>
            </w:r>
          </w:p>
        </w:tc>
        <w:tc>
          <w:tcPr>
            <w:tcW w:w="486" w:type="pct"/>
            <w:tcBorders>
              <w:top w:val="nil"/>
              <w:left w:val="nil"/>
              <w:bottom w:val="single" w:sz="12" w:space="0" w:color="auto"/>
              <w:right w:val="single" w:sz="12" w:space="0" w:color="auto"/>
            </w:tcBorders>
            <w:shd w:val="clear" w:color="auto" w:fill="auto"/>
            <w:noWrap/>
            <w:vAlign w:val="center"/>
            <w:hideMark/>
          </w:tcPr>
          <w:p w14:paraId="39AAF027"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6</w:t>
            </w:r>
          </w:p>
        </w:tc>
        <w:tc>
          <w:tcPr>
            <w:tcW w:w="522" w:type="pct"/>
            <w:tcBorders>
              <w:top w:val="nil"/>
              <w:left w:val="nil"/>
              <w:bottom w:val="single" w:sz="12" w:space="0" w:color="auto"/>
              <w:right w:val="single" w:sz="12" w:space="0" w:color="auto"/>
            </w:tcBorders>
            <w:shd w:val="clear" w:color="auto" w:fill="auto"/>
            <w:noWrap/>
            <w:vAlign w:val="center"/>
            <w:hideMark/>
          </w:tcPr>
          <w:p w14:paraId="6DCBCDC6"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24</w:t>
            </w:r>
          </w:p>
        </w:tc>
        <w:tc>
          <w:tcPr>
            <w:tcW w:w="343" w:type="pct"/>
            <w:tcBorders>
              <w:top w:val="nil"/>
              <w:left w:val="nil"/>
              <w:bottom w:val="single" w:sz="12" w:space="0" w:color="auto"/>
              <w:right w:val="single" w:sz="12" w:space="0" w:color="auto"/>
            </w:tcBorders>
            <w:shd w:val="clear" w:color="auto" w:fill="auto"/>
            <w:noWrap/>
            <w:vAlign w:val="center"/>
            <w:hideMark/>
          </w:tcPr>
          <w:p w14:paraId="3EA21B51"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30</w:t>
            </w:r>
          </w:p>
        </w:tc>
        <w:tc>
          <w:tcPr>
            <w:tcW w:w="343" w:type="pct"/>
            <w:tcBorders>
              <w:top w:val="nil"/>
              <w:left w:val="nil"/>
              <w:bottom w:val="single" w:sz="12" w:space="0" w:color="auto"/>
              <w:right w:val="single" w:sz="12" w:space="0" w:color="auto"/>
            </w:tcBorders>
            <w:shd w:val="clear" w:color="auto" w:fill="auto"/>
            <w:noWrap/>
            <w:vAlign w:val="center"/>
            <w:hideMark/>
          </w:tcPr>
          <w:p w14:paraId="6BFECBF6"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3</w:t>
            </w:r>
          </w:p>
        </w:tc>
      </w:tr>
      <w:tr w:rsidR="00012640" w:rsidRPr="00012640" w14:paraId="37184FC9" w14:textId="77777777" w:rsidTr="00012640">
        <w:trPr>
          <w:trHeight w:val="312"/>
        </w:trPr>
        <w:tc>
          <w:tcPr>
            <w:tcW w:w="2344" w:type="pct"/>
            <w:tcBorders>
              <w:top w:val="nil"/>
              <w:left w:val="single" w:sz="12" w:space="0" w:color="auto"/>
              <w:bottom w:val="single" w:sz="12" w:space="0" w:color="auto"/>
              <w:right w:val="single" w:sz="12" w:space="0" w:color="auto"/>
            </w:tcBorders>
            <w:shd w:val="clear" w:color="auto" w:fill="auto"/>
            <w:noWrap/>
            <w:vAlign w:val="center"/>
            <w:hideMark/>
          </w:tcPr>
          <w:p w14:paraId="3F537ADA" w14:textId="77777777" w:rsidR="00012640" w:rsidRPr="00012640" w:rsidRDefault="00012640" w:rsidP="00012640">
            <w:pPr>
              <w:rPr>
                <w:rFonts w:ascii="Arial" w:eastAsia="Times New Roman" w:hAnsi="Arial" w:cs="Arial"/>
                <w:color w:val="000000"/>
                <w:sz w:val="22"/>
                <w:szCs w:val="22"/>
              </w:rPr>
            </w:pPr>
            <w:r w:rsidRPr="00012640">
              <w:rPr>
                <w:rFonts w:ascii="Arial" w:eastAsia="Times New Roman" w:hAnsi="Arial" w:cs="Arial"/>
                <w:color w:val="000000"/>
                <w:sz w:val="22"/>
                <w:szCs w:val="22"/>
              </w:rPr>
              <w:t>Operate Word-Processing Applications</w:t>
            </w:r>
          </w:p>
        </w:tc>
        <w:tc>
          <w:tcPr>
            <w:tcW w:w="522" w:type="pct"/>
            <w:tcBorders>
              <w:top w:val="nil"/>
              <w:left w:val="nil"/>
              <w:bottom w:val="single" w:sz="12" w:space="0" w:color="auto"/>
              <w:right w:val="single" w:sz="12" w:space="0" w:color="auto"/>
            </w:tcBorders>
            <w:shd w:val="clear" w:color="auto" w:fill="auto"/>
            <w:noWrap/>
            <w:vAlign w:val="center"/>
            <w:hideMark/>
          </w:tcPr>
          <w:p w14:paraId="009CD7DD"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Level 2</w:t>
            </w:r>
          </w:p>
        </w:tc>
        <w:tc>
          <w:tcPr>
            <w:tcW w:w="440" w:type="pct"/>
            <w:tcBorders>
              <w:top w:val="nil"/>
              <w:left w:val="nil"/>
              <w:bottom w:val="single" w:sz="12" w:space="0" w:color="auto"/>
              <w:right w:val="single" w:sz="12" w:space="0" w:color="auto"/>
            </w:tcBorders>
            <w:shd w:val="clear" w:color="auto" w:fill="auto"/>
            <w:noWrap/>
            <w:vAlign w:val="center"/>
            <w:hideMark/>
          </w:tcPr>
          <w:p w14:paraId="1C11E485"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Generic</w:t>
            </w:r>
          </w:p>
        </w:tc>
        <w:tc>
          <w:tcPr>
            <w:tcW w:w="486" w:type="pct"/>
            <w:tcBorders>
              <w:top w:val="nil"/>
              <w:left w:val="nil"/>
              <w:bottom w:val="single" w:sz="12" w:space="0" w:color="auto"/>
              <w:right w:val="single" w:sz="12" w:space="0" w:color="auto"/>
            </w:tcBorders>
            <w:shd w:val="clear" w:color="auto" w:fill="auto"/>
            <w:noWrap/>
            <w:vAlign w:val="center"/>
            <w:hideMark/>
          </w:tcPr>
          <w:p w14:paraId="757894BC"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6</w:t>
            </w:r>
          </w:p>
        </w:tc>
        <w:tc>
          <w:tcPr>
            <w:tcW w:w="522" w:type="pct"/>
            <w:tcBorders>
              <w:top w:val="nil"/>
              <w:left w:val="nil"/>
              <w:bottom w:val="single" w:sz="12" w:space="0" w:color="auto"/>
              <w:right w:val="single" w:sz="12" w:space="0" w:color="auto"/>
            </w:tcBorders>
            <w:shd w:val="clear" w:color="auto" w:fill="auto"/>
            <w:noWrap/>
            <w:vAlign w:val="center"/>
            <w:hideMark/>
          </w:tcPr>
          <w:p w14:paraId="2DEEF482"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24</w:t>
            </w:r>
          </w:p>
        </w:tc>
        <w:tc>
          <w:tcPr>
            <w:tcW w:w="343" w:type="pct"/>
            <w:tcBorders>
              <w:top w:val="nil"/>
              <w:left w:val="nil"/>
              <w:bottom w:val="single" w:sz="12" w:space="0" w:color="auto"/>
              <w:right w:val="single" w:sz="12" w:space="0" w:color="auto"/>
            </w:tcBorders>
            <w:shd w:val="clear" w:color="auto" w:fill="auto"/>
            <w:noWrap/>
            <w:vAlign w:val="center"/>
            <w:hideMark/>
          </w:tcPr>
          <w:p w14:paraId="4326F95E"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30</w:t>
            </w:r>
          </w:p>
        </w:tc>
        <w:tc>
          <w:tcPr>
            <w:tcW w:w="343" w:type="pct"/>
            <w:tcBorders>
              <w:top w:val="nil"/>
              <w:left w:val="nil"/>
              <w:bottom w:val="single" w:sz="12" w:space="0" w:color="auto"/>
              <w:right w:val="single" w:sz="12" w:space="0" w:color="auto"/>
            </w:tcBorders>
            <w:shd w:val="clear" w:color="auto" w:fill="auto"/>
            <w:noWrap/>
            <w:vAlign w:val="center"/>
            <w:hideMark/>
          </w:tcPr>
          <w:p w14:paraId="49395255"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3</w:t>
            </w:r>
          </w:p>
        </w:tc>
      </w:tr>
      <w:tr w:rsidR="00012640" w:rsidRPr="00012640" w14:paraId="1931A893" w14:textId="77777777" w:rsidTr="00012640">
        <w:trPr>
          <w:trHeight w:val="312"/>
        </w:trPr>
        <w:tc>
          <w:tcPr>
            <w:tcW w:w="2344" w:type="pct"/>
            <w:tcBorders>
              <w:top w:val="nil"/>
              <w:left w:val="single" w:sz="12" w:space="0" w:color="auto"/>
              <w:bottom w:val="single" w:sz="12" w:space="0" w:color="auto"/>
              <w:right w:val="single" w:sz="12" w:space="0" w:color="auto"/>
            </w:tcBorders>
            <w:shd w:val="clear" w:color="auto" w:fill="auto"/>
            <w:noWrap/>
            <w:vAlign w:val="center"/>
            <w:hideMark/>
          </w:tcPr>
          <w:p w14:paraId="3AB9A1BE" w14:textId="77777777" w:rsidR="00012640" w:rsidRPr="00012640" w:rsidRDefault="00012640" w:rsidP="00012640">
            <w:pPr>
              <w:rPr>
                <w:rFonts w:ascii="Arial" w:eastAsia="Times New Roman" w:hAnsi="Arial" w:cs="Arial"/>
                <w:color w:val="000000"/>
                <w:sz w:val="22"/>
                <w:szCs w:val="22"/>
              </w:rPr>
            </w:pPr>
            <w:r w:rsidRPr="00012640">
              <w:rPr>
                <w:rFonts w:ascii="Arial" w:eastAsia="Times New Roman" w:hAnsi="Arial" w:cs="Arial"/>
                <w:color w:val="000000"/>
                <w:sz w:val="22"/>
                <w:szCs w:val="22"/>
              </w:rPr>
              <w:t>Operate Spreadsheet Applications</w:t>
            </w:r>
          </w:p>
        </w:tc>
        <w:tc>
          <w:tcPr>
            <w:tcW w:w="522" w:type="pct"/>
            <w:tcBorders>
              <w:top w:val="nil"/>
              <w:left w:val="nil"/>
              <w:bottom w:val="single" w:sz="12" w:space="0" w:color="auto"/>
              <w:right w:val="single" w:sz="12" w:space="0" w:color="auto"/>
            </w:tcBorders>
            <w:shd w:val="clear" w:color="auto" w:fill="auto"/>
            <w:noWrap/>
            <w:vAlign w:val="center"/>
            <w:hideMark/>
          </w:tcPr>
          <w:p w14:paraId="7E7EDA0D"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Level 2</w:t>
            </w:r>
          </w:p>
        </w:tc>
        <w:tc>
          <w:tcPr>
            <w:tcW w:w="440" w:type="pct"/>
            <w:tcBorders>
              <w:top w:val="nil"/>
              <w:left w:val="nil"/>
              <w:bottom w:val="single" w:sz="12" w:space="0" w:color="auto"/>
              <w:right w:val="single" w:sz="12" w:space="0" w:color="auto"/>
            </w:tcBorders>
            <w:shd w:val="clear" w:color="auto" w:fill="auto"/>
            <w:noWrap/>
            <w:vAlign w:val="center"/>
            <w:hideMark/>
          </w:tcPr>
          <w:p w14:paraId="6380115E"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Generic</w:t>
            </w:r>
          </w:p>
        </w:tc>
        <w:tc>
          <w:tcPr>
            <w:tcW w:w="486" w:type="pct"/>
            <w:tcBorders>
              <w:top w:val="nil"/>
              <w:left w:val="nil"/>
              <w:bottom w:val="single" w:sz="12" w:space="0" w:color="auto"/>
              <w:right w:val="single" w:sz="12" w:space="0" w:color="auto"/>
            </w:tcBorders>
            <w:shd w:val="clear" w:color="auto" w:fill="auto"/>
            <w:noWrap/>
            <w:vAlign w:val="center"/>
            <w:hideMark/>
          </w:tcPr>
          <w:p w14:paraId="43272BAC"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6</w:t>
            </w:r>
          </w:p>
        </w:tc>
        <w:tc>
          <w:tcPr>
            <w:tcW w:w="522" w:type="pct"/>
            <w:tcBorders>
              <w:top w:val="nil"/>
              <w:left w:val="nil"/>
              <w:bottom w:val="single" w:sz="12" w:space="0" w:color="auto"/>
              <w:right w:val="single" w:sz="12" w:space="0" w:color="auto"/>
            </w:tcBorders>
            <w:shd w:val="clear" w:color="auto" w:fill="auto"/>
            <w:noWrap/>
            <w:vAlign w:val="center"/>
            <w:hideMark/>
          </w:tcPr>
          <w:p w14:paraId="50C34E3C"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24</w:t>
            </w:r>
          </w:p>
        </w:tc>
        <w:tc>
          <w:tcPr>
            <w:tcW w:w="343" w:type="pct"/>
            <w:tcBorders>
              <w:top w:val="nil"/>
              <w:left w:val="nil"/>
              <w:bottom w:val="single" w:sz="12" w:space="0" w:color="auto"/>
              <w:right w:val="single" w:sz="12" w:space="0" w:color="auto"/>
            </w:tcBorders>
            <w:shd w:val="clear" w:color="auto" w:fill="auto"/>
            <w:noWrap/>
            <w:vAlign w:val="center"/>
            <w:hideMark/>
          </w:tcPr>
          <w:p w14:paraId="6F9D2B16"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30</w:t>
            </w:r>
          </w:p>
        </w:tc>
        <w:tc>
          <w:tcPr>
            <w:tcW w:w="343" w:type="pct"/>
            <w:tcBorders>
              <w:top w:val="nil"/>
              <w:left w:val="nil"/>
              <w:bottom w:val="single" w:sz="12" w:space="0" w:color="auto"/>
              <w:right w:val="single" w:sz="12" w:space="0" w:color="auto"/>
            </w:tcBorders>
            <w:shd w:val="clear" w:color="auto" w:fill="auto"/>
            <w:noWrap/>
            <w:vAlign w:val="center"/>
            <w:hideMark/>
          </w:tcPr>
          <w:p w14:paraId="7B8ADC48"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3</w:t>
            </w:r>
          </w:p>
        </w:tc>
      </w:tr>
      <w:tr w:rsidR="00012640" w:rsidRPr="00012640" w14:paraId="0A785627" w14:textId="77777777" w:rsidTr="00012640">
        <w:trPr>
          <w:trHeight w:val="312"/>
        </w:trPr>
        <w:tc>
          <w:tcPr>
            <w:tcW w:w="2344" w:type="pct"/>
            <w:tcBorders>
              <w:top w:val="nil"/>
              <w:left w:val="single" w:sz="12" w:space="0" w:color="auto"/>
              <w:bottom w:val="single" w:sz="12" w:space="0" w:color="auto"/>
              <w:right w:val="single" w:sz="12" w:space="0" w:color="auto"/>
            </w:tcBorders>
            <w:shd w:val="clear" w:color="auto" w:fill="auto"/>
            <w:noWrap/>
            <w:vAlign w:val="center"/>
            <w:hideMark/>
          </w:tcPr>
          <w:p w14:paraId="211CD0F8" w14:textId="77777777" w:rsidR="00012640" w:rsidRPr="00012640" w:rsidRDefault="00012640" w:rsidP="00012640">
            <w:pPr>
              <w:rPr>
                <w:rFonts w:ascii="Arial" w:eastAsia="Times New Roman" w:hAnsi="Arial" w:cs="Arial"/>
                <w:color w:val="000000"/>
                <w:sz w:val="22"/>
                <w:szCs w:val="22"/>
              </w:rPr>
            </w:pPr>
            <w:r w:rsidRPr="00012640">
              <w:rPr>
                <w:rFonts w:ascii="Arial" w:eastAsia="Times New Roman" w:hAnsi="Arial" w:cs="Arial"/>
                <w:color w:val="000000"/>
                <w:sz w:val="22"/>
                <w:szCs w:val="22"/>
              </w:rPr>
              <w:t>Operate Presentation Packages</w:t>
            </w:r>
          </w:p>
        </w:tc>
        <w:tc>
          <w:tcPr>
            <w:tcW w:w="522" w:type="pct"/>
            <w:tcBorders>
              <w:top w:val="nil"/>
              <w:left w:val="nil"/>
              <w:bottom w:val="single" w:sz="12" w:space="0" w:color="auto"/>
              <w:right w:val="single" w:sz="12" w:space="0" w:color="auto"/>
            </w:tcBorders>
            <w:shd w:val="clear" w:color="auto" w:fill="auto"/>
            <w:noWrap/>
            <w:vAlign w:val="center"/>
            <w:hideMark/>
          </w:tcPr>
          <w:p w14:paraId="69896B18"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Level 2</w:t>
            </w:r>
          </w:p>
        </w:tc>
        <w:tc>
          <w:tcPr>
            <w:tcW w:w="440" w:type="pct"/>
            <w:tcBorders>
              <w:top w:val="nil"/>
              <w:left w:val="nil"/>
              <w:bottom w:val="single" w:sz="12" w:space="0" w:color="auto"/>
              <w:right w:val="single" w:sz="12" w:space="0" w:color="auto"/>
            </w:tcBorders>
            <w:shd w:val="clear" w:color="auto" w:fill="auto"/>
            <w:noWrap/>
            <w:vAlign w:val="center"/>
            <w:hideMark/>
          </w:tcPr>
          <w:p w14:paraId="57DE6FFA"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Generic</w:t>
            </w:r>
          </w:p>
        </w:tc>
        <w:tc>
          <w:tcPr>
            <w:tcW w:w="486" w:type="pct"/>
            <w:tcBorders>
              <w:top w:val="nil"/>
              <w:left w:val="nil"/>
              <w:bottom w:val="single" w:sz="12" w:space="0" w:color="auto"/>
              <w:right w:val="single" w:sz="12" w:space="0" w:color="auto"/>
            </w:tcBorders>
            <w:shd w:val="clear" w:color="auto" w:fill="auto"/>
            <w:noWrap/>
            <w:vAlign w:val="center"/>
            <w:hideMark/>
          </w:tcPr>
          <w:p w14:paraId="0B7AB81E"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6</w:t>
            </w:r>
          </w:p>
        </w:tc>
        <w:tc>
          <w:tcPr>
            <w:tcW w:w="522" w:type="pct"/>
            <w:tcBorders>
              <w:top w:val="nil"/>
              <w:left w:val="nil"/>
              <w:bottom w:val="single" w:sz="12" w:space="0" w:color="auto"/>
              <w:right w:val="single" w:sz="12" w:space="0" w:color="auto"/>
            </w:tcBorders>
            <w:shd w:val="clear" w:color="auto" w:fill="auto"/>
            <w:noWrap/>
            <w:vAlign w:val="center"/>
            <w:hideMark/>
          </w:tcPr>
          <w:p w14:paraId="7DF618C2"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24</w:t>
            </w:r>
          </w:p>
        </w:tc>
        <w:tc>
          <w:tcPr>
            <w:tcW w:w="343" w:type="pct"/>
            <w:tcBorders>
              <w:top w:val="nil"/>
              <w:left w:val="nil"/>
              <w:bottom w:val="single" w:sz="12" w:space="0" w:color="auto"/>
              <w:right w:val="single" w:sz="12" w:space="0" w:color="auto"/>
            </w:tcBorders>
            <w:shd w:val="clear" w:color="auto" w:fill="auto"/>
            <w:noWrap/>
            <w:vAlign w:val="center"/>
            <w:hideMark/>
          </w:tcPr>
          <w:p w14:paraId="6520BDB7"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30</w:t>
            </w:r>
          </w:p>
        </w:tc>
        <w:tc>
          <w:tcPr>
            <w:tcW w:w="343" w:type="pct"/>
            <w:tcBorders>
              <w:top w:val="nil"/>
              <w:left w:val="nil"/>
              <w:bottom w:val="single" w:sz="12" w:space="0" w:color="auto"/>
              <w:right w:val="single" w:sz="12" w:space="0" w:color="auto"/>
            </w:tcBorders>
            <w:shd w:val="clear" w:color="auto" w:fill="auto"/>
            <w:noWrap/>
            <w:vAlign w:val="center"/>
            <w:hideMark/>
          </w:tcPr>
          <w:p w14:paraId="341AFD68"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3</w:t>
            </w:r>
          </w:p>
        </w:tc>
      </w:tr>
      <w:tr w:rsidR="00012640" w:rsidRPr="00012640" w14:paraId="7ACE0917" w14:textId="77777777" w:rsidTr="00012640">
        <w:trPr>
          <w:trHeight w:val="312"/>
        </w:trPr>
        <w:tc>
          <w:tcPr>
            <w:tcW w:w="2344" w:type="pct"/>
            <w:tcBorders>
              <w:top w:val="nil"/>
              <w:left w:val="single" w:sz="12" w:space="0" w:color="auto"/>
              <w:bottom w:val="single" w:sz="12" w:space="0" w:color="auto"/>
              <w:right w:val="single" w:sz="12" w:space="0" w:color="auto"/>
            </w:tcBorders>
            <w:shd w:val="clear" w:color="auto" w:fill="auto"/>
            <w:noWrap/>
            <w:vAlign w:val="center"/>
            <w:hideMark/>
          </w:tcPr>
          <w:p w14:paraId="458DC1B4" w14:textId="77777777" w:rsidR="00012640" w:rsidRPr="00012640" w:rsidRDefault="00012640" w:rsidP="00012640">
            <w:pPr>
              <w:rPr>
                <w:rFonts w:ascii="Arial" w:eastAsia="Times New Roman" w:hAnsi="Arial" w:cs="Arial"/>
                <w:color w:val="000000"/>
                <w:sz w:val="22"/>
                <w:szCs w:val="22"/>
              </w:rPr>
            </w:pPr>
            <w:r w:rsidRPr="00012640">
              <w:rPr>
                <w:rFonts w:ascii="Arial" w:eastAsia="Times New Roman" w:hAnsi="Arial" w:cs="Arial"/>
                <w:color w:val="000000"/>
                <w:sz w:val="22"/>
                <w:szCs w:val="22"/>
              </w:rPr>
              <w:t>Perform  Writing And Editing Tasks</w:t>
            </w:r>
          </w:p>
        </w:tc>
        <w:tc>
          <w:tcPr>
            <w:tcW w:w="522" w:type="pct"/>
            <w:tcBorders>
              <w:top w:val="nil"/>
              <w:left w:val="nil"/>
              <w:bottom w:val="single" w:sz="12" w:space="0" w:color="auto"/>
              <w:right w:val="single" w:sz="12" w:space="0" w:color="auto"/>
            </w:tcBorders>
            <w:shd w:val="clear" w:color="auto" w:fill="auto"/>
            <w:noWrap/>
            <w:vAlign w:val="center"/>
            <w:hideMark/>
          </w:tcPr>
          <w:p w14:paraId="6A4CDE52"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Level 2</w:t>
            </w:r>
          </w:p>
        </w:tc>
        <w:tc>
          <w:tcPr>
            <w:tcW w:w="440" w:type="pct"/>
            <w:tcBorders>
              <w:top w:val="nil"/>
              <w:left w:val="nil"/>
              <w:bottom w:val="single" w:sz="12" w:space="0" w:color="auto"/>
              <w:right w:val="single" w:sz="12" w:space="0" w:color="auto"/>
            </w:tcBorders>
            <w:shd w:val="clear" w:color="auto" w:fill="auto"/>
            <w:noWrap/>
            <w:vAlign w:val="center"/>
            <w:hideMark/>
          </w:tcPr>
          <w:p w14:paraId="21F9D804"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Generic</w:t>
            </w:r>
          </w:p>
        </w:tc>
        <w:tc>
          <w:tcPr>
            <w:tcW w:w="486" w:type="pct"/>
            <w:tcBorders>
              <w:top w:val="nil"/>
              <w:left w:val="nil"/>
              <w:bottom w:val="single" w:sz="12" w:space="0" w:color="auto"/>
              <w:right w:val="single" w:sz="12" w:space="0" w:color="auto"/>
            </w:tcBorders>
            <w:shd w:val="clear" w:color="auto" w:fill="auto"/>
            <w:noWrap/>
            <w:vAlign w:val="center"/>
            <w:hideMark/>
          </w:tcPr>
          <w:p w14:paraId="08E0DE55"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6</w:t>
            </w:r>
          </w:p>
        </w:tc>
        <w:tc>
          <w:tcPr>
            <w:tcW w:w="522" w:type="pct"/>
            <w:tcBorders>
              <w:top w:val="nil"/>
              <w:left w:val="nil"/>
              <w:bottom w:val="single" w:sz="12" w:space="0" w:color="auto"/>
              <w:right w:val="single" w:sz="12" w:space="0" w:color="auto"/>
            </w:tcBorders>
            <w:shd w:val="clear" w:color="auto" w:fill="auto"/>
            <w:noWrap/>
            <w:vAlign w:val="center"/>
            <w:hideMark/>
          </w:tcPr>
          <w:p w14:paraId="35BE244B"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24</w:t>
            </w:r>
          </w:p>
        </w:tc>
        <w:tc>
          <w:tcPr>
            <w:tcW w:w="343" w:type="pct"/>
            <w:tcBorders>
              <w:top w:val="nil"/>
              <w:left w:val="nil"/>
              <w:bottom w:val="single" w:sz="12" w:space="0" w:color="auto"/>
              <w:right w:val="single" w:sz="12" w:space="0" w:color="auto"/>
            </w:tcBorders>
            <w:shd w:val="clear" w:color="auto" w:fill="auto"/>
            <w:noWrap/>
            <w:vAlign w:val="center"/>
            <w:hideMark/>
          </w:tcPr>
          <w:p w14:paraId="5A831AAD"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30</w:t>
            </w:r>
          </w:p>
        </w:tc>
        <w:tc>
          <w:tcPr>
            <w:tcW w:w="343" w:type="pct"/>
            <w:tcBorders>
              <w:top w:val="nil"/>
              <w:left w:val="nil"/>
              <w:bottom w:val="single" w:sz="12" w:space="0" w:color="auto"/>
              <w:right w:val="single" w:sz="12" w:space="0" w:color="auto"/>
            </w:tcBorders>
            <w:shd w:val="clear" w:color="auto" w:fill="auto"/>
            <w:noWrap/>
            <w:vAlign w:val="center"/>
            <w:hideMark/>
          </w:tcPr>
          <w:p w14:paraId="72A338FC"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3</w:t>
            </w:r>
          </w:p>
        </w:tc>
      </w:tr>
      <w:tr w:rsidR="00012640" w:rsidRPr="00012640" w14:paraId="55ACCEAA" w14:textId="77777777" w:rsidTr="00012640">
        <w:trPr>
          <w:trHeight w:val="312"/>
        </w:trPr>
        <w:tc>
          <w:tcPr>
            <w:tcW w:w="2344" w:type="pct"/>
            <w:tcBorders>
              <w:top w:val="nil"/>
              <w:left w:val="single" w:sz="12" w:space="0" w:color="auto"/>
              <w:bottom w:val="single" w:sz="12" w:space="0" w:color="auto"/>
              <w:right w:val="single" w:sz="12" w:space="0" w:color="auto"/>
            </w:tcBorders>
            <w:shd w:val="clear" w:color="auto" w:fill="auto"/>
            <w:vAlign w:val="bottom"/>
            <w:hideMark/>
          </w:tcPr>
          <w:p w14:paraId="4D3FA6C6" w14:textId="77777777" w:rsidR="00012640" w:rsidRPr="00012640" w:rsidRDefault="00012640" w:rsidP="00012640">
            <w:pPr>
              <w:rPr>
                <w:rFonts w:ascii="Arial" w:eastAsia="Times New Roman" w:hAnsi="Arial" w:cs="Arial"/>
                <w:color w:val="000000"/>
                <w:sz w:val="22"/>
                <w:szCs w:val="22"/>
              </w:rPr>
            </w:pPr>
            <w:r w:rsidRPr="00012640">
              <w:rPr>
                <w:rFonts w:ascii="Arial" w:eastAsia="Times New Roman" w:hAnsi="Arial" w:cs="Arial"/>
                <w:color w:val="000000"/>
                <w:sz w:val="22"/>
                <w:szCs w:val="22"/>
              </w:rPr>
              <w:t>Process data using the Microsoft Office</w:t>
            </w:r>
          </w:p>
        </w:tc>
        <w:tc>
          <w:tcPr>
            <w:tcW w:w="522" w:type="pct"/>
            <w:tcBorders>
              <w:top w:val="nil"/>
              <w:left w:val="nil"/>
              <w:bottom w:val="single" w:sz="12" w:space="0" w:color="auto"/>
              <w:right w:val="single" w:sz="12" w:space="0" w:color="auto"/>
            </w:tcBorders>
            <w:shd w:val="clear" w:color="auto" w:fill="auto"/>
            <w:noWrap/>
            <w:vAlign w:val="center"/>
            <w:hideMark/>
          </w:tcPr>
          <w:p w14:paraId="1DEDD7AB"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Level 2</w:t>
            </w:r>
          </w:p>
        </w:tc>
        <w:tc>
          <w:tcPr>
            <w:tcW w:w="440" w:type="pct"/>
            <w:tcBorders>
              <w:top w:val="nil"/>
              <w:left w:val="nil"/>
              <w:bottom w:val="single" w:sz="12" w:space="0" w:color="auto"/>
              <w:right w:val="single" w:sz="12" w:space="0" w:color="auto"/>
            </w:tcBorders>
            <w:shd w:val="clear" w:color="auto" w:fill="auto"/>
            <w:noWrap/>
            <w:vAlign w:val="center"/>
            <w:hideMark/>
          </w:tcPr>
          <w:p w14:paraId="48777783"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Functional</w:t>
            </w:r>
          </w:p>
        </w:tc>
        <w:tc>
          <w:tcPr>
            <w:tcW w:w="486" w:type="pct"/>
            <w:tcBorders>
              <w:top w:val="nil"/>
              <w:left w:val="nil"/>
              <w:bottom w:val="single" w:sz="12" w:space="0" w:color="auto"/>
              <w:right w:val="single" w:sz="12" w:space="0" w:color="auto"/>
            </w:tcBorders>
            <w:shd w:val="clear" w:color="auto" w:fill="auto"/>
            <w:noWrap/>
            <w:vAlign w:val="center"/>
            <w:hideMark/>
          </w:tcPr>
          <w:p w14:paraId="2A30C5DE"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6</w:t>
            </w:r>
          </w:p>
        </w:tc>
        <w:tc>
          <w:tcPr>
            <w:tcW w:w="522" w:type="pct"/>
            <w:tcBorders>
              <w:top w:val="nil"/>
              <w:left w:val="nil"/>
              <w:bottom w:val="single" w:sz="12" w:space="0" w:color="auto"/>
              <w:right w:val="single" w:sz="12" w:space="0" w:color="auto"/>
            </w:tcBorders>
            <w:shd w:val="clear" w:color="auto" w:fill="auto"/>
            <w:noWrap/>
            <w:vAlign w:val="center"/>
            <w:hideMark/>
          </w:tcPr>
          <w:p w14:paraId="2C2390FE"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45</w:t>
            </w:r>
          </w:p>
        </w:tc>
        <w:tc>
          <w:tcPr>
            <w:tcW w:w="343" w:type="pct"/>
            <w:tcBorders>
              <w:top w:val="nil"/>
              <w:left w:val="nil"/>
              <w:bottom w:val="single" w:sz="12" w:space="0" w:color="auto"/>
              <w:right w:val="single" w:sz="12" w:space="0" w:color="auto"/>
            </w:tcBorders>
            <w:shd w:val="clear" w:color="auto" w:fill="auto"/>
            <w:noWrap/>
            <w:vAlign w:val="center"/>
            <w:hideMark/>
          </w:tcPr>
          <w:p w14:paraId="6B7E34B7"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51</w:t>
            </w:r>
          </w:p>
        </w:tc>
        <w:tc>
          <w:tcPr>
            <w:tcW w:w="343" w:type="pct"/>
            <w:tcBorders>
              <w:top w:val="nil"/>
              <w:left w:val="nil"/>
              <w:bottom w:val="single" w:sz="12" w:space="0" w:color="auto"/>
              <w:right w:val="single" w:sz="12" w:space="0" w:color="auto"/>
            </w:tcBorders>
            <w:shd w:val="clear" w:color="auto" w:fill="auto"/>
            <w:noWrap/>
            <w:vAlign w:val="center"/>
            <w:hideMark/>
          </w:tcPr>
          <w:p w14:paraId="63B94584"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5.1</w:t>
            </w:r>
          </w:p>
        </w:tc>
      </w:tr>
      <w:tr w:rsidR="00012640" w:rsidRPr="00012640" w14:paraId="07A03EAB" w14:textId="77777777" w:rsidTr="00012640">
        <w:trPr>
          <w:trHeight w:val="312"/>
        </w:trPr>
        <w:tc>
          <w:tcPr>
            <w:tcW w:w="2344" w:type="pct"/>
            <w:tcBorders>
              <w:top w:val="nil"/>
              <w:left w:val="single" w:sz="12" w:space="0" w:color="auto"/>
              <w:bottom w:val="single" w:sz="12" w:space="0" w:color="auto"/>
              <w:right w:val="single" w:sz="12" w:space="0" w:color="auto"/>
            </w:tcBorders>
            <w:shd w:val="clear" w:color="auto" w:fill="auto"/>
            <w:noWrap/>
            <w:vAlign w:val="center"/>
            <w:hideMark/>
          </w:tcPr>
          <w:p w14:paraId="6181374F" w14:textId="77777777" w:rsidR="00012640" w:rsidRPr="00012640" w:rsidRDefault="00012640" w:rsidP="00012640">
            <w:pPr>
              <w:rPr>
                <w:rFonts w:ascii="Arial" w:eastAsia="Times New Roman" w:hAnsi="Arial" w:cs="Arial"/>
                <w:color w:val="000000"/>
                <w:sz w:val="22"/>
                <w:szCs w:val="22"/>
              </w:rPr>
            </w:pPr>
            <w:r w:rsidRPr="00012640">
              <w:rPr>
                <w:rFonts w:ascii="Arial" w:eastAsia="Times New Roman" w:hAnsi="Arial" w:cs="Arial"/>
                <w:color w:val="000000"/>
                <w:sz w:val="22"/>
                <w:szCs w:val="22"/>
              </w:rPr>
              <w:t>Identify Basic Electronics Components</w:t>
            </w:r>
          </w:p>
        </w:tc>
        <w:tc>
          <w:tcPr>
            <w:tcW w:w="522" w:type="pct"/>
            <w:tcBorders>
              <w:top w:val="nil"/>
              <w:left w:val="nil"/>
              <w:bottom w:val="single" w:sz="12" w:space="0" w:color="auto"/>
              <w:right w:val="single" w:sz="12" w:space="0" w:color="auto"/>
            </w:tcBorders>
            <w:shd w:val="clear" w:color="auto" w:fill="auto"/>
            <w:noWrap/>
            <w:vAlign w:val="center"/>
            <w:hideMark/>
          </w:tcPr>
          <w:p w14:paraId="3533AC97"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Level 2</w:t>
            </w:r>
          </w:p>
        </w:tc>
        <w:tc>
          <w:tcPr>
            <w:tcW w:w="440" w:type="pct"/>
            <w:tcBorders>
              <w:top w:val="nil"/>
              <w:left w:val="nil"/>
              <w:bottom w:val="single" w:sz="12" w:space="0" w:color="auto"/>
              <w:right w:val="single" w:sz="12" w:space="0" w:color="auto"/>
            </w:tcBorders>
            <w:shd w:val="clear" w:color="auto" w:fill="auto"/>
            <w:noWrap/>
            <w:vAlign w:val="center"/>
            <w:hideMark/>
          </w:tcPr>
          <w:p w14:paraId="1A70DCFF"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Technical</w:t>
            </w:r>
          </w:p>
        </w:tc>
        <w:tc>
          <w:tcPr>
            <w:tcW w:w="486" w:type="pct"/>
            <w:tcBorders>
              <w:top w:val="nil"/>
              <w:left w:val="nil"/>
              <w:bottom w:val="single" w:sz="12" w:space="0" w:color="auto"/>
              <w:right w:val="single" w:sz="12" w:space="0" w:color="auto"/>
            </w:tcBorders>
            <w:shd w:val="clear" w:color="auto" w:fill="auto"/>
            <w:noWrap/>
            <w:vAlign w:val="center"/>
            <w:hideMark/>
          </w:tcPr>
          <w:p w14:paraId="76DAE8B1"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9</w:t>
            </w:r>
          </w:p>
        </w:tc>
        <w:tc>
          <w:tcPr>
            <w:tcW w:w="522" w:type="pct"/>
            <w:tcBorders>
              <w:top w:val="nil"/>
              <w:left w:val="nil"/>
              <w:bottom w:val="single" w:sz="12" w:space="0" w:color="auto"/>
              <w:right w:val="single" w:sz="12" w:space="0" w:color="auto"/>
            </w:tcBorders>
            <w:shd w:val="clear" w:color="auto" w:fill="auto"/>
            <w:noWrap/>
            <w:vAlign w:val="center"/>
            <w:hideMark/>
          </w:tcPr>
          <w:p w14:paraId="471DC822"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21</w:t>
            </w:r>
          </w:p>
        </w:tc>
        <w:tc>
          <w:tcPr>
            <w:tcW w:w="343" w:type="pct"/>
            <w:tcBorders>
              <w:top w:val="nil"/>
              <w:left w:val="nil"/>
              <w:bottom w:val="single" w:sz="12" w:space="0" w:color="auto"/>
              <w:right w:val="single" w:sz="12" w:space="0" w:color="auto"/>
            </w:tcBorders>
            <w:shd w:val="clear" w:color="auto" w:fill="auto"/>
            <w:noWrap/>
            <w:vAlign w:val="center"/>
            <w:hideMark/>
          </w:tcPr>
          <w:p w14:paraId="5C93A7AD"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30</w:t>
            </w:r>
          </w:p>
        </w:tc>
        <w:tc>
          <w:tcPr>
            <w:tcW w:w="343" w:type="pct"/>
            <w:tcBorders>
              <w:top w:val="nil"/>
              <w:left w:val="nil"/>
              <w:bottom w:val="single" w:sz="12" w:space="0" w:color="auto"/>
              <w:right w:val="single" w:sz="12" w:space="0" w:color="auto"/>
            </w:tcBorders>
            <w:shd w:val="clear" w:color="auto" w:fill="auto"/>
            <w:noWrap/>
            <w:vAlign w:val="center"/>
            <w:hideMark/>
          </w:tcPr>
          <w:p w14:paraId="27948432"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3</w:t>
            </w:r>
          </w:p>
        </w:tc>
      </w:tr>
      <w:tr w:rsidR="00012640" w:rsidRPr="00012640" w14:paraId="14BCA10B" w14:textId="77777777" w:rsidTr="00012640">
        <w:trPr>
          <w:trHeight w:val="312"/>
        </w:trPr>
        <w:tc>
          <w:tcPr>
            <w:tcW w:w="2344" w:type="pct"/>
            <w:tcBorders>
              <w:top w:val="nil"/>
              <w:left w:val="single" w:sz="12" w:space="0" w:color="auto"/>
              <w:bottom w:val="single" w:sz="12" w:space="0" w:color="auto"/>
              <w:right w:val="single" w:sz="12" w:space="0" w:color="auto"/>
            </w:tcBorders>
            <w:shd w:val="clear" w:color="auto" w:fill="auto"/>
            <w:noWrap/>
            <w:vAlign w:val="center"/>
            <w:hideMark/>
          </w:tcPr>
          <w:p w14:paraId="2990EB0F" w14:textId="77777777" w:rsidR="00012640" w:rsidRPr="00012640" w:rsidRDefault="00012640" w:rsidP="00012640">
            <w:pPr>
              <w:rPr>
                <w:rFonts w:ascii="Arial" w:eastAsia="Times New Roman" w:hAnsi="Arial" w:cs="Arial"/>
                <w:color w:val="000000"/>
                <w:sz w:val="22"/>
                <w:szCs w:val="22"/>
              </w:rPr>
            </w:pPr>
            <w:r w:rsidRPr="00012640">
              <w:rPr>
                <w:rFonts w:ascii="Arial" w:eastAsia="Times New Roman" w:hAnsi="Arial" w:cs="Arial"/>
                <w:color w:val="000000"/>
                <w:sz w:val="22"/>
                <w:szCs w:val="22"/>
              </w:rPr>
              <w:t xml:space="preserve">Identify the Semiconductor Devices </w:t>
            </w:r>
          </w:p>
        </w:tc>
        <w:tc>
          <w:tcPr>
            <w:tcW w:w="522" w:type="pct"/>
            <w:tcBorders>
              <w:top w:val="nil"/>
              <w:left w:val="nil"/>
              <w:bottom w:val="single" w:sz="12" w:space="0" w:color="auto"/>
              <w:right w:val="single" w:sz="12" w:space="0" w:color="auto"/>
            </w:tcBorders>
            <w:shd w:val="clear" w:color="auto" w:fill="auto"/>
            <w:noWrap/>
            <w:vAlign w:val="center"/>
            <w:hideMark/>
          </w:tcPr>
          <w:p w14:paraId="3796561F"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Level 2</w:t>
            </w:r>
          </w:p>
        </w:tc>
        <w:tc>
          <w:tcPr>
            <w:tcW w:w="440" w:type="pct"/>
            <w:tcBorders>
              <w:top w:val="nil"/>
              <w:left w:val="nil"/>
              <w:bottom w:val="single" w:sz="12" w:space="0" w:color="auto"/>
              <w:right w:val="single" w:sz="12" w:space="0" w:color="auto"/>
            </w:tcBorders>
            <w:shd w:val="clear" w:color="auto" w:fill="auto"/>
            <w:noWrap/>
            <w:vAlign w:val="center"/>
            <w:hideMark/>
          </w:tcPr>
          <w:p w14:paraId="1D72BB88"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Technical</w:t>
            </w:r>
          </w:p>
        </w:tc>
        <w:tc>
          <w:tcPr>
            <w:tcW w:w="486" w:type="pct"/>
            <w:tcBorders>
              <w:top w:val="nil"/>
              <w:left w:val="nil"/>
              <w:bottom w:val="single" w:sz="12" w:space="0" w:color="auto"/>
              <w:right w:val="single" w:sz="12" w:space="0" w:color="auto"/>
            </w:tcBorders>
            <w:shd w:val="clear" w:color="auto" w:fill="auto"/>
            <w:noWrap/>
            <w:vAlign w:val="center"/>
            <w:hideMark/>
          </w:tcPr>
          <w:p w14:paraId="559102D5"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9</w:t>
            </w:r>
          </w:p>
        </w:tc>
        <w:tc>
          <w:tcPr>
            <w:tcW w:w="522" w:type="pct"/>
            <w:tcBorders>
              <w:top w:val="nil"/>
              <w:left w:val="nil"/>
              <w:bottom w:val="single" w:sz="12" w:space="0" w:color="auto"/>
              <w:right w:val="single" w:sz="12" w:space="0" w:color="auto"/>
            </w:tcBorders>
            <w:shd w:val="clear" w:color="auto" w:fill="auto"/>
            <w:noWrap/>
            <w:vAlign w:val="center"/>
            <w:hideMark/>
          </w:tcPr>
          <w:p w14:paraId="37268896"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21</w:t>
            </w:r>
          </w:p>
        </w:tc>
        <w:tc>
          <w:tcPr>
            <w:tcW w:w="343" w:type="pct"/>
            <w:tcBorders>
              <w:top w:val="nil"/>
              <w:left w:val="nil"/>
              <w:bottom w:val="single" w:sz="12" w:space="0" w:color="auto"/>
              <w:right w:val="single" w:sz="12" w:space="0" w:color="auto"/>
            </w:tcBorders>
            <w:shd w:val="clear" w:color="auto" w:fill="auto"/>
            <w:noWrap/>
            <w:vAlign w:val="center"/>
            <w:hideMark/>
          </w:tcPr>
          <w:p w14:paraId="5C52A8D9"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30</w:t>
            </w:r>
          </w:p>
        </w:tc>
        <w:tc>
          <w:tcPr>
            <w:tcW w:w="343" w:type="pct"/>
            <w:tcBorders>
              <w:top w:val="nil"/>
              <w:left w:val="nil"/>
              <w:bottom w:val="single" w:sz="12" w:space="0" w:color="auto"/>
              <w:right w:val="single" w:sz="12" w:space="0" w:color="auto"/>
            </w:tcBorders>
            <w:shd w:val="clear" w:color="auto" w:fill="auto"/>
            <w:noWrap/>
            <w:vAlign w:val="center"/>
            <w:hideMark/>
          </w:tcPr>
          <w:p w14:paraId="6A247C2C"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3</w:t>
            </w:r>
          </w:p>
        </w:tc>
      </w:tr>
      <w:tr w:rsidR="00012640" w:rsidRPr="00012640" w14:paraId="08A8DE92" w14:textId="77777777" w:rsidTr="00012640">
        <w:trPr>
          <w:trHeight w:val="312"/>
        </w:trPr>
        <w:tc>
          <w:tcPr>
            <w:tcW w:w="2344" w:type="pct"/>
            <w:tcBorders>
              <w:top w:val="nil"/>
              <w:left w:val="single" w:sz="12" w:space="0" w:color="auto"/>
              <w:bottom w:val="single" w:sz="12" w:space="0" w:color="auto"/>
              <w:right w:val="single" w:sz="12" w:space="0" w:color="auto"/>
            </w:tcBorders>
            <w:shd w:val="clear" w:color="auto" w:fill="auto"/>
            <w:noWrap/>
            <w:vAlign w:val="bottom"/>
            <w:hideMark/>
          </w:tcPr>
          <w:p w14:paraId="237ADC8B" w14:textId="77777777" w:rsidR="00012640" w:rsidRPr="00012640" w:rsidRDefault="00012640" w:rsidP="00012640">
            <w:pPr>
              <w:rPr>
                <w:rFonts w:ascii="Arial" w:eastAsia="Times New Roman" w:hAnsi="Arial" w:cs="Arial"/>
                <w:color w:val="000000"/>
                <w:sz w:val="22"/>
                <w:szCs w:val="22"/>
              </w:rPr>
            </w:pPr>
            <w:r w:rsidRPr="00012640">
              <w:rPr>
                <w:rFonts w:ascii="Arial" w:eastAsia="Times New Roman" w:hAnsi="Arial" w:cs="Arial"/>
                <w:color w:val="000000"/>
                <w:sz w:val="22"/>
                <w:szCs w:val="22"/>
              </w:rPr>
              <w:t xml:space="preserve">Make &amp; Solder the Joints </w:t>
            </w:r>
          </w:p>
        </w:tc>
        <w:tc>
          <w:tcPr>
            <w:tcW w:w="522" w:type="pct"/>
            <w:tcBorders>
              <w:top w:val="nil"/>
              <w:left w:val="nil"/>
              <w:bottom w:val="single" w:sz="12" w:space="0" w:color="auto"/>
              <w:right w:val="single" w:sz="12" w:space="0" w:color="auto"/>
            </w:tcBorders>
            <w:shd w:val="clear" w:color="auto" w:fill="auto"/>
            <w:noWrap/>
            <w:vAlign w:val="center"/>
            <w:hideMark/>
          </w:tcPr>
          <w:p w14:paraId="3B6B8727"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Level 2</w:t>
            </w:r>
          </w:p>
        </w:tc>
        <w:tc>
          <w:tcPr>
            <w:tcW w:w="440" w:type="pct"/>
            <w:tcBorders>
              <w:top w:val="nil"/>
              <w:left w:val="nil"/>
              <w:bottom w:val="single" w:sz="12" w:space="0" w:color="auto"/>
              <w:right w:val="single" w:sz="12" w:space="0" w:color="auto"/>
            </w:tcBorders>
            <w:shd w:val="clear" w:color="auto" w:fill="auto"/>
            <w:noWrap/>
            <w:vAlign w:val="center"/>
            <w:hideMark/>
          </w:tcPr>
          <w:p w14:paraId="272CC806"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Technical</w:t>
            </w:r>
          </w:p>
        </w:tc>
        <w:tc>
          <w:tcPr>
            <w:tcW w:w="486" w:type="pct"/>
            <w:tcBorders>
              <w:top w:val="nil"/>
              <w:left w:val="nil"/>
              <w:bottom w:val="single" w:sz="12" w:space="0" w:color="auto"/>
              <w:right w:val="single" w:sz="12" w:space="0" w:color="auto"/>
            </w:tcBorders>
            <w:shd w:val="clear" w:color="auto" w:fill="auto"/>
            <w:noWrap/>
            <w:vAlign w:val="center"/>
            <w:hideMark/>
          </w:tcPr>
          <w:p w14:paraId="7C025462"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11</w:t>
            </w:r>
          </w:p>
        </w:tc>
        <w:tc>
          <w:tcPr>
            <w:tcW w:w="522" w:type="pct"/>
            <w:tcBorders>
              <w:top w:val="nil"/>
              <w:left w:val="nil"/>
              <w:bottom w:val="single" w:sz="12" w:space="0" w:color="auto"/>
              <w:right w:val="single" w:sz="12" w:space="0" w:color="auto"/>
            </w:tcBorders>
            <w:shd w:val="clear" w:color="auto" w:fill="auto"/>
            <w:noWrap/>
            <w:vAlign w:val="center"/>
            <w:hideMark/>
          </w:tcPr>
          <w:p w14:paraId="006C3B60"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27</w:t>
            </w:r>
          </w:p>
        </w:tc>
        <w:tc>
          <w:tcPr>
            <w:tcW w:w="343" w:type="pct"/>
            <w:tcBorders>
              <w:top w:val="nil"/>
              <w:left w:val="nil"/>
              <w:bottom w:val="single" w:sz="12" w:space="0" w:color="auto"/>
              <w:right w:val="single" w:sz="12" w:space="0" w:color="auto"/>
            </w:tcBorders>
            <w:shd w:val="clear" w:color="auto" w:fill="auto"/>
            <w:noWrap/>
            <w:vAlign w:val="center"/>
            <w:hideMark/>
          </w:tcPr>
          <w:p w14:paraId="532E8A72"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38</w:t>
            </w:r>
          </w:p>
        </w:tc>
        <w:tc>
          <w:tcPr>
            <w:tcW w:w="343" w:type="pct"/>
            <w:tcBorders>
              <w:top w:val="nil"/>
              <w:left w:val="nil"/>
              <w:bottom w:val="single" w:sz="12" w:space="0" w:color="auto"/>
              <w:right w:val="single" w:sz="12" w:space="0" w:color="auto"/>
            </w:tcBorders>
            <w:shd w:val="clear" w:color="auto" w:fill="auto"/>
            <w:noWrap/>
            <w:vAlign w:val="center"/>
            <w:hideMark/>
          </w:tcPr>
          <w:p w14:paraId="3B821693"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3.8</w:t>
            </w:r>
          </w:p>
        </w:tc>
      </w:tr>
      <w:tr w:rsidR="00012640" w:rsidRPr="00012640" w14:paraId="1FE5663D" w14:textId="77777777" w:rsidTr="00012640">
        <w:trPr>
          <w:trHeight w:val="312"/>
        </w:trPr>
        <w:tc>
          <w:tcPr>
            <w:tcW w:w="2344" w:type="pct"/>
            <w:tcBorders>
              <w:top w:val="nil"/>
              <w:left w:val="single" w:sz="12" w:space="0" w:color="auto"/>
              <w:bottom w:val="single" w:sz="12" w:space="0" w:color="auto"/>
              <w:right w:val="single" w:sz="12" w:space="0" w:color="auto"/>
            </w:tcBorders>
            <w:shd w:val="clear" w:color="auto" w:fill="auto"/>
            <w:noWrap/>
            <w:vAlign w:val="bottom"/>
            <w:hideMark/>
          </w:tcPr>
          <w:p w14:paraId="516F405C" w14:textId="77777777" w:rsidR="00012640" w:rsidRPr="00012640" w:rsidRDefault="00012640" w:rsidP="00012640">
            <w:pPr>
              <w:rPr>
                <w:rFonts w:ascii="Arial" w:eastAsia="Times New Roman" w:hAnsi="Arial" w:cs="Arial"/>
                <w:color w:val="000000"/>
                <w:sz w:val="22"/>
                <w:szCs w:val="22"/>
              </w:rPr>
            </w:pPr>
            <w:r w:rsidRPr="00743C90">
              <w:rPr>
                <w:rFonts w:ascii="Arial" w:eastAsia="Times New Roman" w:hAnsi="Arial" w:cs="Arial"/>
                <w:color w:val="000000" w:themeColor="text1"/>
                <w:sz w:val="22"/>
                <w:szCs w:val="22"/>
              </w:rPr>
              <w:t xml:space="preserve">Carryout basic Electrical  Wiring Installation </w:t>
            </w:r>
          </w:p>
        </w:tc>
        <w:tc>
          <w:tcPr>
            <w:tcW w:w="522" w:type="pct"/>
            <w:tcBorders>
              <w:top w:val="nil"/>
              <w:left w:val="nil"/>
              <w:bottom w:val="single" w:sz="12" w:space="0" w:color="auto"/>
              <w:right w:val="single" w:sz="12" w:space="0" w:color="auto"/>
            </w:tcBorders>
            <w:shd w:val="clear" w:color="auto" w:fill="auto"/>
            <w:noWrap/>
            <w:vAlign w:val="center"/>
            <w:hideMark/>
          </w:tcPr>
          <w:p w14:paraId="3404E18A"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Level 2</w:t>
            </w:r>
          </w:p>
        </w:tc>
        <w:tc>
          <w:tcPr>
            <w:tcW w:w="440" w:type="pct"/>
            <w:tcBorders>
              <w:top w:val="nil"/>
              <w:left w:val="nil"/>
              <w:bottom w:val="single" w:sz="12" w:space="0" w:color="auto"/>
              <w:right w:val="single" w:sz="12" w:space="0" w:color="auto"/>
            </w:tcBorders>
            <w:shd w:val="clear" w:color="auto" w:fill="auto"/>
            <w:noWrap/>
            <w:vAlign w:val="center"/>
            <w:hideMark/>
          </w:tcPr>
          <w:p w14:paraId="3A4D35FD"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Technical</w:t>
            </w:r>
          </w:p>
        </w:tc>
        <w:tc>
          <w:tcPr>
            <w:tcW w:w="486" w:type="pct"/>
            <w:tcBorders>
              <w:top w:val="nil"/>
              <w:left w:val="nil"/>
              <w:bottom w:val="single" w:sz="12" w:space="0" w:color="auto"/>
              <w:right w:val="single" w:sz="12" w:space="0" w:color="auto"/>
            </w:tcBorders>
            <w:shd w:val="clear" w:color="auto" w:fill="auto"/>
            <w:noWrap/>
            <w:vAlign w:val="center"/>
            <w:hideMark/>
          </w:tcPr>
          <w:p w14:paraId="3F1CEFFF"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12</w:t>
            </w:r>
          </w:p>
        </w:tc>
        <w:tc>
          <w:tcPr>
            <w:tcW w:w="522" w:type="pct"/>
            <w:tcBorders>
              <w:top w:val="nil"/>
              <w:left w:val="nil"/>
              <w:bottom w:val="single" w:sz="12" w:space="0" w:color="auto"/>
              <w:right w:val="single" w:sz="12" w:space="0" w:color="auto"/>
            </w:tcBorders>
            <w:shd w:val="clear" w:color="auto" w:fill="auto"/>
            <w:noWrap/>
            <w:vAlign w:val="center"/>
            <w:hideMark/>
          </w:tcPr>
          <w:p w14:paraId="542FCF3F"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30</w:t>
            </w:r>
          </w:p>
        </w:tc>
        <w:tc>
          <w:tcPr>
            <w:tcW w:w="343" w:type="pct"/>
            <w:tcBorders>
              <w:top w:val="nil"/>
              <w:left w:val="nil"/>
              <w:bottom w:val="single" w:sz="12" w:space="0" w:color="auto"/>
              <w:right w:val="single" w:sz="12" w:space="0" w:color="auto"/>
            </w:tcBorders>
            <w:shd w:val="clear" w:color="auto" w:fill="auto"/>
            <w:noWrap/>
            <w:vAlign w:val="center"/>
            <w:hideMark/>
          </w:tcPr>
          <w:p w14:paraId="492E73E9"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42</w:t>
            </w:r>
          </w:p>
        </w:tc>
        <w:tc>
          <w:tcPr>
            <w:tcW w:w="343" w:type="pct"/>
            <w:tcBorders>
              <w:top w:val="nil"/>
              <w:left w:val="nil"/>
              <w:bottom w:val="single" w:sz="12" w:space="0" w:color="auto"/>
              <w:right w:val="single" w:sz="12" w:space="0" w:color="auto"/>
            </w:tcBorders>
            <w:shd w:val="clear" w:color="auto" w:fill="auto"/>
            <w:noWrap/>
            <w:vAlign w:val="center"/>
            <w:hideMark/>
          </w:tcPr>
          <w:p w14:paraId="16218B30"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4.2</w:t>
            </w:r>
          </w:p>
        </w:tc>
      </w:tr>
      <w:tr w:rsidR="00012640" w:rsidRPr="00012640" w14:paraId="0F35DE66" w14:textId="77777777" w:rsidTr="00012640">
        <w:trPr>
          <w:trHeight w:val="312"/>
        </w:trPr>
        <w:tc>
          <w:tcPr>
            <w:tcW w:w="2344" w:type="pct"/>
            <w:tcBorders>
              <w:top w:val="nil"/>
              <w:left w:val="single" w:sz="12" w:space="0" w:color="auto"/>
              <w:bottom w:val="single" w:sz="12" w:space="0" w:color="auto"/>
              <w:right w:val="single" w:sz="12" w:space="0" w:color="auto"/>
            </w:tcBorders>
            <w:shd w:val="clear" w:color="auto" w:fill="auto"/>
            <w:noWrap/>
            <w:vAlign w:val="bottom"/>
            <w:hideMark/>
          </w:tcPr>
          <w:p w14:paraId="3E8FF5AC" w14:textId="77777777" w:rsidR="00012640" w:rsidRPr="00012640" w:rsidRDefault="00012640" w:rsidP="00012640">
            <w:pPr>
              <w:rPr>
                <w:rFonts w:ascii="Arial" w:eastAsia="Times New Roman" w:hAnsi="Arial" w:cs="Arial"/>
                <w:color w:val="000000"/>
                <w:sz w:val="22"/>
                <w:szCs w:val="22"/>
              </w:rPr>
            </w:pPr>
            <w:r w:rsidRPr="00012640">
              <w:rPr>
                <w:rFonts w:ascii="Arial" w:eastAsia="Times New Roman" w:hAnsi="Arial" w:cs="Arial"/>
                <w:color w:val="000000"/>
                <w:sz w:val="22"/>
                <w:szCs w:val="22"/>
              </w:rPr>
              <w:t xml:space="preserve">Install Single Phase Electrical Wiring  </w:t>
            </w:r>
          </w:p>
        </w:tc>
        <w:tc>
          <w:tcPr>
            <w:tcW w:w="522" w:type="pct"/>
            <w:tcBorders>
              <w:top w:val="nil"/>
              <w:left w:val="nil"/>
              <w:bottom w:val="single" w:sz="12" w:space="0" w:color="auto"/>
              <w:right w:val="single" w:sz="12" w:space="0" w:color="auto"/>
            </w:tcBorders>
            <w:shd w:val="clear" w:color="auto" w:fill="auto"/>
            <w:noWrap/>
            <w:vAlign w:val="center"/>
            <w:hideMark/>
          </w:tcPr>
          <w:p w14:paraId="33D09436"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Level 2</w:t>
            </w:r>
          </w:p>
        </w:tc>
        <w:tc>
          <w:tcPr>
            <w:tcW w:w="440" w:type="pct"/>
            <w:tcBorders>
              <w:top w:val="nil"/>
              <w:left w:val="nil"/>
              <w:bottom w:val="single" w:sz="12" w:space="0" w:color="auto"/>
              <w:right w:val="single" w:sz="12" w:space="0" w:color="auto"/>
            </w:tcBorders>
            <w:shd w:val="clear" w:color="auto" w:fill="auto"/>
            <w:noWrap/>
            <w:vAlign w:val="center"/>
            <w:hideMark/>
          </w:tcPr>
          <w:p w14:paraId="63D2B574"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Technical</w:t>
            </w:r>
          </w:p>
        </w:tc>
        <w:tc>
          <w:tcPr>
            <w:tcW w:w="486" w:type="pct"/>
            <w:tcBorders>
              <w:top w:val="nil"/>
              <w:left w:val="nil"/>
              <w:bottom w:val="single" w:sz="12" w:space="0" w:color="auto"/>
              <w:right w:val="single" w:sz="12" w:space="0" w:color="auto"/>
            </w:tcBorders>
            <w:shd w:val="clear" w:color="auto" w:fill="auto"/>
            <w:noWrap/>
            <w:vAlign w:val="center"/>
            <w:hideMark/>
          </w:tcPr>
          <w:p w14:paraId="25881B2D"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15</w:t>
            </w:r>
          </w:p>
        </w:tc>
        <w:tc>
          <w:tcPr>
            <w:tcW w:w="522" w:type="pct"/>
            <w:tcBorders>
              <w:top w:val="nil"/>
              <w:left w:val="nil"/>
              <w:bottom w:val="single" w:sz="12" w:space="0" w:color="auto"/>
              <w:right w:val="single" w:sz="12" w:space="0" w:color="auto"/>
            </w:tcBorders>
            <w:shd w:val="clear" w:color="auto" w:fill="auto"/>
            <w:noWrap/>
            <w:vAlign w:val="center"/>
            <w:hideMark/>
          </w:tcPr>
          <w:p w14:paraId="718766BC"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36</w:t>
            </w:r>
          </w:p>
        </w:tc>
        <w:tc>
          <w:tcPr>
            <w:tcW w:w="343" w:type="pct"/>
            <w:tcBorders>
              <w:top w:val="nil"/>
              <w:left w:val="nil"/>
              <w:bottom w:val="single" w:sz="12" w:space="0" w:color="auto"/>
              <w:right w:val="single" w:sz="12" w:space="0" w:color="auto"/>
            </w:tcBorders>
            <w:shd w:val="clear" w:color="auto" w:fill="auto"/>
            <w:noWrap/>
            <w:vAlign w:val="center"/>
            <w:hideMark/>
          </w:tcPr>
          <w:p w14:paraId="727D2EE2"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51</w:t>
            </w:r>
          </w:p>
        </w:tc>
        <w:tc>
          <w:tcPr>
            <w:tcW w:w="343" w:type="pct"/>
            <w:tcBorders>
              <w:top w:val="nil"/>
              <w:left w:val="nil"/>
              <w:bottom w:val="single" w:sz="12" w:space="0" w:color="auto"/>
              <w:right w:val="single" w:sz="12" w:space="0" w:color="auto"/>
            </w:tcBorders>
            <w:shd w:val="clear" w:color="auto" w:fill="auto"/>
            <w:noWrap/>
            <w:vAlign w:val="center"/>
            <w:hideMark/>
          </w:tcPr>
          <w:p w14:paraId="477C8638"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5.1</w:t>
            </w:r>
          </w:p>
        </w:tc>
      </w:tr>
      <w:tr w:rsidR="00012640" w:rsidRPr="00012640" w14:paraId="255D7ED6" w14:textId="77777777" w:rsidTr="00012640">
        <w:trPr>
          <w:trHeight w:val="312"/>
        </w:trPr>
        <w:tc>
          <w:tcPr>
            <w:tcW w:w="2344" w:type="pct"/>
            <w:tcBorders>
              <w:top w:val="nil"/>
              <w:left w:val="single" w:sz="12" w:space="0" w:color="auto"/>
              <w:bottom w:val="single" w:sz="12" w:space="0" w:color="auto"/>
              <w:right w:val="single" w:sz="12" w:space="0" w:color="auto"/>
            </w:tcBorders>
            <w:shd w:val="clear" w:color="auto" w:fill="auto"/>
            <w:noWrap/>
            <w:vAlign w:val="bottom"/>
            <w:hideMark/>
          </w:tcPr>
          <w:p w14:paraId="20A1B08B" w14:textId="77777777" w:rsidR="00012640" w:rsidRPr="00012640" w:rsidRDefault="00012640" w:rsidP="00012640">
            <w:pPr>
              <w:rPr>
                <w:rFonts w:ascii="Arial" w:eastAsia="Times New Roman" w:hAnsi="Arial" w:cs="Arial"/>
                <w:color w:val="000000"/>
                <w:sz w:val="22"/>
                <w:szCs w:val="22"/>
              </w:rPr>
            </w:pPr>
            <w:r w:rsidRPr="00012640">
              <w:rPr>
                <w:rFonts w:ascii="Arial" w:eastAsia="Times New Roman" w:hAnsi="Arial" w:cs="Arial"/>
                <w:color w:val="000000"/>
                <w:sz w:val="22"/>
                <w:szCs w:val="22"/>
              </w:rPr>
              <w:t>Install Three Phase Electrical Wiring</w:t>
            </w:r>
          </w:p>
        </w:tc>
        <w:tc>
          <w:tcPr>
            <w:tcW w:w="522" w:type="pct"/>
            <w:tcBorders>
              <w:top w:val="nil"/>
              <w:left w:val="nil"/>
              <w:bottom w:val="single" w:sz="12" w:space="0" w:color="auto"/>
              <w:right w:val="single" w:sz="12" w:space="0" w:color="auto"/>
            </w:tcBorders>
            <w:shd w:val="clear" w:color="auto" w:fill="auto"/>
            <w:noWrap/>
            <w:vAlign w:val="center"/>
            <w:hideMark/>
          </w:tcPr>
          <w:p w14:paraId="75FE94E4"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Level 2</w:t>
            </w:r>
          </w:p>
        </w:tc>
        <w:tc>
          <w:tcPr>
            <w:tcW w:w="440" w:type="pct"/>
            <w:tcBorders>
              <w:top w:val="nil"/>
              <w:left w:val="nil"/>
              <w:bottom w:val="single" w:sz="12" w:space="0" w:color="auto"/>
              <w:right w:val="single" w:sz="12" w:space="0" w:color="auto"/>
            </w:tcBorders>
            <w:shd w:val="clear" w:color="auto" w:fill="auto"/>
            <w:noWrap/>
            <w:vAlign w:val="center"/>
            <w:hideMark/>
          </w:tcPr>
          <w:p w14:paraId="42A2EB36"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Technical</w:t>
            </w:r>
          </w:p>
        </w:tc>
        <w:tc>
          <w:tcPr>
            <w:tcW w:w="486" w:type="pct"/>
            <w:tcBorders>
              <w:top w:val="nil"/>
              <w:left w:val="nil"/>
              <w:bottom w:val="single" w:sz="12" w:space="0" w:color="auto"/>
              <w:right w:val="single" w:sz="12" w:space="0" w:color="auto"/>
            </w:tcBorders>
            <w:shd w:val="clear" w:color="auto" w:fill="auto"/>
            <w:noWrap/>
            <w:vAlign w:val="center"/>
            <w:hideMark/>
          </w:tcPr>
          <w:p w14:paraId="7F263E2C"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18</w:t>
            </w:r>
          </w:p>
        </w:tc>
        <w:tc>
          <w:tcPr>
            <w:tcW w:w="522" w:type="pct"/>
            <w:tcBorders>
              <w:top w:val="nil"/>
              <w:left w:val="nil"/>
              <w:bottom w:val="single" w:sz="12" w:space="0" w:color="auto"/>
              <w:right w:val="single" w:sz="12" w:space="0" w:color="auto"/>
            </w:tcBorders>
            <w:shd w:val="clear" w:color="auto" w:fill="auto"/>
            <w:noWrap/>
            <w:vAlign w:val="center"/>
            <w:hideMark/>
          </w:tcPr>
          <w:p w14:paraId="792C09BA"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48</w:t>
            </w:r>
          </w:p>
        </w:tc>
        <w:tc>
          <w:tcPr>
            <w:tcW w:w="343" w:type="pct"/>
            <w:tcBorders>
              <w:top w:val="nil"/>
              <w:left w:val="nil"/>
              <w:bottom w:val="single" w:sz="12" w:space="0" w:color="auto"/>
              <w:right w:val="single" w:sz="12" w:space="0" w:color="auto"/>
            </w:tcBorders>
            <w:shd w:val="clear" w:color="auto" w:fill="auto"/>
            <w:noWrap/>
            <w:vAlign w:val="center"/>
            <w:hideMark/>
          </w:tcPr>
          <w:p w14:paraId="297E2C91"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66</w:t>
            </w:r>
          </w:p>
        </w:tc>
        <w:tc>
          <w:tcPr>
            <w:tcW w:w="343" w:type="pct"/>
            <w:tcBorders>
              <w:top w:val="nil"/>
              <w:left w:val="nil"/>
              <w:bottom w:val="single" w:sz="12" w:space="0" w:color="auto"/>
              <w:right w:val="single" w:sz="12" w:space="0" w:color="auto"/>
            </w:tcBorders>
            <w:shd w:val="clear" w:color="auto" w:fill="auto"/>
            <w:noWrap/>
            <w:vAlign w:val="center"/>
            <w:hideMark/>
          </w:tcPr>
          <w:p w14:paraId="68808439"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6.6</w:t>
            </w:r>
          </w:p>
        </w:tc>
      </w:tr>
      <w:tr w:rsidR="00012640" w:rsidRPr="00012640" w14:paraId="7FF5933A" w14:textId="77777777" w:rsidTr="00012640">
        <w:trPr>
          <w:trHeight w:val="312"/>
        </w:trPr>
        <w:tc>
          <w:tcPr>
            <w:tcW w:w="2344" w:type="pct"/>
            <w:tcBorders>
              <w:top w:val="nil"/>
              <w:left w:val="single" w:sz="12" w:space="0" w:color="auto"/>
              <w:bottom w:val="single" w:sz="12" w:space="0" w:color="auto"/>
              <w:right w:val="single" w:sz="12" w:space="0" w:color="auto"/>
            </w:tcBorders>
            <w:shd w:val="clear" w:color="000000" w:fill="FFFFFF"/>
            <w:vAlign w:val="bottom"/>
            <w:hideMark/>
          </w:tcPr>
          <w:p w14:paraId="0ED7A273" w14:textId="77777777" w:rsidR="00012640" w:rsidRPr="003C17EE" w:rsidRDefault="00012640" w:rsidP="00012640">
            <w:pPr>
              <w:rPr>
                <w:rFonts w:ascii="Arial" w:eastAsia="Times New Roman" w:hAnsi="Arial" w:cs="Arial"/>
                <w:color w:val="FF0000"/>
                <w:sz w:val="22"/>
                <w:szCs w:val="22"/>
              </w:rPr>
            </w:pPr>
            <w:r w:rsidRPr="005D58DF">
              <w:rPr>
                <w:rFonts w:ascii="Arial" w:eastAsia="Times New Roman" w:hAnsi="Arial" w:cs="Arial"/>
                <w:color w:val="000000" w:themeColor="text1"/>
                <w:sz w:val="22"/>
                <w:szCs w:val="22"/>
              </w:rPr>
              <w:t>Use PCB Layout software for designing the circuits</w:t>
            </w:r>
          </w:p>
        </w:tc>
        <w:tc>
          <w:tcPr>
            <w:tcW w:w="522" w:type="pct"/>
            <w:tcBorders>
              <w:top w:val="nil"/>
              <w:left w:val="nil"/>
              <w:bottom w:val="single" w:sz="12" w:space="0" w:color="auto"/>
              <w:right w:val="single" w:sz="12" w:space="0" w:color="auto"/>
            </w:tcBorders>
            <w:shd w:val="clear" w:color="auto" w:fill="auto"/>
            <w:noWrap/>
            <w:vAlign w:val="center"/>
            <w:hideMark/>
          </w:tcPr>
          <w:p w14:paraId="017FCCEE"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Level 2</w:t>
            </w:r>
          </w:p>
        </w:tc>
        <w:tc>
          <w:tcPr>
            <w:tcW w:w="440" w:type="pct"/>
            <w:tcBorders>
              <w:top w:val="nil"/>
              <w:left w:val="nil"/>
              <w:bottom w:val="single" w:sz="12" w:space="0" w:color="auto"/>
              <w:right w:val="single" w:sz="12" w:space="0" w:color="auto"/>
            </w:tcBorders>
            <w:shd w:val="clear" w:color="auto" w:fill="auto"/>
            <w:noWrap/>
            <w:vAlign w:val="center"/>
            <w:hideMark/>
          </w:tcPr>
          <w:p w14:paraId="1EE56DF3"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Technical</w:t>
            </w:r>
          </w:p>
        </w:tc>
        <w:tc>
          <w:tcPr>
            <w:tcW w:w="486" w:type="pct"/>
            <w:tcBorders>
              <w:top w:val="nil"/>
              <w:left w:val="nil"/>
              <w:bottom w:val="single" w:sz="12" w:space="0" w:color="auto"/>
              <w:right w:val="single" w:sz="12" w:space="0" w:color="auto"/>
            </w:tcBorders>
            <w:shd w:val="clear" w:color="auto" w:fill="auto"/>
            <w:noWrap/>
            <w:vAlign w:val="center"/>
            <w:hideMark/>
          </w:tcPr>
          <w:p w14:paraId="62B7D28D"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12</w:t>
            </w:r>
          </w:p>
        </w:tc>
        <w:tc>
          <w:tcPr>
            <w:tcW w:w="522" w:type="pct"/>
            <w:tcBorders>
              <w:top w:val="nil"/>
              <w:left w:val="nil"/>
              <w:bottom w:val="single" w:sz="12" w:space="0" w:color="auto"/>
              <w:right w:val="single" w:sz="12" w:space="0" w:color="auto"/>
            </w:tcBorders>
            <w:shd w:val="clear" w:color="auto" w:fill="auto"/>
            <w:noWrap/>
            <w:vAlign w:val="center"/>
            <w:hideMark/>
          </w:tcPr>
          <w:p w14:paraId="4115574F"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24</w:t>
            </w:r>
          </w:p>
        </w:tc>
        <w:tc>
          <w:tcPr>
            <w:tcW w:w="343" w:type="pct"/>
            <w:tcBorders>
              <w:top w:val="nil"/>
              <w:left w:val="nil"/>
              <w:bottom w:val="single" w:sz="12" w:space="0" w:color="auto"/>
              <w:right w:val="single" w:sz="12" w:space="0" w:color="auto"/>
            </w:tcBorders>
            <w:shd w:val="clear" w:color="auto" w:fill="auto"/>
            <w:noWrap/>
            <w:vAlign w:val="center"/>
            <w:hideMark/>
          </w:tcPr>
          <w:p w14:paraId="6AC33907"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36</w:t>
            </w:r>
          </w:p>
        </w:tc>
        <w:tc>
          <w:tcPr>
            <w:tcW w:w="343" w:type="pct"/>
            <w:tcBorders>
              <w:top w:val="nil"/>
              <w:left w:val="nil"/>
              <w:bottom w:val="single" w:sz="12" w:space="0" w:color="auto"/>
              <w:right w:val="single" w:sz="12" w:space="0" w:color="auto"/>
            </w:tcBorders>
            <w:shd w:val="clear" w:color="auto" w:fill="auto"/>
            <w:noWrap/>
            <w:vAlign w:val="center"/>
            <w:hideMark/>
          </w:tcPr>
          <w:p w14:paraId="5E6FBEBF" w14:textId="77777777" w:rsidR="00012640" w:rsidRPr="00012640" w:rsidRDefault="00012640" w:rsidP="00012640">
            <w:pPr>
              <w:jc w:val="center"/>
              <w:rPr>
                <w:rFonts w:ascii="Arial" w:eastAsia="Times New Roman" w:hAnsi="Arial" w:cs="Arial"/>
                <w:color w:val="000000"/>
                <w:sz w:val="22"/>
                <w:szCs w:val="22"/>
              </w:rPr>
            </w:pPr>
            <w:r w:rsidRPr="00012640">
              <w:rPr>
                <w:rFonts w:ascii="Arial" w:eastAsia="Times New Roman" w:hAnsi="Arial" w:cs="Arial"/>
                <w:color w:val="000000"/>
                <w:sz w:val="22"/>
                <w:szCs w:val="22"/>
              </w:rPr>
              <w:t>3.6</w:t>
            </w:r>
          </w:p>
        </w:tc>
      </w:tr>
      <w:tr w:rsidR="00012640" w:rsidRPr="00012640" w14:paraId="2FEB2414" w14:textId="77777777" w:rsidTr="00012640">
        <w:trPr>
          <w:trHeight w:val="312"/>
        </w:trPr>
        <w:tc>
          <w:tcPr>
            <w:tcW w:w="2344" w:type="pct"/>
            <w:tcBorders>
              <w:top w:val="nil"/>
              <w:left w:val="single" w:sz="12" w:space="0" w:color="auto"/>
              <w:bottom w:val="single" w:sz="12" w:space="0" w:color="auto"/>
              <w:right w:val="single" w:sz="12" w:space="0" w:color="auto"/>
            </w:tcBorders>
            <w:shd w:val="clear" w:color="auto" w:fill="auto"/>
            <w:noWrap/>
            <w:vAlign w:val="center"/>
            <w:hideMark/>
          </w:tcPr>
          <w:p w14:paraId="0B1E2337" w14:textId="77777777" w:rsidR="00012640" w:rsidRPr="00012640" w:rsidRDefault="00012640" w:rsidP="00012640">
            <w:pPr>
              <w:rPr>
                <w:rFonts w:ascii="Arial" w:eastAsia="Times New Roman" w:hAnsi="Arial" w:cs="Arial"/>
                <w:b/>
                <w:bCs/>
                <w:color w:val="000000"/>
                <w:sz w:val="22"/>
                <w:szCs w:val="22"/>
              </w:rPr>
            </w:pPr>
            <w:r w:rsidRPr="00012640">
              <w:rPr>
                <w:rFonts w:ascii="Arial" w:eastAsia="Times New Roman" w:hAnsi="Arial" w:cs="Arial"/>
                <w:b/>
                <w:bCs/>
                <w:color w:val="000000"/>
                <w:sz w:val="22"/>
                <w:szCs w:val="22"/>
              </w:rPr>
              <w:t>Total</w:t>
            </w:r>
          </w:p>
        </w:tc>
        <w:tc>
          <w:tcPr>
            <w:tcW w:w="522" w:type="pct"/>
            <w:tcBorders>
              <w:top w:val="nil"/>
              <w:left w:val="nil"/>
              <w:bottom w:val="single" w:sz="12" w:space="0" w:color="auto"/>
              <w:right w:val="single" w:sz="12" w:space="0" w:color="auto"/>
            </w:tcBorders>
            <w:shd w:val="clear" w:color="auto" w:fill="auto"/>
            <w:noWrap/>
            <w:vAlign w:val="center"/>
            <w:hideMark/>
          </w:tcPr>
          <w:p w14:paraId="1E39B44C" w14:textId="77777777" w:rsidR="00012640" w:rsidRPr="00012640" w:rsidRDefault="00012640" w:rsidP="00012640">
            <w:pPr>
              <w:jc w:val="center"/>
              <w:rPr>
                <w:rFonts w:ascii="Calibri" w:eastAsia="Times New Roman" w:hAnsi="Calibri" w:cs="Calibri"/>
                <w:b/>
                <w:bCs/>
                <w:color w:val="000000"/>
                <w:sz w:val="22"/>
                <w:szCs w:val="22"/>
              </w:rPr>
            </w:pPr>
            <w:r w:rsidRPr="00012640">
              <w:rPr>
                <w:rFonts w:ascii="Calibri" w:eastAsia="Times New Roman" w:hAnsi="Calibri" w:cs="Calibri"/>
                <w:b/>
                <w:bCs/>
                <w:color w:val="000000"/>
                <w:sz w:val="22"/>
                <w:szCs w:val="22"/>
              </w:rPr>
              <w:t> </w:t>
            </w:r>
          </w:p>
        </w:tc>
        <w:tc>
          <w:tcPr>
            <w:tcW w:w="440" w:type="pct"/>
            <w:tcBorders>
              <w:top w:val="nil"/>
              <w:left w:val="nil"/>
              <w:bottom w:val="single" w:sz="12" w:space="0" w:color="auto"/>
              <w:right w:val="single" w:sz="12" w:space="0" w:color="auto"/>
            </w:tcBorders>
            <w:shd w:val="clear" w:color="auto" w:fill="auto"/>
            <w:noWrap/>
            <w:vAlign w:val="center"/>
            <w:hideMark/>
          </w:tcPr>
          <w:p w14:paraId="26C68DBE" w14:textId="77777777" w:rsidR="00012640" w:rsidRPr="00012640" w:rsidRDefault="00012640" w:rsidP="00012640">
            <w:pPr>
              <w:jc w:val="center"/>
              <w:rPr>
                <w:rFonts w:ascii="Calibri" w:eastAsia="Times New Roman" w:hAnsi="Calibri" w:cs="Calibri"/>
                <w:b/>
                <w:bCs/>
                <w:color w:val="000000"/>
                <w:sz w:val="22"/>
                <w:szCs w:val="22"/>
              </w:rPr>
            </w:pPr>
            <w:r w:rsidRPr="00012640">
              <w:rPr>
                <w:rFonts w:ascii="Calibri" w:eastAsia="Times New Roman" w:hAnsi="Calibri" w:cs="Calibri"/>
                <w:b/>
                <w:bCs/>
                <w:color w:val="000000"/>
                <w:sz w:val="22"/>
                <w:szCs w:val="22"/>
              </w:rPr>
              <w:t> </w:t>
            </w:r>
          </w:p>
        </w:tc>
        <w:tc>
          <w:tcPr>
            <w:tcW w:w="486" w:type="pct"/>
            <w:tcBorders>
              <w:top w:val="nil"/>
              <w:left w:val="nil"/>
              <w:bottom w:val="single" w:sz="12" w:space="0" w:color="auto"/>
              <w:right w:val="single" w:sz="12" w:space="0" w:color="auto"/>
            </w:tcBorders>
            <w:shd w:val="clear" w:color="auto" w:fill="auto"/>
            <w:noWrap/>
            <w:vAlign w:val="center"/>
            <w:hideMark/>
          </w:tcPr>
          <w:p w14:paraId="2A388C77" w14:textId="77777777" w:rsidR="00012640" w:rsidRPr="00012640" w:rsidRDefault="00012640" w:rsidP="00012640">
            <w:pPr>
              <w:jc w:val="center"/>
              <w:rPr>
                <w:rFonts w:ascii="Arial" w:eastAsia="Times New Roman" w:hAnsi="Arial" w:cs="Arial"/>
                <w:b/>
                <w:bCs/>
                <w:color w:val="000000"/>
                <w:sz w:val="22"/>
                <w:szCs w:val="22"/>
              </w:rPr>
            </w:pPr>
            <w:r w:rsidRPr="00012640">
              <w:rPr>
                <w:rFonts w:ascii="Arial" w:eastAsia="Times New Roman" w:hAnsi="Arial" w:cs="Arial"/>
                <w:b/>
                <w:bCs/>
                <w:color w:val="000000"/>
                <w:sz w:val="22"/>
                <w:szCs w:val="22"/>
              </w:rPr>
              <w:t>153</w:t>
            </w:r>
          </w:p>
        </w:tc>
        <w:tc>
          <w:tcPr>
            <w:tcW w:w="522" w:type="pct"/>
            <w:tcBorders>
              <w:top w:val="nil"/>
              <w:left w:val="nil"/>
              <w:bottom w:val="single" w:sz="12" w:space="0" w:color="auto"/>
              <w:right w:val="single" w:sz="12" w:space="0" w:color="auto"/>
            </w:tcBorders>
            <w:shd w:val="clear" w:color="auto" w:fill="auto"/>
            <w:noWrap/>
            <w:vAlign w:val="center"/>
            <w:hideMark/>
          </w:tcPr>
          <w:p w14:paraId="56716DEC" w14:textId="77777777" w:rsidR="00012640" w:rsidRPr="00012640" w:rsidRDefault="00012640" w:rsidP="00012640">
            <w:pPr>
              <w:jc w:val="center"/>
              <w:rPr>
                <w:rFonts w:ascii="Arial" w:eastAsia="Times New Roman" w:hAnsi="Arial" w:cs="Arial"/>
                <w:b/>
                <w:bCs/>
                <w:color w:val="000000"/>
                <w:sz w:val="22"/>
                <w:szCs w:val="22"/>
              </w:rPr>
            </w:pPr>
            <w:r w:rsidRPr="00012640">
              <w:rPr>
                <w:rFonts w:ascii="Arial" w:eastAsia="Times New Roman" w:hAnsi="Arial" w:cs="Arial"/>
                <w:b/>
                <w:bCs/>
                <w:color w:val="000000"/>
                <w:sz w:val="22"/>
                <w:szCs w:val="22"/>
              </w:rPr>
              <w:t>447</w:t>
            </w:r>
          </w:p>
        </w:tc>
        <w:tc>
          <w:tcPr>
            <w:tcW w:w="343" w:type="pct"/>
            <w:tcBorders>
              <w:top w:val="nil"/>
              <w:left w:val="nil"/>
              <w:bottom w:val="single" w:sz="12" w:space="0" w:color="auto"/>
              <w:right w:val="single" w:sz="12" w:space="0" w:color="auto"/>
            </w:tcBorders>
            <w:shd w:val="clear" w:color="auto" w:fill="auto"/>
            <w:noWrap/>
            <w:vAlign w:val="center"/>
            <w:hideMark/>
          </w:tcPr>
          <w:p w14:paraId="5892D584" w14:textId="77777777" w:rsidR="00012640" w:rsidRPr="00012640" w:rsidRDefault="00012640" w:rsidP="00012640">
            <w:pPr>
              <w:jc w:val="center"/>
              <w:rPr>
                <w:rFonts w:ascii="Arial" w:eastAsia="Times New Roman" w:hAnsi="Arial" w:cs="Arial"/>
                <w:b/>
                <w:bCs/>
                <w:color w:val="000000"/>
                <w:sz w:val="22"/>
                <w:szCs w:val="22"/>
              </w:rPr>
            </w:pPr>
            <w:r w:rsidRPr="00012640">
              <w:rPr>
                <w:rFonts w:ascii="Arial" w:eastAsia="Times New Roman" w:hAnsi="Arial" w:cs="Arial"/>
                <w:b/>
                <w:bCs/>
                <w:color w:val="000000"/>
                <w:sz w:val="22"/>
                <w:szCs w:val="22"/>
              </w:rPr>
              <w:t>600</w:t>
            </w:r>
          </w:p>
        </w:tc>
        <w:tc>
          <w:tcPr>
            <w:tcW w:w="343" w:type="pct"/>
            <w:tcBorders>
              <w:top w:val="nil"/>
              <w:left w:val="nil"/>
              <w:bottom w:val="single" w:sz="12" w:space="0" w:color="auto"/>
              <w:right w:val="single" w:sz="12" w:space="0" w:color="auto"/>
            </w:tcBorders>
            <w:shd w:val="clear" w:color="auto" w:fill="auto"/>
            <w:noWrap/>
            <w:vAlign w:val="center"/>
            <w:hideMark/>
          </w:tcPr>
          <w:p w14:paraId="1416208B" w14:textId="77777777" w:rsidR="00012640" w:rsidRPr="00012640" w:rsidRDefault="00012640" w:rsidP="00012640">
            <w:pPr>
              <w:jc w:val="center"/>
              <w:rPr>
                <w:rFonts w:ascii="Arial" w:eastAsia="Times New Roman" w:hAnsi="Arial" w:cs="Arial"/>
                <w:b/>
                <w:bCs/>
                <w:color w:val="000000"/>
                <w:sz w:val="22"/>
                <w:szCs w:val="22"/>
              </w:rPr>
            </w:pPr>
            <w:r w:rsidRPr="00012640">
              <w:rPr>
                <w:rFonts w:ascii="Arial" w:eastAsia="Times New Roman" w:hAnsi="Arial" w:cs="Arial"/>
                <w:b/>
                <w:bCs/>
                <w:color w:val="000000"/>
                <w:sz w:val="22"/>
                <w:szCs w:val="22"/>
              </w:rPr>
              <w:t>60</w:t>
            </w:r>
          </w:p>
        </w:tc>
      </w:tr>
    </w:tbl>
    <w:p w14:paraId="42AC4C61" w14:textId="7A9EA21B" w:rsidR="008A5E2C" w:rsidRPr="00414754" w:rsidRDefault="008A5E2C" w:rsidP="008A5E2C">
      <w:pPr>
        <w:spacing w:after="160" w:line="259" w:lineRule="auto"/>
        <w:ind w:right="270"/>
        <w:rPr>
          <w:rFonts w:ascii="Arial" w:hAnsi="Arial" w:cs="Arial"/>
          <w:color w:val="000000" w:themeColor="text1"/>
          <w:sz w:val="22"/>
          <w:szCs w:val="22"/>
        </w:rPr>
      </w:pPr>
    </w:p>
    <w:p w14:paraId="393AC687" w14:textId="77777777" w:rsidR="00012640" w:rsidRDefault="00012640">
      <w:pPr>
        <w:jc w:val="both"/>
        <w:rPr>
          <w:rFonts w:ascii="Arial" w:eastAsia="Times New Roman" w:hAnsi="Arial" w:cs="Arial"/>
          <w:b/>
          <w:color w:val="000000" w:themeColor="text1"/>
          <w:lang w:val="en-AU"/>
        </w:rPr>
      </w:pPr>
      <w:r>
        <w:rPr>
          <w:rFonts w:ascii="Arial" w:hAnsi="Arial" w:cs="Arial"/>
          <w:color w:val="000000" w:themeColor="text1"/>
        </w:rPr>
        <w:br w:type="page"/>
      </w:r>
    </w:p>
    <w:p w14:paraId="3B109C8E" w14:textId="7EDE8254" w:rsidR="008A5E2C" w:rsidRDefault="00012640" w:rsidP="00C550B7">
      <w:pPr>
        <w:pStyle w:val="Heading1"/>
        <w:numPr>
          <w:ilvl w:val="0"/>
          <w:numId w:val="14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C6D9F1" w:themeFill="text2" w:themeFillTint="33"/>
        <w:spacing w:before="0" w:after="0" w:line="360" w:lineRule="auto"/>
        <w:rPr>
          <w:rFonts w:ascii="Arial" w:hAnsi="Arial" w:cs="Arial"/>
          <w:color w:val="000000" w:themeColor="text1"/>
          <w:sz w:val="24"/>
          <w:szCs w:val="24"/>
        </w:rPr>
      </w:pPr>
      <w:bookmarkStart w:id="161" w:name="_Toc123119325"/>
      <w:r>
        <w:rPr>
          <w:rFonts w:ascii="Arial" w:hAnsi="Arial" w:cs="Arial"/>
          <w:color w:val="000000" w:themeColor="text1"/>
          <w:sz w:val="24"/>
          <w:szCs w:val="24"/>
        </w:rPr>
        <w:lastRenderedPageBreak/>
        <w:t>DETAILS OF COMPETENCY STANDARDS</w:t>
      </w:r>
      <w:bookmarkEnd w:id="161"/>
    </w:p>
    <w:p w14:paraId="6E2111F3" w14:textId="77777777" w:rsidR="007D256D" w:rsidRPr="00414754" w:rsidRDefault="007D256D" w:rsidP="00C75519">
      <w:pPr>
        <w:pStyle w:val="Heading3"/>
      </w:pPr>
      <w:bookmarkStart w:id="162" w:name="_Toc11027909"/>
      <w:bookmarkStart w:id="163" w:name="_Toc25758983"/>
      <w:bookmarkStart w:id="164" w:name="_Toc123119326"/>
      <w:r w:rsidRPr="00414754">
        <w:t xml:space="preserve">Maintain </w:t>
      </w:r>
      <w:r w:rsidRPr="00C75519">
        <w:t>Occupational</w:t>
      </w:r>
      <w:r w:rsidRPr="00414754">
        <w:t xml:space="preserve"> Health and Safety</w:t>
      </w:r>
      <w:bookmarkEnd w:id="162"/>
      <w:bookmarkEnd w:id="163"/>
      <w:bookmarkEnd w:id="164"/>
    </w:p>
    <w:p w14:paraId="05BA8FD7" w14:textId="77777777" w:rsidR="007D256D" w:rsidRPr="00414754" w:rsidRDefault="007D256D" w:rsidP="007D256D">
      <w:pPr>
        <w:spacing w:line="360" w:lineRule="auto"/>
        <w:ind w:right="270"/>
        <w:rPr>
          <w:rFonts w:ascii="Arial" w:eastAsia="Times New Roman" w:hAnsi="Arial" w:cs="Arial"/>
          <w:color w:val="000000" w:themeColor="text1"/>
          <w:sz w:val="22"/>
          <w:szCs w:val="22"/>
        </w:rPr>
      </w:pPr>
    </w:p>
    <w:p w14:paraId="612CE89F" w14:textId="77777777" w:rsidR="007D256D" w:rsidRPr="00414754" w:rsidRDefault="007D256D" w:rsidP="007D256D">
      <w:pPr>
        <w:spacing w:line="360" w:lineRule="auto"/>
        <w:ind w:right="270"/>
        <w:rPr>
          <w:rFonts w:ascii="Arial" w:eastAsia="Times New Roman" w:hAnsi="Arial" w:cs="Arial"/>
          <w:color w:val="000000" w:themeColor="text1"/>
          <w:sz w:val="22"/>
          <w:szCs w:val="22"/>
        </w:rPr>
      </w:pPr>
      <w:r w:rsidRPr="00414754">
        <w:rPr>
          <w:rFonts w:ascii="Arial" w:eastAsia="Times New Roman" w:hAnsi="Arial" w:cs="Arial"/>
          <w:b/>
          <w:color w:val="000000" w:themeColor="text1"/>
          <w:sz w:val="22"/>
          <w:szCs w:val="22"/>
        </w:rPr>
        <w:t>Overview:</w:t>
      </w:r>
      <w:r w:rsidRPr="00414754">
        <w:rPr>
          <w:rFonts w:ascii="Arial" w:eastAsia="Times New Roman" w:hAnsi="Arial" w:cs="Arial"/>
          <w:color w:val="000000" w:themeColor="text1"/>
          <w:sz w:val="22"/>
          <w:szCs w:val="22"/>
        </w:rPr>
        <w:t xml:space="preserve"> </w:t>
      </w:r>
    </w:p>
    <w:p w14:paraId="12E4FA79" w14:textId="77777777" w:rsidR="007D256D" w:rsidRPr="00414754" w:rsidRDefault="007D256D" w:rsidP="007D256D">
      <w:pPr>
        <w:spacing w:line="360" w:lineRule="auto"/>
        <w:ind w:right="270"/>
        <w:rPr>
          <w:rFonts w:ascii="Arial" w:eastAsia="Times New Roman" w:hAnsi="Arial" w:cs="Arial"/>
          <w:color w:val="000000" w:themeColor="text1"/>
          <w:sz w:val="22"/>
          <w:szCs w:val="22"/>
        </w:rPr>
      </w:pPr>
      <w:r w:rsidRPr="00414754">
        <w:rPr>
          <w:rFonts w:ascii="Arial" w:hAnsi="Arial" w:cs="Arial"/>
          <w:color w:val="000000" w:themeColor="text1"/>
          <w:sz w:val="22"/>
          <w:szCs w:val="22"/>
        </w:rPr>
        <w:t>After this Competency Standard, the Trainee will be able to develop skill and competence required to maintain Occupational Health and Safety and take remedial measures to deal with the emergencies in a professional manner, thus minimizing the losses and providing a safe and healthy working environment.</w:t>
      </w:r>
    </w:p>
    <w:p w14:paraId="7569BE35" w14:textId="77777777" w:rsidR="007D256D" w:rsidRPr="00414754" w:rsidRDefault="007D256D" w:rsidP="007D256D">
      <w:pPr>
        <w:spacing w:line="360" w:lineRule="auto"/>
        <w:ind w:right="270"/>
        <w:rPr>
          <w:rFonts w:ascii="Arial" w:eastAsia="Times New Roman" w:hAnsi="Arial" w:cs="Arial"/>
          <w:color w:val="000000" w:themeColor="text1"/>
          <w:sz w:val="22"/>
          <w:szCs w:val="22"/>
        </w:rPr>
      </w:pPr>
    </w:p>
    <w:tbl>
      <w:tblPr>
        <w:tblStyle w:val="GridTable5Dark-Accent412"/>
        <w:tblW w:w="4733" w:type="pct"/>
        <w:tblLook w:val="04A0" w:firstRow="1" w:lastRow="0" w:firstColumn="1" w:lastColumn="0" w:noHBand="0" w:noVBand="1"/>
      </w:tblPr>
      <w:tblGrid>
        <w:gridCol w:w="2057"/>
        <w:gridCol w:w="6206"/>
      </w:tblGrid>
      <w:tr w:rsidR="007D256D" w:rsidRPr="009C010F" w14:paraId="4B2E363A" w14:textId="77777777" w:rsidTr="003C17EE">
        <w:trPr>
          <w:cnfStyle w:val="100000000000" w:firstRow="1" w:lastRow="0" w:firstColumn="0" w:lastColumn="0" w:oddVBand="0" w:evenVBand="0" w:oddHBand="0" w:evenHBand="0" w:firstRowFirstColumn="0" w:firstRowLastColumn="0" w:lastRowFirstColumn="0" w:lastRowLastColumn="0"/>
          <w:trHeight w:val="658"/>
        </w:trPr>
        <w:tc>
          <w:tcPr>
            <w:cnfStyle w:val="001000000000" w:firstRow="0" w:lastRow="0" w:firstColumn="1" w:lastColumn="0" w:oddVBand="0" w:evenVBand="0" w:oddHBand="0" w:evenHBand="0" w:firstRowFirstColumn="0" w:firstRowLastColumn="0" w:lastRowFirstColumn="0" w:lastRowLastColumn="0"/>
            <w:tcW w:w="1245" w:type="pct"/>
          </w:tcPr>
          <w:p w14:paraId="74B2F7AE" w14:textId="77777777" w:rsidR="007D256D" w:rsidRPr="009C010F" w:rsidRDefault="007D256D" w:rsidP="003C17EE">
            <w:pPr>
              <w:rPr>
                <w:rFonts w:ascii="Arial" w:hAnsi="Arial"/>
                <w:color w:val="000000" w:themeColor="text1"/>
                <w:sz w:val="22"/>
                <w:szCs w:val="22"/>
              </w:rPr>
            </w:pPr>
            <w:r w:rsidRPr="009C010F">
              <w:rPr>
                <w:rFonts w:ascii="Arial" w:hAnsi="Arial"/>
                <w:color w:val="000000" w:themeColor="text1"/>
                <w:sz w:val="22"/>
                <w:szCs w:val="22"/>
              </w:rPr>
              <w:t>Competency Units</w:t>
            </w:r>
          </w:p>
        </w:tc>
        <w:tc>
          <w:tcPr>
            <w:tcW w:w="3755" w:type="pct"/>
          </w:tcPr>
          <w:p w14:paraId="10D4B4F1" w14:textId="77777777" w:rsidR="007D256D" w:rsidRPr="009C010F" w:rsidRDefault="007D256D" w:rsidP="003C17EE">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7D256D" w:rsidRPr="009C010F" w14:paraId="1A927EC1" w14:textId="77777777" w:rsidTr="003C17EE">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245" w:type="pct"/>
          </w:tcPr>
          <w:p w14:paraId="46E31D25" w14:textId="77777777" w:rsidR="007D256D" w:rsidRPr="00873F84" w:rsidRDefault="007D256D" w:rsidP="00873F84">
            <w:pPr>
              <w:pStyle w:val="ListParagraph"/>
              <w:numPr>
                <w:ilvl w:val="0"/>
                <w:numId w:val="569"/>
              </w:numPr>
              <w:ind w:left="432" w:hanging="540"/>
              <w:rPr>
                <w:rFonts w:ascii="Arial" w:hAnsi="Arial"/>
                <w:color w:val="000000" w:themeColor="text1"/>
                <w:sz w:val="22"/>
                <w:szCs w:val="22"/>
              </w:rPr>
            </w:pPr>
            <w:r w:rsidRPr="00873F84">
              <w:rPr>
                <w:rFonts w:ascii="Arial" w:hAnsi="Arial"/>
                <w:color w:val="000000" w:themeColor="text1"/>
                <w:sz w:val="22"/>
                <w:szCs w:val="22"/>
              </w:rPr>
              <w:t>Ensure use of personal protective equipment (PPE)</w:t>
            </w:r>
          </w:p>
          <w:p w14:paraId="11E1F8A0" w14:textId="77777777" w:rsidR="007D256D" w:rsidRPr="009C010F" w:rsidRDefault="007D256D" w:rsidP="00873F84">
            <w:pPr>
              <w:ind w:left="432" w:hanging="540"/>
              <w:rPr>
                <w:rFonts w:ascii="Arial" w:hAnsi="Arial"/>
                <w:color w:val="000000" w:themeColor="text1"/>
                <w:sz w:val="22"/>
                <w:szCs w:val="22"/>
              </w:rPr>
            </w:pPr>
          </w:p>
        </w:tc>
        <w:tc>
          <w:tcPr>
            <w:tcW w:w="3755" w:type="pct"/>
          </w:tcPr>
          <w:p w14:paraId="250BBFFC" w14:textId="77777777" w:rsidR="007D256D" w:rsidRPr="009C010F" w:rsidRDefault="007D256D" w:rsidP="003C17EE">
            <w:pPr>
              <w:pStyle w:val="ListParagraph"/>
              <w:numPr>
                <w:ilvl w:val="0"/>
                <w:numId w:val="50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Arrange the required personal protective equipment </w:t>
            </w:r>
          </w:p>
          <w:p w14:paraId="4ED0E051" w14:textId="77777777" w:rsidR="007D256D" w:rsidRPr="009C010F" w:rsidRDefault="007D256D" w:rsidP="003C17EE">
            <w:pPr>
              <w:pStyle w:val="ListParagraph"/>
              <w:numPr>
                <w:ilvl w:val="0"/>
                <w:numId w:val="50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Check functional condition of PPE’s </w:t>
            </w:r>
          </w:p>
          <w:p w14:paraId="3E3A5EFD" w14:textId="77777777" w:rsidR="007D256D" w:rsidRPr="009C010F" w:rsidRDefault="007D256D" w:rsidP="003C17EE">
            <w:pPr>
              <w:pStyle w:val="ListParagraph"/>
              <w:numPr>
                <w:ilvl w:val="0"/>
                <w:numId w:val="50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Wear personal protective equipment </w:t>
            </w:r>
          </w:p>
          <w:p w14:paraId="605AE866" w14:textId="77777777" w:rsidR="007D256D" w:rsidRPr="009C010F" w:rsidRDefault="007D256D" w:rsidP="003C17EE">
            <w:pPr>
              <w:pStyle w:val="ListParagraph"/>
              <w:numPr>
                <w:ilvl w:val="0"/>
                <w:numId w:val="50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Store PPE at appropriate place after use.</w:t>
            </w:r>
          </w:p>
        </w:tc>
      </w:tr>
      <w:tr w:rsidR="007D256D" w:rsidRPr="009C010F" w14:paraId="062F621D" w14:textId="77777777" w:rsidTr="003C17EE">
        <w:trPr>
          <w:trHeight w:val="1981"/>
        </w:trPr>
        <w:tc>
          <w:tcPr>
            <w:cnfStyle w:val="001000000000" w:firstRow="0" w:lastRow="0" w:firstColumn="1" w:lastColumn="0" w:oddVBand="0" w:evenVBand="0" w:oddHBand="0" w:evenHBand="0" w:firstRowFirstColumn="0" w:firstRowLastColumn="0" w:lastRowFirstColumn="0" w:lastRowLastColumn="0"/>
            <w:tcW w:w="1245" w:type="pct"/>
          </w:tcPr>
          <w:p w14:paraId="01156299" w14:textId="77777777" w:rsidR="007D256D" w:rsidRPr="00873F84" w:rsidRDefault="007D256D" w:rsidP="00873F84">
            <w:pPr>
              <w:pStyle w:val="ListParagraph"/>
              <w:numPr>
                <w:ilvl w:val="0"/>
                <w:numId w:val="569"/>
              </w:numPr>
              <w:ind w:left="432" w:hanging="540"/>
              <w:rPr>
                <w:rFonts w:ascii="Arial" w:hAnsi="Arial"/>
                <w:color w:val="000000" w:themeColor="text1"/>
                <w:sz w:val="22"/>
                <w:szCs w:val="22"/>
              </w:rPr>
            </w:pPr>
            <w:r w:rsidRPr="00873F84">
              <w:rPr>
                <w:rFonts w:ascii="Arial" w:hAnsi="Arial"/>
                <w:color w:val="000000" w:themeColor="text1"/>
                <w:sz w:val="22"/>
                <w:szCs w:val="22"/>
              </w:rPr>
              <w:t>Maintain First-aid Box</w:t>
            </w:r>
          </w:p>
        </w:tc>
        <w:tc>
          <w:tcPr>
            <w:tcW w:w="3755" w:type="pct"/>
          </w:tcPr>
          <w:p w14:paraId="2C7428B4" w14:textId="77777777" w:rsidR="007D256D" w:rsidRPr="009C010F" w:rsidRDefault="007D256D" w:rsidP="003C17EE">
            <w:pPr>
              <w:pStyle w:val="ListParagraph"/>
              <w:numPr>
                <w:ilvl w:val="0"/>
                <w:numId w:val="50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Ensure availability of first aid box</w:t>
            </w:r>
          </w:p>
          <w:p w14:paraId="7F4A3FCE" w14:textId="77777777" w:rsidR="007D256D" w:rsidRPr="009C010F" w:rsidRDefault="007D256D" w:rsidP="003C17EE">
            <w:pPr>
              <w:pStyle w:val="ListParagraph"/>
              <w:numPr>
                <w:ilvl w:val="0"/>
                <w:numId w:val="50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Check first aid box for requisite emergency</w:t>
            </w:r>
          </w:p>
          <w:p w14:paraId="5E7EB2F0" w14:textId="77777777" w:rsidR="007D256D" w:rsidRPr="009C010F" w:rsidRDefault="007D256D" w:rsidP="003C17EE">
            <w:pPr>
              <w:pStyle w:val="ListParagraph"/>
              <w:numPr>
                <w:ilvl w:val="0"/>
                <w:numId w:val="50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Check expiry of medicines</w:t>
            </w:r>
          </w:p>
          <w:p w14:paraId="3DA39567" w14:textId="77777777" w:rsidR="007D256D" w:rsidRPr="009C010F" w:rsidRDefault="007D256D" w:rsidP="003C17EE">
            <w:pPr>
              <w:pStyle w:val="ListParagraph"/>
              <w:numPr>
                <w:ilvl w:val="0"/>
                <w:numId w:val="50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 first aid treatment against electric shocks</w:t>
            </w:r>
          </w:p>
          <w:p w14:paraId="47A75FB1" w14:textId="77777777" w:rsidR="007D256D" w:rsidRPr="009C010F" w:rsidRDefault="007D256D" w:rsidP="003C17EE">
            <w:pPr>
              <w:pStyle w:val="ListParagraph"/>
              <w:numPr>
                <w:ilvl w:val="0"/>
                <w:numId w:val="50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 first aid treatment/bandages against minor injuries.</w:t>
            </w:r>
          </w:p>
          <w:p w14:paraId="7B0EE9E1" w14:textId="77777777" w:rsidR="007D256D" w:rsidRPr="009C010F" w:rsidRDefault="007D256D"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
        </w:tc>
      </w:tr>
      <w:tr w:rsidR="007D256D" w:rsidRPr="009C010F" w14:paraId="49871812" w14:textId="77777777" w:rsidTr="003C17EE">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245" w:type="pct"/>
          </w:tcPr>
          <w:p w14:paraId="62D3B24C" w14:textId="77777777" w:rsidR="007D256D" w:rsidRPr="00873F84" w:rsidRDefault="007D256D" w:rsidP="00873F84">
            <w:pPr>
              <w:rPr>
                <w:rFonts w:ascii="Arial" w:hAnsi="Arial"/>
                <w:color w:val="000000" w:themeColor="text1"/>
                <w:sz w:val="22"/>
                <w:szCs w:val="22"/>
              </w:rPr>
            </w:pPr>
          </w:p>
          <w:p w14:paraId="6E6BFD8D" w14:textId="77777777" w:rsidR="007D256D" w:rsidRPr="00873F84" w:rsidRDefault="007D256D" w:rsidP="00873F84">
            <w:pPr>
              <w:pStyle w:val="ListParagraph"/>
              <w:numPr>
                <w:ilvl w:val="0"/>
                <w:numId w:val="569"/>
              </w:numPr>
              <w:ind w:left="432" w:hanging="540"/>
              <w:rPr>
                <w:rFonts w:ascii="Arial" w:hAnsi="Arial"/>
                <w:color w:val="000000" w:themeColor="text1"/>
                <w:sz w:val="22"/>
                <w:szCs w:val="22"/>
              </w:rPr>
            </w:pPr>
            <w:r w:rsidRPr="00873F84">
              <w:rPr>
                <w:rFonts w:ascii="Arial" w:hAnsi="Arial"/>
                <w:color w:val="000000" w:themeColor="text1"/>
                <w:sz w:val="22"/>
                <w:szCs w:val="22"/>
              </w:rPr>
              <w:t>Maintain Fire Extinguisher</w:t>
            </w:r>
          </w:p>
        </w:tc>
        <w:tc>
          <w:tcPr>
            <w:tcW w:w="3755" w:type="pct"/>
          </w:tcPr>
          <w:p w14:paraId="3FEAF24C" w14:textId="77777777" w:rsidR="007D256D" w:rsidRPr="009C010F" w:rsidRDefault="007D256D" w:rsidP="003C17EE">
            <w:pPr>
              <w:pStyle w:val="ListParagraph"/>
              <w:numPr>
                <w:ilvl w:val="0"/>
                <w:numId w:val="50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Check expiry of fire extinguisher</w:t>
            </w:r>
          </w:p>
          <w:p w14:paraId="335E32FD" w14:textId="77777777" w:rsidR="007D256D" w:rsidRPr="009C010F" w:rsidRDefault="007D256D" w:rsidP="003C17EE">
            <w:pPr>
              <w:pStyle w:val="ListParagraph"/>
              <w:numPr>
                <w:ilvl w:val="0"/>
                <w:numId w:val="50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Operate fire extinguisher</w:t>
            </w:r>
          </w:p>
          <w:p w14:paraId="3FD6E489" w14:textId="77777777" w:rsidR="007D256D" w:rsidRPr="009C010F" w:rsidRDefault="007D256D" w:rsidP="003C17EE">
            <w:pPr>
              <w:pStyle w:val="ListParagraph"/>
              <w:numPr>
                <w:ilvl w:val="0"/>
                <w:numId w:val="50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Replace fire extinguisher</w:t>
            </w:r>
          </w:p>
          <w:p w14:paraId="320A2055" w14:textId="77777777" w:rsidR="007D256D" w:rsidRPr="009C010F" w:rsidRDefault="007D256D" w:rsidP="003C17EE">
            <w:pPr>
              <w:pStyle w:val="ListParagraph"/>
              <w:numPr>
                <w:ilvl w:val="0"/>
                <w:numId w:val="50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Ensure that the fire brigade is at stand by(for major emergency)</w:t>
            </w:r>
          </w:p>
        </w:tc>
      </w:tr>
      <w:tr w:rsidR="007D256D" w:rsidRPr="009C010F" w14:paraId="03DF2CF4" w14:textId="77777777" w:rsidTr="003C17EE">
        <w:trPr>
          <w:trHeight w:val="301"/>
        </w:trPr>
        <w:tc>
          <w:tcPr>
            <w:cnfStyle w:val="001000000000" w:firstRow="0" w:lastRow="0" w:firstColumn="1" w:lastColumn="0" w:oddVBand="0" w:evenVBand="0" w:oddHBand="0" w:evenHBand="0" w:firstRowFirstColumn="0" w:firstRowLastColumn="0" w:lastRowFirstColumn="0" w:lastRowLastColumn="0"/>
            <w:tcW w:w="1245" w:type="pct"/>
          </w:tcPr>
          <w:p w14:paraId="5EB35769" w14:textId="77777777" w:rsidR="007D256D" w:rsidRPr="00873F84" w:rsidRDefault="007D256D" w:rsidP="00873F84">
            <w:pPr>
              <w:pStyle w:val="ListParagraph"/>
              <w:numPr>
                <w:ilvl w:val="0"/>
                <w:numId w:val="569"/>
              </w:numPr>
              <w:ind w:left="432" w:hanging="540"/>
              <w:rPr>
                <w:rFonts w:ascii="Arial" w:hAnsi="Arial"/>
                <w:color w:val="000000" w:themeColor="text1"/>
                <w:sz w:val="22"/>
                <w:szCs w:val="22"/>
              </w:rPr>
            </w:pPr>
            <w:r w:rsidRPr="00873F84">
              <w:rPr>
                <w:rFonts w:ascii="Arial" w:hAnsi="Arial"/>
                <w:color w:val="000000" w:themeColor="text1"/>
                <w:sz w:val="22"/>
                <w:szCs w:val="22"/>
              </w:rPr>
              <w:t>Ensure  Safeguard  of Machines</w:t>
            </w:r>
          </w:p>
        </w:tc>
        <w:tc>
          <w:tcPr>
            <w:tcW w:w="3755" w:type="pct"/>
          </w:tcPr>
          <w:p w14:paraId="212D2E10" w14:textId="77777777" w:rsidR="007D256D" w:rsidRPr="009C010F" w:rsidRDefault="007D256D" w:rsidP="003C17EE">
            <w:pPr>
              <w:pStyle w:val="ListParagraph"/>
              <w:numPr>
                <w:ilvl w:val="0"/>
                <w:numId w:val="505"/>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Maintain radiator shield</w:t>
            </w:r>
          </w:p>
          <w:p w14:paraId="5D4CEA43" w14:textId="77777777" w:rsidR="007D256D" w:rsidRPr="009C010F" w:rsidRDefault="007D256D" w:rsidP="003C17EE">
            <w:pPr>
              <w:pStyle w:val="ListParagraph"/>
              <w:numPr>
                <w:ilvl w:val="0"/>
                <w:numId w:val="505"/>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Maintain alternator fan shield</w:t>
            </w:r>
          </w:p>
          <w:p w14:paraId="6AC3ECFF" w14:textId="77777777" w:rsidR="007D256D" w:rsidRPr="009C010F" w:rsidRDefault="007D256D" w:rsidP="003C17EE">
            <w:pPr>
              <w:pStyle w:val="ListParagraph"/>
              <w:numPr>
                <w:ilvl w:val="0"/>
                <w:numId w:val="505"/>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Maintain heat resister material on silencer</w:t>
            </w:r>
          </w:p>
          <w:p w14:paraId="7967D89C" w14:textId="77777777" w:rsidR="007D256D" w:rsidRPr="009C010F" w:rsidRDefault="007D256D" w:rsidP="003C17EE">
            <w:pPr>
              <w:pStyle w:val="ListParagraph"/>
              <w:numPr>
                <w:ilvl w:val="0"/>
                <w:numId w:val="505"/>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Cover main circuit breaker </w:t>
            </w:r>
          </w:p>
          <w:p w14:paraId="1FEDE10B" w14:textId="77777777" w:rsidR="007D256D" w:rsidRPr="009C010F" w:rsidRDefault="007D256D" w:rsidP="003C17EE">
            <w:pPr>
              <w:pStyle w:val="ListParagraph"/>
              <w:numPr>
                <w:ilvl w:val="0"/>
                <w:numId w:val="505"/>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Lock canopy doors</w:t>
            </w:r>
          </w:p>
        </w:tc>
      </w:tr>
      <w:tr w:rsidR="007D256D" w:rsidRPr="009C010F" w14:paraId="240CB867" w14:textId="77777777" w:rsidTr="003C17EE">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245" w:type="pct"/>
          </w:tcPr>
          <w:p w14:paraId="23CC4AD5" w14:textId="77777777" w:rsidR="007D256D" w:rsidRPr="00873F84" w:rsidRDefault="007D256D" w:rsidP="00873F84">
            <w:pPr>
              <w:pStyle w:val="ListParagraph"/>
              <w:numPr>
                <w:ilvl w:val="0"/>
                <w:numId w:val="569"/>
              </w:numPr>
              <w:ind w:left="432" w:hanging="540"/>
              <w:rPr>
                <w:rFonts w:ascii="Arial" w:hAnsi="Arial"/>
                <w:color w:val="000000" w:themeColor="text1"/>
                <w:sz w:val="22"/>
                <w:szCs w:val="22"/>
              </w:rPr>
            </w:pPr>
            <w:r w:rsidRPr="00873F84">
              <w:rPr>
                <w:rFonts w:ascii="Arial" w:hAnsi="Arial"/>
                <w:color w:val="000000" w:themeColor="text1"/>
                <w:sz w:val="22"/>
                <w:szCs w:val="22"/>
              </w:rPr>
              <w:t>Adopt company policies and procedures</w:t>
            </w:r>
          </w:p>
        </w:tc>
        <w:tc>
          <w:tcPr>
            <w:tcW w:w="3755" w:type="pct"/>
          </w:tcPr>
          <w:p w14:paraId="6F5F9E13" w14:textId="77777777" w:rsidR="007D256D" w:rsidRPr="009C010F" w:rsidRDefault="007D256D" w:rsidP="003C17EE">
            <w:pPr>
              <w:pStyle w:val="ListParagraph"/>
              <w:numPr>
                <w:ilvl w:val="0"/>
                <w:numId w:val="50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Ensure company’s safety policy</w:t>
            </w:r>
          </w:p>
          <w:p w14:paraId="424030CB" w14:textId="77777777" w:rsidR="007D256D" w:rsidRPr="009C010F" w:rsidRDefault="007D256D" w:rsidP="003C17EE">
            <w:pPr>
              <w:pStyle w:val="ListParagraph"/>
              <w:numPr>
                <w:ilvl w:val="0"/>
                <w:numId w:val="50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Adopt company safety procedure</w:t>
            </w:r>
          </w:p>
          <w:p w14:paraId="339CB92F" w14:textId="77777777" w:rsidR="007D256D" w:rsidRPr="009C010F" w:rsidRDefault="007D256D" w:rsidP="003C17EE">
            <w:pPr>
              <w:pStyle w:val="ListParagraph"/>
              <w:numPr>
                <w:ilvl w:val="0"/>
                <w:numId w:val="50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Advocate worker with company safety policy</w:t>
            </w:r>
          </w:p>
          <w:p w14:paraId="1E7906F5" w14:textId="77777777" w:rsidR="007D256D" w:rsidRPr="009C010F" w:rsidRDefault="007D256D" w:rsidP="003C17EE">
            <w:pPr>
              <w:pStyle w:val="ListParagraph"/>
              <w:numPr>
                <w:ilvl w:val="0"/>
                <w:numId w:val="50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Implement Safety sign board as per standard</w:t>
            </w:r>
          </w:p>
        </w:tc>
      </w:tr>
      <w:tr w:rsidR="007D256D" w:rsidRPr="009C010F" w14:paraId="55C4C905" w14:textId="77777777" w:rsidTr="003C17EE">
        <w:trPr>
          <w:trHeight w:val="301"/>
        </w:trPr>
        <w:tc>
          <w:tcPr>
            <w:cnfStyle w:val="001000000000" w:firstRow="0" w:lastRow="0" w:firstColumn="1" w:lastColumn="0" w:oddVBand="0" w:evenVBand="0" w:oddHBand="0" w:evenHBand="0" w:firstRowFirstColumn="0" w:firstRowLastColumn="0" w:lastRowFirstColumn="0" w:lastRowLastColumn="0"/>
            <w:tcW w:w="1245" w:type="pct"/>
          </w:tcPr>
          <w:p w14:paraId="170B0144" w14:textId="77777777" w:rsidR="007D256D" w:rsidRPr="00873F84" w:rsidRDefault="007D256D" w:rsidP="00873F84">
            <w:pPr>
              <w:pStyle w:val="ListParagraph"/>
              <w:numPr>
                <w:ilvl w:val="0"/>
                <w:numId w:val="569"/>
              </w:numPr>
              <w:ind w:left="432" w:hanging="540"/>
              <w:rPr>
                <w:rFonts w:ascii="Arial" w:hAnsi="Arial"/>
                <w:color w:val="000000" w:themeColor="text1"/>
                <w:sz w:val="22"/>
                <w:szCs w:val="22"/>
              </w:rPr>
            </w:pPr>
            <w:r w:rsidRPr="00873F84">
              <w:rPr>
                <w:rFonts w:ascii="Arial" w:hAnsi="Arial"/>
                <w:color w:val="000000" w:themeColor="text1"/>
                <w:sz w:val="22"/>
                <w:szCs w:val="22"/>
              </w:rPr>
              <w:t>Attain health &amp; safety training</w:t>
            </w:r>
          </w:p>
        </w:tc>
        <w:tc>
          <w:tcPr>
            <w:tcW w:w="3755" w:type="pct"/>
          </w:tcPr>
          <w:p w14:paraId="1C3C49E0" w14:textId="77777777" w:rsidR="007D256D" w:rsidRPr="009C010F" w:rsidRDefault="007D256D" w:rsidP="003C17EE">
            <w:pPr>
              <w:pStyle w:val="ListParagraph"/>
              <w:numPr>
                <w:ilvl w:val="0"/>
                <w:numId w:val="50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Take required health and safety   training</w:t>
            </w:r>
          </w:p>
          <w:p w14:paraId="4FEAC461" w14:textId="77777777" w:rsidR="007D256D" w:rsidRPr="009C010F" w:rsidRDefault="007D256D" w:rsidP="003C17EE">
            <w:pPr>
              <w:pStyle w:val="ListParagraph"/>
              <w:numPr>
                <w:ilvl w:val="0"/>
                <w:numId w:val="50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Implement work hazardous material information system (WHMIS)</w:t>
            </w:r>
          </w:p>
          <w:p w14:paraId="7C7CAB4E" w14:textId="77777777" w:rsidR="007D256D" w:rsidRPr="009C010F" w:rsidRDefault="007D256D" w:rsidP="003C17EE">
            <w:pPr>
              <w:pStyle w:val="ListParagraph"/>
              <w:numPr>
                <w:ilvl w:val="0"/>
                <w:numId w:val="50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Adopt first aid cardio respiratory, resuscitation and CPR</w:t>
            </w:r>
          </w:p>
        </w:tc>
      </w:tr>
      <w:tr w:rsidR="007D256D" w:rsidRPr="009C010F" w14:paraId="71E8BFB0" w14:textId="77777777" w:rsidTr="003C17EE">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245" w:type="pct"/>
          </w:tcPr>
          <w:p w14:paraId="79609E0E" w14:textId="77777777" w:rsidR="007D256D" w:rsidRPr="00873F84" w:rsidRDefault="007D256D" w:rsidP="00873F84">
            <w:pPr>
              <w:pStyle w:val="ListParagraph"/>
              <w:numPr>
                <w:ilvl w:val="0"/>
                <w:numId w:val="569"/>
              </w:numPr>
              <w:ind w:left="432" w:hanging="540"/>
              <w:rPr>
                <w:rFonts w:ascii="Arial" w:hAnsi="Arial"/>
                <w:color w:val="000000" w:themeColor="text1"/>
                <w:sz w:val="22"/>
                <w:szCs w:val="22"/>
              </w:rPr>
            </w:pPr>
            <w:r w:rsidRPr="00873F84">
              <w:rPr>
                <w:rFonts w:ascii="Arial" w:hAnsi="Arial"/>
                <w:color w:val="000000" w:themeColor="text1"/>
                <w:sz w:val="22"/>
                <w:szCs w:val="22"/>
              </w:rPr>
              <w:t>Prepare for emergencies</w:t>
            </w:r>
          </w:p>
        </w:tc>
        <w:tc>
          <w:tcPr>
            <w:tcW w:w="3755" w:type="pct"/>
          </w:tcPr>
          <w:p w14:paraId="0A9C65BE" w14:textId="77777777" w:rsidR="007D256D" w:rsidRPr="009C010F" w:rsidRDefault="007D256D" w:rsidP="003C17EE">
            <w:pPr>
              <w:pStyle w:val="ListParagraph"/>
              <w:numPr>
                <w:ilvl w:val="0"/>
                <w:numId w:val="50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Take emergency response training </w:t>
            </w:r>
          </w:p>
          <w:p w14:paraId="2CF7D7CE" w14:textId="77777777" w:rsidR="007D256D" w:rsidRPr="009C010F" w:rsidRDefault="007D256D" w:rsidP="003C17EE">
            <w:pPr>
              <w:pStyle w:val="ListParagraph"/>
              <w:numPr>
                <w:ilvl w:val="0"/>
                <w:numId w:val="50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Ensure practice of emergency exercises</w:t>
            </w:r>
          </w:p>
          <w:p w14:paraId="3B1ED300" w14:textId="77777777" w:rsidR="007D256D" w:rsidRPr="009C010F" w:rsidRDefault="007D256D" w:rsidP="003C17EE">
            <w:pPr>
              <w:pStyle w:val="ListParagraph"/>
              <w:numPr>
                <w:ilvl w:val="0"/>
                <w:numId w:val="50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Check the emergency alarms</w:t>
            </w:r>
          </w:p>
          <w:p w14:paraId="289186AF" w14:textId="77777777" w:rsidR="007D256D" w:rsidRPr="009C010F" w:rsidRDefault="007D256D" w:rsidP="003C17EE">
            <w:pPr>
              <w:pStyle w:val="ListParagraph"/>
              <w:numPr>
                <w:ilvl w:val="0"/>
                <w:numId w:val="50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Ensure regular practice of gathering the workers in assembly area during the emergency.</w:t>
            </w:r>
          </w:p>
        </w:tc>
      </w:tr>
      <w:tr w:rsidR="007D256D" w:rsidRPr="009C010F" w14:paraId="2CFEC48A" w14:textId="77777777" w:rsidTr="003C17EE">
        <w:trPr>
          <w:trHeight w:val="301"/>
        </w:trPr>
        <w:tc>
          <w:tcPr>
            <w:cnfStyle w:val="001000000000" w:firstRow="0" w:lastRow="0" w:firstColumn="1" w:lastColumn="0" w:oddVBand="0" w:evenVBand="0" w:oddHBand="0" w:evenHBand="0" w:firstRowFirstColumn="0" w:firstRowLastColumn="0" w:lastRowFirstColumn="0" w:lastRowLastColumn="0"/>
            <w:tcW w:w="1245" w:type="pct"/>
          </w:tcPr>
          <w:p w14:paraId="090EB428" w14:textId="3DA45996" w:rsidR="007D256D" w:rsidRPr="00873F84" w:rsidRDefault="007D256D" w:rsidP="00873F84">
            <w:pPr>
              <w:pStyle w:val="ListParagraph"/>
              <w:numPr>
                <w:ilvl w:val="0"/>
                <w:numId w:val="569"/>
              </w:numPr>
              <w:ind w:left="432" w:hanging="540"/>
              <w:rPr>
                <w:rFonts w:ascii="Arial" w:hAnsi="Arial"/>
                <w:color w:val="000000" w:themeColor="text1"/>
                <w:sz w:val="22"/>
                <w:szCs w:val="22"/>
              </w:rPr>
            </w:pPr>
            <w:r w:rsidRPr="00873F84">
              <w:rPr>
                <w:rFonts w:ascii="Arial" w:hAnsi="Arial"/>
                <w:color w:val="000000" w:themeColor="text1"/>
                <w:sz w:val="22"/>
                <w:szCs w:val="22"/>
              </w:rPr>
              <w:t>Respond to emergencies</w:t>
            </w:r>
          </w:p>
        </w:tc>
        <w:tc>
          <w:tcPr>
            <w:tcW w:w="3755" w:type="pct"/>
          </w:tcPr>
          <w:p w14:paraId="142227B1" w14:textId="77777777" w:rsidR="007D256D" w:rsidRPr="009C010F" w:rsidRDefault="007D256D" w:rsidP="003C17EE">
            <w:pPr>
              <w:pStyle w:val="ListParagraph"/>
              <w:numPr>
                <w:ilvl w:val="0"/>
                <w:numId w:val="50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Follow emergency plan</w:t>
            </w:r>
          </w:p>
          <w:p w14:paraId="7D597DE0" w14:textId="77777777" w:rsidR="007D256D" w:rsidRPr="009C010F" w:rsidRDefault="007D256D" w:rsidP="003C17EE">
            <w:pPr>
              <w:pStyle w:val="ListParagraph"/>
              <w:numPr>
                <w:ilvl w:val="0"/>
                <w:numId w:val="50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Communicate instructions to co workers</w:t>
            </w:r>
          </w:p>
          <w:p w14:paraId="6D3EECA3" w14:textId="77777777" w:rsidR="007D256D" w:rsidRPr="009C010F" w:rsidRDefault="007D256D" w:rsidP="003C17EE">
            <w:pPr>
              <w:pStyle w:val="ListParagraph"/>
              <w:numPr>
                <w:ilvl w:val="0"/>
                <w:numId w:val="50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Assess risk and determine course of action</w:t>
            </w:r>
          </w:p>
          <w:p w14:paraId="22092992" w14:textId="77777777" w:rsidR="007D256D" w:rsidRPr="009C010F" w:rsidRDefault="007D256D" w:rsidP="003C17EE">
            <w:pPr>
              <w:pStyle w:val="ListParagraph"/>
              <w:numPr>
                <w:ilvl w:val="0"/>
                <w:numId w:val="50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Operate emergency equipment and supplies</w:t>
            </w:r>
          </w:p>
          <w:p w14:paraId="548C7F5C" w14:textId="77777777" w:rsidR="007D256D" w:rsidRPr="009C010F" w:rsidRDefault="007D256D" w:rsidP="003C17EE">
            <w:pPr>
              <w:pStyle w:val="ListParagraph"/>
              <w:numPr>
                <w:ilvl w:val="0"/>
                <w:numId w:val="50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lastRenderedPageBreak/>
              <w:t>Ensure that the ambulance is at stand by(for emergency)</w:t>
            </w:r>
          </w:p>
        </w:tc>
      </w:tr>
    </w:tbl>
    <w:p w14:paraId="44C6ACFC" w14:textId="77777777" w:rsidR="007D256D" w:rsidRPr="00414754" w:rsidRDefault="007D256D" w:rsidP="007D256D">
      <w:pPr>
        <w:spacing w:line="360" w:lineRule="auto"/>
        <w:ind w:right="270"/>
        <w:rPr>
          <w:rFonts w:ascii="Arial" w:hAnsi="Arial" w:cs="Arial"/>
          <w:color w:val="000000" w:themeColor="text1"/>
          <w:sz w:val="22"/>
          <w:szCs w:val="22"/>
        </w:rPr>
      </w:pPr>
    </w:p>
    <w:p w14:paraId="14E72AFF" w14:textId="77777777" w:rsidR="007D256D" w:rsidRPr="00414754" w:rsidRDefault="007D256D" w:rsidP="007D256D">
      <w:pPr>
        <w:ind w:right="270"/>
        <w:rPr>
          <w:rFonts w:ascii="Arial" w:eastAsia="Times New Roman" w:hAnsi="Arial" w:cs="Arial"/>
          <w:color w:val="000000" w:themeColor="text1"/>
          <w:sz w:val="22"/>
          <w:szCs w:val="22"/>
        </w:rPr>
      </w:pPr>
      <w:r w:rsidRPr="00414754">
        <w:rPr>
          <w:rFonts w:ascii="Arial" w:eastAsia="Times New Roman" w:hAnsi="Arial" w:cs="Arial"/>
          <w:b/>
          <w:color w:val="000000" w:themeColor="text1"/>
          <w:sz w:val="22"/>
          <w:szCs w:val="22"/>
        </w:rPr>
        <w:t>Knowledge &amp; Understanding</w:t>
      </w:r>
    </w:p>
    <w:p w14:paraId="03693E40" w14:textId="77777777" w:rsidR="007D256D" w:rsidRPr="00414754" w:rsidRDefault="007D256D" w:rsidP="007D256D">
      <w:pPr>
        <w:ind w:right="270"/>
        <w:rPr>
          <w:rFonts w:ascii="Arial" w:hAnsi="Arial" w:cs="Arial"/>
          <w:color w:val="000000" w:themeColor="text1"/>
          <w:sz w:val="22"/>
          <w:szCs w:val="22"/>
        </w:rPr>
      </w:pPr>
    </w:p>
    <w:p w14:paraId="7785C6E8" w14:textId="77777777" w:rsidR="007D256D" w:rsidRPr="00414754" w:rsidRDefault="007D256D" w:rsidP="007D256D">
      <w:pPr>
        <w:pStyle w:val="ListParagraph"/>
        <w:numPr>
          <w:ilvl w:val="0"/>
          <w:numId w:val="119"/>
        </w:numPr>
        <w:tabs>
          <w:tab w:val="left" w:pos="532"/>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 xml:space="preserve">Factors affecting Health &amp; Safety in the workplace. </w:t>
      </w:r>
    </w:p>
    <w:p w14:paraId="622CB22F" w14:textId="77777777" w:rsidR="007D256D" w:rsidRPr="00414754" w:rsidRDefault="007D256D" w:rsidP="007D256D">
      <w:pPr>
        <w:pStyle w:val="ListParagraph"/>
        <w:numPr>
          <w:ilvl w:val="0"/>
          <w:numId w:val="119"/>
        </w:numPr>
        <w:tabs>
          <w:tab w:val="left" w:pos="532"/>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Personal Protective Equipment (PPE)</w:t>
      </w:r>
    </w:p>
    <w:p w14:paraId="67BC914F" w14:textId="77777777" w:rsidR="007D256D" w:rsidRPr="00414754" w:rsidRDefault="007D256D" w:rsidP="007D256D">
      <w:pPr>
        <w:pStyle w:val="ListParagraph"/>
        <w:numPr>
          <w:ilvl w:val="0"/>
          <w:numId w:val="119"/>
        </w:numPr>
        <w:tabs>
          <w:tab w:val="left" w:pos="532"/>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First-Aid-Box.</w:t>
      </w:r>
    </w:p>
    <w:p w14:paraId="481F748B" w14:textId="77777777" w:rsidR="007D256D" w:rsidRPr="00414754" w:rsidRDefault="007D256D" w:rsidP="007D256D">
      <w:pPr>
        <w:pStyle w:val="ListParagraph"/>
        <w:numPr>
          <w:ilvl w:val="0"/>
          <w:numId w:val="119"/>
        </w:numPr>
        <w:tabs>
          <w:tab w:val="left" w:pos="532"/>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Emergency medicines and expiry</w:t>
      </w:r>
    </w:p>
    <w:p w14:paraId="79C6C119" w14:textId="77777777" w:rsidR="007D256D" w:rsidRPr="00414754" w:rsidRDefault="007D256D" w:rsidP="007D256D">
      <w:pPr>
        <w:pStyle w:val="ListParagraph"/>
        <w:numPr>
          <w:ilvl w:val="0"/>
          <w:numId w:val="119"/>
        </w:numPr>
        <w:tabs>
          <w:tab w:val="left" w:pos="532"/>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Methods of treatment against electric shock</w:t>
      </w:r>
    </w:p>
    <w:p w14:paraId="58EADCA8" w14:textId="77777777" w:rsidR="007D256D" w:rsidRPr="00414754" w:rsidRDefault="007D256D" w:rsidP="007D256D">
      <w:pPr>
        <w:pStyle w:val="ListParagraph"/>
        <w:numPr>
          <w:ilvl w:val="0"/>
          <w:numId w:val="119"/>
        </w:numPr>
        <w:tabs>
          <w:tab w:val="left" w:pos="532"/>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Methods of treatment against minor injuries</w:t>
      </w:r>
    </w:p>
    <w:p w14:paraId="45200D8B" w14:textId="77777777" w:rsidR="007D256D" w:rsidRPr="00414754" w:rsidRDefault="007D256D" w:rsidP="007D256D">
      <w:pPr>
        <w:pStyle w:val="ListParagraph"/>
        <w:numPr>
          <w:ilvl w:val="0"/>
          <w:numId w:val="119"/>
        </w:numPr>
        <w:tabs>
          <w:tab w:val="left" w:pos="532"/>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Types of Fire Extinguisher</w:t>
      </w:r>
    </w:p>
    <w:p w14:paraId="79B478A4" w14:textId="77777777" w:rsidR="007D256D" w:rsidRPr="00414754" w:rsidRDefault="007D256D" w:rsidP="007D256D">
      <w:pPr>
        <w:pStyle w:val="ListParagraph"/>
        <w:numPr>
          <w:ilvl w:val="0"/>
          <w:numId w:val="119"/>
        </w:numPr>
        <w:tabs>
          <w:tab w:val="left" w:pos="532"/>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Uses of Fire Extinguisher</w:t>
      </w:r>
    </w:p>
    <w:p w14:paraId="1B85220B" w14:textId="77777777" w:rsidR="007D256D" w:rsidRPr="00414754" w:rsidRDefault="007D256D" w:rsidP="007D256D">
      <w:pPr>
        <w:pStyle w:val="ListParagraph"/>
        <w:numPr>
          <w:ilvl w:val="0"/>
          <w:numId w:val="119"/>
        </w:numPr>
        <w:tabs>
          <w:tab w:val="left" w:pos="532"/>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Company policies and procedures</w:t>
      </w:r>
    </w:p>
    <w:p w14:paraId="5D77BA37" w14:textId="77777777" w:rsidR="007D256D" w:rsidRPr="00414754" w:rsidRDefault="007D256D" w:rsidP="007D256D">
      <w:pPr>
        <w:pStyle w:val="ListParagraph"/>
        <w:numPr>
          <w:ilvl w:val="0"/>
          <w:numId w:val="119"/>
        </w:numPr>
        <w:tabs>
          <w:tab w:val="left" w:pos="532"/>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Understand various safe guards</w:t>
      </w:r>
    </w:p>
    <w:p w14:paraId="552FAEFD" w14:textId="77777777" w:rsidR="007D256D" w:rsidRPr="00414754" w:rsidRDefault="007D256D" w:rsidP="007D256D">
      <w:pPr>
        <w:pStyle w:val="ListParagraph"/>
        <w:numPr>
          <w:ilvl w:val="0"/>
          <w:numId w:val="119"/>
        </w:numPr>
        <w:tabs>
          <w:tab w:val="left" w:pos="532"/>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Safety measures</w:t>
      </w:r>
    </w:p>
    <w:p w14:paraId="2159060A" w14:textId="77777777" w:rsidR="007D256D" w:rsidRPr="00414754" w:rsidRDefault="007D256D" w:rsidP="007D256D">
      <w:pPr>
        <w:pStyle w:val="ListParagraph"/>
        <w:numPr>
          <w:ilvl w:val="0"/>
          <w:numId w:val="119"/>
        </w:numPr>
        <w:tabs>
          <w:tab w:val="left" w:pos="532"/>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Work permit/no objection certificate(NOC)</w:t>
      </w:r>
    </w:p>
    <w:p w14:paraId="6F497736" w14:textId="77777777" w:rsidR="007D256D" w:rsidRPr="00414754" w:rsidRDefault="007D256D" w:rsidP="007D256D">
      <w:pPr>
        <w:pStyle w:val="ListParagraph"/>
        <w:numPr>
          <w:ilvl w:val="0"/>
          <w:numId w:val="119"/>
        </w:numPr>
        <w:tabs>
          <w:tab w:val="left" w:pos="532"/>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Types of work site Hazards</w:t>
      </w:r>
    </w:p>
    <w:p w14:paraId="706F3AB1" w14:textId="77777777" w:rsidR="007D256D" w:rsidRPr="00414754" w:rsidRDefault="007D256D" w:rsidP="007D256D">
      <w:pPr>
        <w:pStyle w:val="ListParagraph"/>
        <w:numPr>
          <w:ilvl w:val="0"/>
          <w:numId w:val="119"/>
        </w:numPr>
        <w:tabs>
          <w:tab w:val="left" w:pos="532"/>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Hazardous chemical control procedures</w:t>
      </w:r>
    </w:p>
    <w:p w14:paraId="762B7DAD" w14:textId="77777777" w:rsidR="007D256D" w:rsidRPr="00414754" w:rsidRDefault="007D256D" w:rsidP="007D256D">
      <w:pPr>
        <w:pStyle w:val="ListParagraph"/>
        <w:numPr>
          <w:ilvl w:val="0"/>
          <w:numId w:val="119"/>
        </w:numPr>
        <w:shd w:val="clear" w:color="auto" w:fill="FFFFFF"/>
        <w:tabs>
          <w:tab w:val="left" w:pos="532"/>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Methods of first aid cardio respiratory Procedure</w:t>
      </w:r>
    </w:p>
    <w:p w14:paraId="7D814CE8" w14:textId="77777777" w:rsidR="007D256D" w:rsidRPr="00414754" w:rsidRDefault="007D256D" w:rsidP="007D256D">
      <w:pPr>
        <w:pStyle w:val="ListParagraph"/>
        <w:numPr>
          <w:ilvl w:val="0"/>
          <w:numId w:val="119"/>
        </w:numPr>
        <w:tabs>
          <w:tab w:val="left" w:pos="532"/>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Types of emergencies</w:t>
      </w:r>
    </w:p>
    <w:p w14:paraId="6470523F" w14:textId="77777777" w:rsidR="007D256D" w:rsidRPr="00414754" w:rsidRDefault="007D256D" w:rsidP="007D256D">
      <w:pPr>
        <w:pStyle w:val="ListParagraph"/>
        <w:numPr>
          <w:ilvl w:val="0"/>
          <w:numId w:val="119"/>
        </w:numPr>
        <w:shd w:val="clear" w:color="auto" w:fill="FFFFFF"/>
        <w:tabs>
          <w:tab w:val="left" w:pos="532"/>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Response various types of emergencies</w:t>
      </w:r>
    </w:p>
    <w:p w14:paraId="44101F5E" w14:textId="77777777" w:rsidR="007D256D" w:rsidRPr="00414754" w:rsidRDefault="007D256D" w:rsidP="007D256D">
      <w:pPr>
        <w:pStyle w:val="ListParagraph"/>
        <w:numPr>
          <w:ilvl w:val="0"/>
          <w:numId w:val="119"/>
        </w:numPr>
        <w:tabs>
          <w:tab w:val="left" w:pos="532"/>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Emergency equipment, supplies and their operation</w:t>
      </w:r>
    </w:p>
    <w:p w14:paraId="399022E1" w14:textId="77777777" w:rsidR="007D256D" w:rsidRPr="00414754" w:rsidRDefault="007D256D" w:rsidP="007D256D">
      <w:pPr>
        <w:pStyle w:val="ListParagraph"/>
        <w:numPr>
          <w:ilvl w:val="0"/>
          <w:numId w:val="119"/>
        </w:numPr>
        <w:tabs>
          <w:tab w:val="left" w:pos="532"/>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 xml:space="preserve">Methods of communication during </w:t>
      </w:r>
    </w:p>
    <w:p w14:paraId="6996E163" w14:textId="77777777" w:rsidR="007D256D" w:rsidRPr="00414754" w:rsidRDefault="007D256D" w:rsidP="007D256D">
      <w:pPr>
        <w:pStyle w:val="ListParagraph"/>
        <w:numPr>
          <w:ilvl w:val="0"/>
          <w:numId w:val="119"/>
        </w:numPr>
        <w:tabs>
          <w:tab w:val="left" w:pos="532"/>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emergency</w:t>
      </w:r>
    </w:p>
    <w:p w14:paraId="5C517006" w14:textId="77777777" w:rsidR="007D256D" w:rsidRPr="00414754" w:rsidRDefault="007D256D" w:rsidP="007D256D">
      <w:pPr>
        <w:ind w:right="270"/>
        <w:rPr>
          <w:rFonts w:ascii="Arial" w:eastAsia="Times New Roman" w:hAnsi="Arial" w:cs="Arial"/>
          <w:color w:val="000000" w:themeColor="text1"/>
          <w:sz w:val="22"/>
          <w:szCs w:val="22"/>
        </w:rPr>
      </w:pPr>
    </w:p>
    <w:p w14:paraId="3B4386F3" w14:textId="77777777" w:rsidR="007D256D" w:rsidRPr="00414754" w:rsidRDefault="007D256D" w:rsidP="007D256D">
      <w:pPr>
        <w:ind w:right="270"/>
        <w:rPr>
          <w:rFonts w:ascii="Arial" w:eastAsia="Times New Roman" w:hAnsi="Arial" w:cs="Arial"/>
          <w:color w:val="000000" w:themeColor="text1"/>
          <w:sz w:val="22"/>
          <w:szCs w:val="22"/>
        </w:rPr>
      </w:pPr>
      <w:r w:rsidRPr="00414754">
        <w:rPr>
          <w:rFonts w:ascii="Arial" w:eastAsia="Times New Roman" w:hAnsi="Arial" w:cs="Arial"/>
          <w:b/>
          <w:color w:val="000000" w:themeColor="text1"/>
          <w:sz w:val="22"/>
          <w:szCs w:val="22"/>
        </w:rPr>
        <w:t>Tools and Equipment</w:t>
      </w:r>
    </w:p>
    <w:p w14:paraId="289CD9EB" w14:textId="77777777" w:rsidR="007D256D" w:rsidRPr="00414754" w:rsidRDefault="007D256D" w:rsidP="007D256D">
      <w:pPr>
        <w:ind w:right="270"/>
        <w:rPr>
          <w:rFonts w:ascii="Arial" w:hAnsi="Arial" w:cs="Arial"/>
          <w:color w:val="000000" w:themeColor="text1"/>
          <w:sz w:val="22"/>
          <w:szCs w:val="22"/>
        </w:rPr>
      </w:pPr>
    </w:p>
    <w:tbl>
      <w:tblPr>
        <w:tblStyle w:val="GridTable5Dark-Accent412"/>
        <w:tblW w:w="0" w:type="auto"/>
        <w:tblLook w:val="04A0" w:firstRow="1" w:lastRow="0" w:firstColumn="1" w:lastColumn="0" w:noHBand="0" w:noVBand="1"/>
      </w:tblPr>
      <w:tblGrid>
        <w:gridCol w:w="726"/>
        <w:gridCol w:w="4939"/>
      </w:tblGrid>
      <w:tr w:rsidR="007D256D" w:rsidRPr="009C010F" w14:paraId="0BD634B2" w14:textId="77777777" w:rsidTr="003C17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14:paraId="2460C458" w14:textId="77777777" w:rsidR="007D256D" w:rsidRPr="009C010F" w:rsidRDefault="007D256D" w:rsidP="003C17EE">
            <w:pPr>
              <w:rPr>
                <w:rFonts w:ascii="Arial" w:hAnsi="Arial"/>
                <w:color w:val="000000" w:themeColor="text1"/>
                <w:sz w:val="22"/>
                <w:szCs w:val="22"/>
              </w:rPr>
            </w:pPr>
            <w:r w:rsidRPr="009C010F">
              <w:rPr>
                <w:rFonts w:ascii="Arial" w:hAnsi="Arial"/>
                <w:color w:val="000000" w:themeColor="text1"/>
                <w:sz w:val="22"/>
                <w:szCs w:val="22"/>
              </w:rPr>
              <w:t>SN</w:t>
            </w:r>
          </w:p>
        </w:tc>
        <w:tc>
          <w:tcPr>
            <w:tcW w:w="4939" w:type="dxa"/>
          </w:tcPr>
          <w:p w14:paraId="2F5931BF" w14:textId="77777777" w:rsidR="007D256D" w:rsidRPr="009C010F" w:rsidRDefault="007D256D" w:rsidP="003C17EE">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Tools</w:t>
            </w:r>
          </w:p>
        </w:tc>
      </w:tr>
      <w:tr w:rsidR="007D256D" w:rsidRPr="009C010F" w14:paraId="0E469B4A"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14:paraId="33B04F01" w14:textId="77777777" w:rsidR="007D256D" w:rsidRPr="009C010F" w:rsidRDefault="007D256D" w:rsidP="003C17EE">
            <w:pPr>
              <w:rPr>
                <w:rFonts w:ascii="Arial" w:hAnsi="Arial"/>
                <w:color w:val="000000" w:themeColor="text1"/>
                <w:sz w:val="22"/>
                <w:szCs w:val="22"/>
              </w:rPr>
            </w:pPr>
            <w:r w:rsidRPr="009C010F">
              <w:rPr>
                <w:rFonts w:ascii="Arial" w:hAnsi="Arial"/>
                <w:color w:val="000000" w:themeColor="text1"/>
                <w:sz w:val="22"/>
                <w:szCs w:val="22"/>
              </w:rPr>
              <w:t>1</w:t>
            </w:r>
          </w:p>
        </w:tc>
        <w:tc>
          <w:tcPr>
            <w:tcW w:w="4939" w:type="dxa"/>
          </w:tcPr>
          <w:p w14:paraId="0DD3B800" w14:textId="77777777" w:rsidR="007D256D" w:rsidRPr="009C010F" w:rsidRDefault="007D256D"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Protection suite</w:t>
            </w:r>
          </w:p>
        </w:tc>
      </w:tr>
      <w:tr w:rsidR="007D256D" w:rsidRPr="009C010F" w14:paraId="1FF95FC5" w14:textId="77777777" w:rsidTr="003C17EE">
        <w:tc>
          <w:tcPr>
            <w:cnfStyle w:val="001000000000" w:firstRow="0" w:lastRow="0" w:firstColumn="1" w:lastColumn="0" w:oddVBand="0" w:evenVBand="0" w:oddHBand="0" w:evenHBand="0" w:firstRowFirstColumn="0" w:firstRowLastColumn="0" w:lastRowFirstColumn="0" w:lastRowLastColumn="0"/>
            <w:tcW w:w="726" w:type="dxa"/>
          </w:tcPr>
          <w:p w14:paraId="45C01DB4" w14:textId="77777777" w:rsidR="007D256D" w:rsidRPr="009C010F" w:rsidRDefault="007D256D" w:rsidP="003C17EE">
            <w:pPr>
              <w:rPr>
                <w:rFonts w:ascii="Arial" w:hAnsi="Arial"/>
                <w:color w:val="000000" w:themeColor="text1"/>
                <w:sz w:val="22"/>
                <w:szCs w:val="22"/>
              </w:rPr>
            </w:pPr>
            <w:r w:rsidRPr="009C010F">
              <w:rPr>
                <w:rFonts w:ascii="Arial" w:hAnsi="Arial"/>
                <w:color w:val="000000" w:themeColor="text1"/>
                <w:sz w:val="22"/>
                <w:szCs w:val="22"/>
              </w:rPr>
              <w:t>2</w:t>
            </w:r>
          </w:p>
        </w:tc>
        <w:tc>
          <w:tcPr>
            <w:tcW w:w="4939" w:type="dxa"/>
          </w:tcPr>
          <w:p w14:paraId="76406897" w14:textId="77777777" w:rsidR="007D256D" w:rsidRPr="009C010F" w:rsidRDefault="007D256D"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Safety shoes</w:t>
            </w:r>
          </w:p>
        </w:tc>
      </w:tr>
      <w:tr w:rsidR="007D256D" w:rsidRPr="009C010F" w14:paraId="70CC91A3"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14:paraId="3CDBC63C" w14:textId="77777777" w:rsidR="007D256D" w:rsidRPr="009C010F" w:rsidRDefault="007D256D" w:rsidP="003C17EE">
            <w:pPr>
              <w:rPr>
                <w:rFonts w:ascii="Arial" w:hAnsi="Arial"/>
                <w:color w:val="000000" w:themeColor="text1"/>
                <w:sz w:val="22"/>
                <w:szCs w:val="22"/>
              </w:rPr>
            </w:pPr>
            <w:r w:rsidRPr="009C010F">
              <w:rPr>
                <w:rFonts w:ascii="Arial" w:hAnsi="Arial"/>
                <w:color w:val="000000" w:themeColor="text1"/>
                <w:sz w:val="22"/>
                <w:szCs w:val="22"/>
              </w:rPr>
              <w:t>3</w:t>
            </w:r>
          </w:p>
        </w:tc>
        <w:tc>
          <w:tcPr>
            <w:tcW w:w="4939" w:type="dxa"/>
          </w:tcPr>
          <w:p w14:paraId="5650B214" w14:textId="77777777" w:rsidR="007D256D" w:rsidRPr="009C010F" w:rsidRDefault="007D256D"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Safety goggles</w:t>
            </w:r>
          </w:p>
        </w:tc>
      </w:tr>
      <w:tr w:rsidR="007D256D" w:rsidRPr="009C010F" w14:paraId="23AEAA8B" w14:textId="77777777" w:rsidTr="003C17EE">
        <w:tc>
          <w:tcPr>
            <w:cnfStyle w:val="001000000000" w:firstRow="0" w:lastRow="0" w:firstColumn="1" w:lastColumn="0" w:oddVBand="0" w:evenVBand="0" w:oddHBand="0" w:evenHBand="0" w:firstRowFirstColumn="0" w:firstRowLastColumn="0" w:lastRowFirstColumn="0" w:lastRowLastColumn="0"/>
            <w:tcW w:w="726" w:type="dxa"/>
          </w:tcPr>
          <w:p w14:paraId="72FC1B63" w14:textId="77777777" w:rsidR="007D256D" w:rsidRPr="009C010F" w:rsidRDefault="007D256D" w:rsidP="003C17EE">
            <w:pPr>
              <w:rPr>
                <w:rFonts w:ascii="Arial" w:hAnsi="Arial"/>
                <w:color w:val="000000" w:themeColor="text1"/>
                <w:sz w:val="22"/>
                <w:szCs w:val="22"/>
              </w:rPr>
            </w:pPr>
            <w:r w:rsidRPr="009C010F">
              <w:rPr>
                <w:rFonts w:ascii="Arial" w:hAnsi="Arial"/>
                <w:color w:val="000000" w:themeColor="text1"/>
                <w:sz w:val="22"/>
                <w:szCs w:val="22"/>
              </w:rPr>
              <w:t>4</w:t>
            </w:r>
          </w:p>
        </w:tc>
        <w:tc>
          <w:tcPr>
            <w:tcW w:w="4939" w:type="dxa"/>
          </w:tcPr>
          <w:p w14:paraId="4CB3AADC" w14:textId="77777777" w:rsidR="007D256D" w:rsidRPr="009C010F" w:rsidRDefault="007D256D"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Hearing protection</w:t>
            </w:r>
          </w:p>
        </w:tc>
      </w:tr>
      <w:tr w:rsidR="007D256D" w:rsidRPr="009C010F" w14:paraId="445EB420"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14:paraId="7ED14A31" w14:textId="77777777" w:rsidR="007D256D" w:rsidRPr="009C010F" w:rsidRDefault="007D256D" w:rsidP="003C17EE">
            <w:pPr>
              <w:rPr>
                <w:rFonts w:ascii="Arial" w:hAnsi="Arial"/>
                <w:color w:val="000000" w:themeColor="text1"/>
                <w:sz w:val="22"/>
                <w:szCs w:val="22"/>
              </w:rPr>
            </w:pPr>
            <w:r w:rsidRPr="009C010F">
              <w:rPr>
                <w:rFonts w:ascii="Arial" w:hAnsi="Arial"/>
                <w:color w:val="000000" w:themeColor="text1"/>
                <w:sz w:val="22"/>
                <w:szCs w:val="22"/>
              </w:rPr>
              <w:t>5</w:t>
            </w:r>
          </w:p>
        </w:tc>
        <w:tc>
          <w:tcPr>
            <w:tcW w:w="4939" w:type="dxa"/>
          </w:tcPr>
          <w:p w14:paraId="3E1846BE" w14:textId="77777777" w:rsidR="007D256D" w:rsidRPr="009C010F" w:rsidRDefault="007D256D"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Respiratory mask</w:t>
            </w:r>
          </w:p>
        </w:tc>
      </w:tr>
      <w:tr w:rsidR="007D256D" w:rsidRPr="009C010F" w14:paraId="542D6572" w14:textId="77777777" w:rsidTr="003C17EE">
        <w:tc>
          <w:tcPr>
            <w:cnfStyle w:val="001000000000" w:firstRow="0" w:lastRow="0" w:firstColumn="1" w:lastColumn="0" w:oddVBand="0" w:evenVBand="0" w:oddHBand="0" w:evenHBand="0" w:firstRowFirstColumn="0" w:firstRowLastColumn="0" w:lastRowFirstColumn="0" w:lastRowLastColumn="0"/>
            <w:tcW w:w="726" w:type="dxa"/>
          </w:tcPr>
          <w:p w14:paraId="003105F2" w14:textId="77777777" w:rsidR="007D256D" w:rsidRPr="009C010F" w:rsidRDefault="007D256D" w:rsidP="003C17EE">
            <w:pPr>
              <w:rPr>
                <w:rFonts w:ascii="Arial" w:hAnsi="Arial"/>
                <w:color w:val="000000" w:themeColor="text1"/>
                <w:sz w:val="22"/>
                <w:szCs w:val="22"/>
              </w:rPr>
            </w:pPr>
            <w:r w:rsidRPr="009C010F">
              <w:rPr>
                <w:rFonts w:ascii="Arial" w:hAnsi="Arial"/>
                <w:color w:val="000000" w:themeColor="text1"/>
                <w:sz w:val="22"/>
                <w:szCs w:val="22"/>
              </w:rPr>
              <w:t>6</w:t>
            </w:r>
          </w:p>
        </w:tc>
        <w:tc>
          <w:tcPr>
            <w:tcW w:w="4939" w:type="dxa"/>
          </w:tcPr>
          <w:p w14:paraId="73BDD1FA" w14:textId="77777777" w:rsidR="007D256D" w:rsidRPr="009C010F" w:rsidRDefault="007D256D"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First Aid Box</w:t>
            </w:r>
          </w:p>
        </w:tc>
      </w:tr>
      <w:tr w:rsidR="007D256D" w:rsidRPr="009C010F" w14:paraId="1DA03E94"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14:paraId="6C99B7C7" w14:textId="77777777" w:rsidR="007D256D" w:rsidRPr="009C010F" w:rsidRDefault="007D256D" w:rsidP="003C17EE">
            <w:pPr>
              <w:rPr>
                <w:rFonts w:ascii="Arial" w:hAnsi="Arial"/>
                <w:color w:val="000000" w:themeColor="text1"/>
                <w:sz w:val="22"/>
                <w:szCs w:val="22"/>
              </w:rPr>
            </w:pPr>
            <w:r w:rsidRPr="009C010F">
              <w:rPr>
                <w:rFonts w:ascii="Arial" w:hAnsi="Arial"/>
                <w:color w:val="000000" w:themeColor="text1"/>
                <w:sz w:val="22"/>
                <w:szCs w:val="22"/>
              </w:rPr>
              <w:t>7</w:t>
            </w:r>
          </w:p>
        </w:tc>
        <w:tc>
          <w:tcPr>
            <w:tcW w:w="4939" w:type="dxa"/>
          </w:tcPr>
          <w:p w14:paraId="602C46AD" w14:textId="77777777" w:rsidR="007D256D" w:rsidRPr="009C010F" w:rsidRDefault="007D256D"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First Aid Kit</w:t>
            </w:r>
          </w:p>
        </w:tc>
      </w:tr>
      <w:tr w:rsidR="007D256D" w:rsidRPr="009C010F" w14:paraId="73E11DCD" w14:textId="77777777" w:rsidTr="003C17EE">
        <w:tc>
          <w:tcPr>
            <w:cnfStyle w:val="001000000000" w:firstRow="0" w:lastRow="0" w:firstColumn="1" w:lastColumn="0" w:oddVBand="0" w:evenVBand="0" w:oddHBand="0" w:evenHBand="0" w:firstRowFirstColumn="0" w:firstRowLastColumn="0" w:lastRowFirstColumn="0" w:lastRowLastColumn="0"/>
            <w:tcW w:w="726" w:type="dxa"/>
          </w:tcPr>
          <w:p w14:paraId="278D848A" w14:textId="77777777" w:rsidR="007D256D" w:rsidRPr="009C010F" w:rsidRDefault="007D256D" w:rsidP="003C17EE">
            <w:pPr>
              <w:rPr>
                <w:rFonts w:ascii="Arial" w:hAnsi="Arial"/>
                <w:color w:val="000000" w:themeColor="text1"/>
                <w:sz w:val="22"/>
                <w:szCs w:val="22"/>
              </w:rPr>
            </w:pPr>
            <w:r w:rsidRPr="009C010F">
              <w:rPr>
                <w:rFonts w:ascii="Arial" w:hAnsi="Arial"/>
                <w:color w:val="000000" w:themeColor="text1"/>
                <w:sz w:val="22"/>
                <w:szCs w:val="22"/>
              </w:rPr>
              <w:t>8</w:t>
            </w:r>
          </w:p>
        </w:tc>
        <w:tc>
          <w:tcPr>
            <w:tcW w:w="4939" w:type="dxa"/>
          </w:tcPr>
          <w:p w14:paraId="7B2274A0" w14:textId="77777777" w:rsidR="007D256D" w:rsidRPr="009C010F" w:rsidRDefault="007D256D"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Stretcher</w:t>
            </w:r>
          </w:p>
        </w:tc>
      </w:tr>
      <w:tr w:rsidR="007D256D" w:rsidRPr="009C010F" w14:paraId="516D21B1"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14:paraId="1E412F18" w14:textId="77777777" w:rsidR="007D256D" w:rsidRPr="009C010F" w:rsidRDefault="007D256D" w:rsidP="003C17EE">
            <w:pPr>
              <w:rPr>
                <w:rFonts w:ascii="Arial" w:hAnsi="Arial"/>
                <w:color w:val="000000" w:themeColor="text1"/>
                <w:sz w:val="22"/>
                <w:szCs w:val="22"/>
              </w:rPr>
            </w:pPr>
            <w:r w:rsidRPr="009C010F">
              <w:rPr>
                <w:rFonts w:ascii="Arial" w:hAnsi="Arial"/>
                <w:color w:val="000000" w:themeColor="text1"/>
                <w:sz w:val="22"/>
                <w:szCs w:val="22"/>
              </w:rPr>
              <w:t>9</w:t>
            </w:r>
          </w:p>
        </w:tc>
        <w:tc>
          <w:tcPr>
            <w:tcW w:w="4939" w:type="dxa"/>
          </w:tcPr>
          <w:p w14:paraId="45B87BAB" w14:textId="77777777" w:rsidR="007D256D" w:rsidRPr="009C010F" w:rsidRDefault="007D256D"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Fire Buckets</w:t>
            </w:r>
          </w:p>
        </w:tc>
      </w:tr>
      <w:tr w:rsidR="007D256D" w:rsidRPr="009C010F" w14:paraId="4026D4BD" w14:textId="77777777" w:rsidTr="003C17EE">
        <w:tc>
          <w:tcPr>
            <w:cnfStyle w:val="001000000000" w:firstRow="0" w:lastRow="0" w:firstColumn="1" w:lastColumn="0" w:oddVBand="0" w:evenVBand="0" w:oddHBand="0" w:evenHBand="0" w:firstRowFirstColumn="0" w:firstRowLastColumn="0" w:lastRowFirstColumn="0" w:lastRowLastColumn="0"/>
            <w:tcW w:w="726" w:type="dxa"/>
          </w:tcPr>
          <w:p w14:paraId="62B26395" w14:textId="77777777" w:rsidR="007D256D" w:rsidRPr="009C010F" w:rsidRDefault="007D256D" w:rsidP="003C17EE">
            <w:pPr>
              <w:rPr>
                <w:rFonts w:ascii="Arial" w:hAnsi="Arial"/>
                <w:color w:val="000000" w:themeColor="text1"/>
                <w:sz w:val="22"/>
                <w:szCs w:val="22"/>
              </w:rPr>
            </w:pPr>
            <w:r w:rsidRPr="009C010F">
              <w:rPr>
                <w:rFonts w:ascii="Arial" w:hAnsi="Arial"/>
                <w:color w:val="000000" w:themeColor="text1"/>
                <w:sz w:val="22"/>
                <w:szCs w:val="22"/>
              </w:rPr>
              <w:t>10</w:t>
            </w:r>
          </w:p>
        </w:tc>
        <w:tc>
          <w:tcPr>
            <w:tcW w:w="4939" w:type="dxa"/>
          </w:tcPr>
          <w:p w14:paraId="70A334A0" w14:textId="77777777" w:rsidR="007D256D" w:rsidRPr="009C010F" w:rsidRDefault="007D256D"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Fire Extinguisher</w:t>
            </w:r>
          </w:p>
        </w:tc>
      </w:tr>
      <w:tr w:rsidR="007D256D" w:rsidRPr="009C010F" w14:paraId="6BFB832D"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14:paraId="2CBC1ED1" w14:textId="77777777" w:rsidR="007D256D" w:rsidRPr="009C010F" w:rsidRDefault="007D256D" w:rsidP="003C17EE">
            <w:pPr>
              <w:rPr>
                <w:rFonts w:ascii="Arial" w:hAnsi="Arial"/>
                <w:color w:val="000000" w:themeColor="text1"/>
                <w:sz w:val="22"/>
                <w:szCs w:val="22"/>
              </w:rPr>
            </w:pPr>
            <w:r w:rsidRPr="009C010F">
              <w:rPr>
                <w:rFonts w:ascii="Arial" w:hAnsi="Arial"/>
                <w:color w:val="000000" w:themeColor="text1"/>
                <w:sz w:val="22"/>
                <w:szCs w:val="22"/>
              </w:rPr>
              <w:t>11</w:t>
            </w:r>
          </w:p>
        </w:tc>
        <w:tc>
          <w:tcPr>
            <w:tcW w:w="4939" w:type="dxa"/>
          </w:tcPr>
          <w:p w14:paraId="47F70EB1" w14:textId="77777777" w:rsidR="007D256D" w:rsidRPr="009C010F" w:rsidRDefault="007D256D"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Emergency Alarm/Bell</w:t>
            </w:r>
          </w:p>
        </w:tc>
      </w:tr>
      <w:tr w:rsidR="007D256D" w:rsidRPr="009C010F" w14:paraId="33ED2D96" w14:textId="77777777" w:rsidTr="003C17EE">
        <w:tc>
          <w:tcPr>
            <w:cnfStyle w:val="001000000000" w:firstRow="0" w:lastRow="0" w:firstColumn="1" w:lastColumn="0" w:oddVBand="0" w:evenVBand="0" w:oddHBand="0" w:evenHBand="0" w:firstRowFirstColumn="0" w:firstRowLastColumn="0" w:lastRowFirstColumn="0" w:lastRowLastColumn="0"/>
            <w:tcW w:w="726" w:type="dxa"/>
          </w:tcPr>
          <w:p w14:paraId="2AE43E40" w14:textId="77777777" w:rsidR="007D256D" w:rsidRPr="009C010F" w:rsidRDefault="007D256D" w:rsidP="003C17EE">
            <w:pPr>
              <w:rPr>
                <w:rFonts w:ascii="Arial" w:hAnsi="Arial"/>
                <w:color w:val="000000" w:themeColor="text1"/>
                <w:sz w:val="22"/>
                <w:szCs w:val="22"/>
              </w:rPr>
            </w:pPr>
            <w:r w:rsidRPr="009C010F">
              <w:rPr>
                <w:rFonts w:ascii="Arial" w:hAnsi="Arial"/>
                <w:color w:val="000000" w:themeColor="text1"/>
                <w:sz w:val="22"/>
                <w:szCs w:val="22"/>
              </w:rPr>
              <w:t>12</w:t>
            </w:r>
          </w:p>
        </w:tc>
        <w:tc>
          <w:tcPr>
            <w:tcW w:w="4939" w:type="dxa"/>
          </w:tcPr>
          <w:p w14:paraId="1134DC1E" w14:textId="77777777" w:rsidR="007D256D" w:rsidRPr="009C010F" w:rsidRDefault="007D256D"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Emergency response Plan</w:t>
            </w:r>
          </w:p>
        </w:tc>
      </w:tr>
      <w:tr w:rsidR="007D256D" w:rsidRPr="009C010F" w14:paraId="402D6CA3"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14:paraId="2CFAA04C" w14:textId="77777777" w:rsidR="007D256D" w:rsidRPr="009C010F" w:rsidRDefault="007D256D" w:rsidP="003C17EE">
            <w:pPr>
              <w:rPr>
                <w:rFonts w:ascii="Arial" w:hAnsi="Arial"/>
                <w:color w:val="000000" w:themeColor="text1"/>
                <w:sz w:val="22"/>
                <w:szCs w:val="22"/>
              </w:rPr>
            </w:pPr>
            <w:r w:rsidRPr="009C010F">
              <w:rPr>
                <w:rFonts w:ascii="Arial" w:hAnsi="Arial"/>
                <w:color w:val="000000" w:themeColor="text1"/>
                <w:sz w:val="22"/>
                <w:szCs w:val="22"/>
              </w:rPr>
              <w:t>13</w:t>
            </w:r>
          </w:p>
        </w:tc>
        <w:tc>
          <w:tcPr>
            <w:tcW w:w="4939" w:type="dxa"/>
          </w:tcPr>
          <w:p w14:paraId="25E43E0E" w14:textId="77777777" w:rsidR="007D256D" w:rsidRPr="009C010F" w:rsidRDefault="007D256D"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Fall Protection Plan</w:t>
            </w:r>
          </w:p>
        </w:tc>
      </w:tr>
    </w:tbl>
    <w:p w14:paraId="29AD82FB" w14:textId="77777777" w:rsidR="007D256D" w:rsidRPr="00414754" w:rsidRDefault="007D256D" w:rsidP="007D256D">
      <w:pPr>
        <w:spacing w:line="360" w:lineRule="auto"/>
        <w:ind w:right="270"/>
        <w:rPr>
          <w:rFonts w:ascii="Arial" w:hAnsi="Arial" w:cs="Arial"/>
          <w:color w:val="000000" w:themeColor="text1"/>
          <w:sz w:val="22"/>
          <w:szCs w:val="22"/>
        </w:rPr>
      </w:pPr>
    </w:p>
    <w:p w14:paraId="0086A1E4" w14:textId="77777777" w:rsidR="007D256D" w:rsidRPr="00414754" w:rsidRDefault="007D256D" w:rsidP="007D256D">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szCs w:val="22"/>
        </w:rPr>
      </w:pPr>
      <w:r w:rsidRPr="00414754">
        <w:rPr>
          <w:rFonts w:ascii="Arial" w:eastAsia="Times New Roman" w:hAnsi="Arial" w:cs="Arial"/>
          <w:b/>
          <w:color w:val="000000" w:themeColor="text1"/>
          <w:sz w:val="22"/>
          <w:szCs w:val="22"/>
        </w:rPr>
        <w:t>Critical Evidence(s) Required</w:t>
      </w:r>
    </w:p>
    <w:p w14:paraId="47FD5EFA" w14:textId="77777777" w:rsidR="007D256D" w:rsidRPr="00414754" w:rsidRDefault="007D256D" w:rsidP="007D256D">
      <w:pPr>
        <w:spacing w:line="360" w:lineRule="auto"/>
        <w:ind w:right="270"/>
        <w:rPr>
          <w:rFonts w:ascii="Arial" w:hAnsi="Arial" w:cs="Arial"/>
          <w:color w:val="000000" w:themeColor="text1"/>
          <w:sz w:val="22"/>
          <w:szCs w:val="22"/>
        </w:rPr>
      </w:pPr>
    </w:p>
    <w:p w14:paraId="5E316AAC" w14:textId="77777777" w:rsidR="007D256D" w:rsidRPr="00414754" w:rsidRDefault="007D256D" w:rsidP="007D256D">
      <w:pPr>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lastRenderedPageBreak/>
        <w:t>The candidate needs to produce following critical evidence(s) in order to be competent in this competency standard</w:t>
      </w:r>
      <w:r w:rsidRPr="00414754">
        <w:rPr>
          <w:rFonts w:ascii="Arial" w:hAnsi="Arial" w:cs="Arial"/>
          <w:b/>
          <w:color w:val="000000" w:themeColor="text1"/>
          <w:sz w:val="22"/>
          <w:szCs w:val="22"/>
        </w:rPr>
        <w:t>:</w:t>
      </w:r>
      <w:r w:rsidRPr="00414754">
        <w:rPr>
          <w:rFonts w:ascii="Arial" w:hAnsi="Arial" w:cs="Arial"/>
          <w:color w:val="000000" w:themeColor="text1"/>
          <w:sz w:val="22"/>
          <w:szCs w:val="22"/>
        </w:rPr>
        <w:t xml:space="preserve"> </w:t>
      </w:r>
    </w:p>
    <w:p w14:paraId="28D62339" w14:textId="77777777" w:rsidR="007D256D" w:rsidRPr="00414754" w:rsidRDefault="007D256D" w:rsidP="007D256D">
      <w:pPr>
        <w:pStyle w:val="ListParagraph"/>
        <w:numPr>
          <w:ilvl w:val="0"/>
          <w:numId w:val="116"/>
        </w:numPr>
        <w:shd w:val="clear" w:color="auto" w:fill="FFFFFF"/>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Types of hazards that are most likely to cause harm to health and safety</w:t>
      </w:r>
    </w:p>
    <w:p w14:paraId="3A121A46" w14:textId="77777777" w:rsidR="007D256D" w:rsidRPr="00414754" w:rsidRDefault="007D256D" w:rsidP="007D256D">
      <w:pPr>
        <w:pStyle w:val="ListParagraph"/>
        <w:numPr>
          <w:ilvl w:val="0"/>
          <w:numId w:val="116"/>
        </w:numPr>
        <w:shd w:val="clear" w:color="auto" w:fill="FFFFFF"/>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Health and safety signs and precautions</w:t>
      </w:r>
    </w:p>
    <w:p w14:paraId="6386BDBA" w14:textId="77777777" w:rsidR="007D256D" w:rsidRPr="00414754" w:rsidRDefault="007D256D" w:rsidP="007D256D">
      <w:pPr>
        <w:pStyle w:val="ListParagraph"/>
        <w:numPr>
          <w:ilvl w:val="0"/>
          <w:numId w:val="116"/>
        </w:numPr>
        <w:shd w:val="clear" w:color="auto" w:fill="FFFFFF"/>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Techniques and methods to identify the risks of hazards at workplace</w:t>
      </w:r>
    </w:p>
    <w:p w14:paraId="432981A8" w14:textId="77777777" w:rsidR="007D256D" w:rsidRPr="00414754" w:rsidRDefault="007D256D" w:rsidP="007D256D">
      <w:pPr>
        <w:pStyle w:val="ListParagraph"/>
        <w:numPr>
          <w:ilvl w:val="0"/>
          <w:numId w:val="116"/>
        </w:numPr>
        <w:shd w:val="clear" w:color="auto" w:fill="FFFFFF"/>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Safety reporting procedures and documentation</w:t>
      </w:r>
    </w:p>
    <w:p w14:paraId="2A5FD1E4" w14:textId="77777777" w:rsidR="007D256D" w:rsidRPr="00414754" w:rsidRDefault="007D256D" w:rsidP="007D256D">
      <w:pPr>
        <w:pStyle w:val="ListParagraph"/>
        <w:numPr>
          <w:ilvl w:val="0"/>
          <w:numId w:val="116"/>
        </w:numPr>
        <w:shd w:val="clear" w:color="auto" w:fill="FFFFFF"/>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Describe fire-fighting methods</w:t>
      </w:r>
    </w:p>
    <w:p w14:paraId="3903D2B9" w14:textId="77777777" w:rsidR="007D256D" w:rsidRPr="00414754" w:rsidRDefault="007D256D" w:rsidP="007D256D">
      <w:pPr>
        <w:pStyle w:val="ListParagraph"/>
        <w:numPr>
          <w:ilvl w:val="0"/>
          <w:numId w:val="116"/>
        </w:numPr>
        <w:shd w:val="clear" w:color="auto" w:fill="FFFFFF"/>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Demonstrate use of appropriate Personal Protective Equipment (PPE) for the assigned job</w:t>
      </w:r>
    </w:p>
    <w:p w14:paraId="562FE683" w14:textId="50023C66" w:rsidR="004C6297" w:rsidRPr="00AD5AAD" w:rsidRDefault="007D256D" w:rsidP="00AD5AAD">
      <w:pPr>
        <w:pStyle w:val="ListParagraph"/>
        <w:numPr>
          <w:ilvl w:val="0"/>
          <w:numId w:val="116"/>
        </w:numPr>
        <w:shd w:val="clear" w:color="auto" w:fill="FFFFFF"/>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Demonstrate removal and disposal of PPE.</w:t>
      </w:r>
    </w:p>
    <w:p w14:paraId="4456DD64" w14:textId="77777777" w:rsidR="008A5E2C" w:rsidRPr="00414754" w:rsidRDefault="008A5E2C" w:rsidP="008A5E2C">
      <w:pPr>
        <w:spacing w:line="360" w:lineRule="auto"/>
        <w:rPr>
          <w:rFonts w:ascii="Arial" w:hAnsi="Arial" w:cs="Arial"/>
          <w:color w:val="000000" w:themeColor="text1"/>
          <w:sz w:val="22"/>
          <w:szCs w:val="22"/>
        </w:rPr>
      </w:pPr>
    </w:p>
    <w:p w14:paraId="5984BD66" w14:textId="77777777" w:rsidR="000A3F93" w:rsidRPr="00414754" w:rsidRDefault="000A3F93" w:rsidP="00C75519">
      <w:pPr>
        <w:pStyle w:val="Heading3"/>
      </w:pPr>
      <w:bookmarkStart w:id="165" w:name="_Toc11027911"/>
      <w:bookmarkStart w:id="166" w:name="_Toc25758985"/>
      <w:r>
        <w:rPr>
          <w:rFonts w:asciiTheme="minorHAnsi" w:eastAsiaTheme="minorEastAsia" w:hAnsiTheme="minorHAnsi" w:cstheme="minorBidi"/>
        </w:rPr>
        <w:br w:type="page"/>
      </w:r>
      <w:bookmarkStart w:id="167" w:name="_Toc11027910"/>
      <w:bookmarkStart w:id="168" w:name="_Toc25758984"/>
      <w:bookmarkStart w:id="169" w:name="_Toc28652619"/>
      <w:bookmarkStart w:id="170" w:name="_Toc123119327"/>
      <w:r w:rsidRPr="00414754">
        <w:lastRenderedPageBreak/>
        <w:t xml:space="preserve">Adopt Safety Regulations, </w:t>
      </w:r>
      <w:proofErr w:type="spellStart"/>
      <w:r w:rsidRPr="00414754">
        <w:t>Labour</w:t>
      </w:r>
      <w:proofErr w:type="spellEnd"/>
      <w:r w:rsidRPr="00414754">
        <w:t xml:space="preserve"> Protection Laws, Environmental Protection Laws at Workplace</w:t>
      </w:r>
      <w:bookmarkEnd w:id="167"/>
      <w:bookmarkEnd w:id="168"/>
      <w:bookmarkEnd w:id="169"/>
      <w:bookmarkEnd w:id="170"/>
    </w:p>
    <w:p w14:paraId="5462E644" w14:textId="77777777" w:rsidR="000A3F93" w:rsidRPr="00414754" w:rsidRDefault="000A3F93" w:rsidP="000A3F93">
      <w:pPr>
        <w:spacing w:line="360" w:lineRule="auto"/>
        <w:ind w:right="270"/>
        <w:rPr>
          <w:rFonts w:ascii="Arial" w:hAnsi="Arial" w:cs="Arial"/>
          <w:color w:val="000000" w:themeColor="text1"/>
          <w:sz w:val="22"/>
          <w:szCs w:val="22"/>
        </w:rPr>
      </w:pPr>
    </w:p>
    <w:p w14:paraId="7128B456" w14:textId="77777777" w:rsidR="000A3F93" w:rsidRPr="00414754" w:rsidRDefault="000A3F93" w:rsidP="000A3F93">
      <w:pPr>
        <w:spacing w:line="360" w:lineRule="auto"/>
        <w:ind w:right="270"/>
        <w:rPr>
          <w:rFonts w:ascii="Arial" w:hAnsi="Arial" w:cs="Arial"/>
          <w:color w:val="000000" w:themeColor="text1"/>
          <w:sz w:val="22"/>
          <w:szCs w:val="22"/>
        </w:rPr>
      </w:pPr>
      <w:proofErr w:type="gramStart"/>
      <w:r w:rsidRPr="00414754">
        <w:rPr>
          <w:rFonts w:ascii="Arial" w:hAnsi="Arial" w:cs="Arial"/>
          <w:b/>
          <w:color w:val="000000" w:themeColor="text1"/>
          <w:sz w:val="22"/>
          <w:szCs w:val="22"/>
        </w:rPr>
        <w:t>Overview :</w:t>
      </w:r>
      <w:proofErr w:type="gramEnd"/>
    </w:p>
    <w:p w14:paraId="419B4E30" w14:textId="77777777" w:rsidR="000A3F93" w:rsidRPr="00414754" w:rsidRDefault="000A3F93" w:rsidP="000A3F93">
      <w:pPr>
        <w:spacing w:line="360" w:lineRule="auto"/>
        <w:ind w:right="270"/>
        <w:jc w:val="both"/>
        <w:rPr>
          <w:rFonts w:ascii="Arial" w:eastAsia="Times New Roman" w:hAnsi="Arial" w:cs="Arial"/>
          <w:color w:val="000000" w:themeColor="text1"/>
          <w:sz w:val="22"/>
          <w:szCs w:val="22"/>
        </w:rPr>
      </w:pPr>
      <w:r w:rsidRPr="00414754">
        <w:rPr>
          <w:rFonts w:ascii="Arial" w:hAnsi="Arial" w:cs="Arial"/>
          <w:color w:val="000000" w:themeColor="text1"/>
          <w:sz w:val="22"/>
          <w:szCs w:val="22"/>
        </w:rPr>
        <w:t>After this Competency Standard, the Trainee will be able to develop skill and competence required to maintain Occupational Safety, Health and Environment at the workplace according to the National and International Protection Agencies Standards and take remedial measures for Personal, Occupational and Environmental Protection. The Trainee will be able to deal with the emergencies in a professional manner, thus minimizing the losses and providing a safe and healthy working environment.</w:t>
      </w:r>
    </w:p>
    <w:p w14:paraId="7E136685" w14:textId="77777777" w:rsidR="000A3F93" w:rsidRPr="00414754" w:rsidRDefault="000A3F93" w:rsidP="000A3F93">
      <w:pPr>
        <w:spacing w:line="360" w:lineRule="auto"/>
        <w:ind w:right="270"/>
        <w:rPr>
          <w:rFonts w:ascii="Arial" w:eastAsia="Times New Roman" w:hAnsi="Arial" w:cs="Arial"/>
          <w:color w:val="000000" w:themeColor="text1"/>
          <w:sz w:val="22"/>
          <w:szCs w:val="22"/>
        </w:rPr>
      </w:pPr>
    </w:p>
    <w:tbl>
      <w:tblPr>
        <w:tblStyle w:val="GridTable5Dark-Accent412"/>
        <w:tblW w:w="4928" w:type="pct"/>
        <w:tblLook w:val="04A0" w:firstRow="1" w:lastRow="0" w:firstColumn="1" w:lastColumn="0" w:noHBand="0" w:noVBand="1"/>
      </w:tblPr>
      <w:tblGrid>
        <w:gridCol w:w="2216"/>
        <w:gridCol w:w="6387"/>
      </w:tblGrid>
      <w:tr w:rsidR="000A3F93" w:rsidRPr="009C010F" w14:paraId="58F0882E" w14:textId="77777777" w:rsidTr="003C17EE">
        <w:trPr>
          <w:cnfStyle w:val="100000000000" w:firstRow="1" w:lastRow="0" w:firstColumn="0" w:lastColumn="0" w:oddVBand="0" w:evenVBand="0" w:oddHBand="0" w:evenHBand="0" w:firstRowFirstColumn="0" w:firstRowLastColumn="0" w:lastRowFirstColumn="0" w:lastRowLastColumn="0"/>
          <w:trHeight w:val="658"/>
        </w:trPr>
        <w:tc>
          <w:tcPr>
            <w:cnfStyle w:val="001000000000" w:firstRow="0" w:lastRow="0" w:firstColumn="1" w:lastColumn="0" w:oddVBand="0" w:evenVBand="0" w:oddHBand="0" w:evenHBand="0" w:firstRowFirstColumn="0" w:firstRowLastColumn="0" w:lastRowFirstColumn="0" w:lastRowLastColumn="0"/>
            <w:tcW w:w="1288" w:type="pct"/>
          </w:tcPr>
          <w:p w14:paraId="4950E969"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t>Competency Units</w:t>
            </w:r>
          </w:p>
        </w:tc>
        <w:tc>
          <w:tcPr>
            <w:tcW w:w="3712" w:type="pct"/>
          </w:tcPr>
          <w:p w14:paraId="40174CF7" w14:textId="77777777" w:rsidR="000A3F93" w:rsidRPr="009C010F" w:rsidRDefault="000A3F93" w:rsidP="003C17EE">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0A3F93" w:rsidRPr="009C010F" w14:paraId="162A287A" w14:textId="77777777" w:rsidTr="003C17EE">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288" w:type="pct"/>
          </w:tcPr>
          <w:p w14:paraId="1EA52E7F"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t xml:space="preserve">CU1: Implement International Safety Standards in your work environment </w:t>
            </w:r>
          </w:p>
        </w:tc>
        <w:tc>
          <w:tcPr>
            <w:tcW w:w="3712" w:type="pct"/>
          </w:tcPr>
          <w:p w14:paraId="41F57330" w14:textId="77777777" w:rsidR="000A3F93" w:rsidRPr="009C010F" w:rsidRDefault="000A3F93" w:rsidP="003C17EE">
            <w:pPr>
              <w:pStyle w:val="ListParagraph"/>
              <w:numPr>
                <w:ilvl w:val="0"/>
                <w:numId w:val="19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Recognize Electrical Safety hazards as per International Electro- Technical Commission (IEC) Standards</w:t>
            </w:r>
          </w:p>
          <w:p w14:paraId="0050C2FF" w14:textId="77777777" w:rsidR="000A3F93" w:rsidRPr="009C010F" w:rsidRDefault="000A3F93" w:rsidP="003C17EE">
            <w:pPr>
              <w:pStyle w:val="ListParagraph"/>
              <w:numPr>
                <w:ilvl w:val="0"/>
                <w:numId w:val="19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Determine Environmental Pollution risk factors as per Protection Agency (EPA) standards</w:t>
            </w:r>
          </w:p>
          <w:p w14:paraId="355559D9" w14:textId="77777777" w:rsidR="000A3F93" w:rsidRPr="009C010F" w:rsidRDefault="000A3F93" w:rsidP="003C17EE">
            <w:pPr>
              <w:pStyle w:val="ListParagraph"/>
              <w:numPr>
                <w:ilvl w:val="0"/>
                <w:numId w:val="19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Electrical Safety Hazards as per Institute of Electrical and Electronics Engineers (IEE) standards</w:t>
            </w:r>
          </w:p>
          <w:p w14:paraId="2664AFEE" w14:textId="77777777" w:rsidR="000A3F93" w:rsidRPr="009C010F" w:rsidRDefault="000A3F93" w:rsidP="003C17EE">
            <w:pPr>
              <w:pStyle w:val="ListParagraph"/>
              <w:numPr>
                <w:ilvl w:val="0"/>
                <w:numId w:val="19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Categorize the Electrical Safety Hazards as per Electrical Safety Foundation International(ESFI) standards</w:t>
            </w:r>
          </w:p>
          <w:p w14:paraId="7FBDF401" w14:textId="77777777" w:rsidR="000A3F93" w:rsidRPr="009C010F" w:rsidRDefault="000A3F93" w:rsidP="003C17EE">
            <w:pPr>
              <w:pStyle w:val="ListParagraph"/>
              <w:numPr>
                <w:ilvl w:val="0"/>
                <w:numId w:val="19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Labor Protection Laws as per International Labor Organization(ILO) rules</w:t>
            </w:r>
          </w:p>
          <w:p w14:paraId="3546D38F" w14:textId="77777777" w:rsidR="000A3F93" w:rsidRPr="009C010F" w:rsidRDefault="000A3F93" w:rsidP="003C17EE">
            <w:pPr>
              <w:pStyle w:val="ListParagraph"/>
              <w:numPr>
                <w:ilvl w:val="0"/>
                <w:numId w:val="19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steps to minimize the Electrical hazards and Environmental Pollution.</w:t>
            </w:r>
          </w:p>
          <w:p w14:paraId="792EDEE6" w14:textId="77777777" w:rsidR="000A3F93" w:rsidRPr="009C010F" w:rsidRDefault="000A3F93" w:rsidP="003C17EE">
            <w:pPr>
              <w:pStyle w:val="ListParagraph"/>
              <w:numPr>
                <w:ilvl w:val="0"/>
                <w:numId w:val="19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Prepare a report for all the above activity.</w:t>
            </w:r>
          </w:p>
        </w:tc>
      </w:tr>
      <w:tr w:rsidR="000A3F93" w:rsidRPr="009C010F" w14:paraId="7A0609F0" w14:textId="77777777" w:rsidTr="003C17EE">
        <w:trPr>
          <w:trHeight w:val="978"/>
        </w:trPr>
        <w:tc>
          <w:tcPr>
            <w:cnfStyle w:val="001000000000" w:firstRow="0" w:lastRow="0" w:firstColumn="1" w:lastColumn="0" w:oddVBand="0" w:evenVBand="0" w:oddHBand="0" w:evenHBand="0" w:firstRowFirstColumn="0" w:firstRowLastColumn="0" w:lastRowFirstColumn="0" w:lastRowLastColumn="0"/>
            <w:tcW w:w="1288" w:type="pct"/>
          </w:tcPr>
          <w:p w14:paraId="6A5F7ACD"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t xml:space="preserve">CU2: Implement  National Safety Standards in your work environment </w:t>
            </w:r>
          </w:p>
        </w:tc>
        <w:tc>
          <w:tcPr>
            <w:tcW w:w="3712" w:type="pct"/>
          </w:tcPr>
          <w:p w14:paraId="6BF70A4C" w14:textId="77777777" w:rsidR="000A3F93" w:rsidRPr="009C010F" w:rsidRDefault="000A3F93" w:rsidP="003C17EE">
            <w:pPr>
              <w:pStyle w:val="ListParagraph"/>
              <w:numPr>
                <w:ilvl w:val="0"/>
                <w:numId w:val="19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Factory associated hazard as per Chapter 3 of Factories Act, 1934</w:t>
            </w:r>
          </w:p>
          <w:p w14:paraId="7F53012A" w14:textId="77777777" w:rsidR="000A3F93" w:rsidRPr="009C010F" w:rsidRDefault="000A3F93" w:rsidP="003C17EE">
            <w:pPr>
              <w:pStyle w:val="ListParagraph"/>
              <w:numPr>
                <w:ilvl w:val="0"/>
                <w:numId w:val="19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Determine Environmental Pollution factors as per Pakistan Environmental Protection Act, 1997</w:t>
            </w:r>
          </w:p>
          <w:p w14:paraId="2E609654" w14:textId="77777777" w:rsidR="000A3F93" w:rsidRPr="009C010F" w:rsidRDefault="000A3F93" w:rsidP="003C17EE">
            <w:pPr>
              <w:pStyle w:val="ListParagraph"/>
              <w:numPr>
                <w:ilvl w:val="0"/>
                <w:numId w:val="19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Recognize the Labor protection laws as per Labor Protection Policy 2006</w:t>
            </w:r>
          </w:p>
          <w:p w14:paraId="4A73E7E9" w14:textId="77777777" w:rsidR="000A3F93" w:rsidRPr="009C010F" w:rsidRDefault="000A3F93" w:rsidP="003C17EE">
            <w:pPr>
              <w:pStyle w:val="ListParagraph"/>
              <w:numPr>
                <w:ilvl w:val="0"/>
                <w:numId w:val="19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workplace hazards as per Occupational health and safety (OHS) standards</w:t>
            </w:r>
          </w:p>
          <w:p w14:paraId="5B94B5DA" w14:textId="77777777" w:rsidR="000A3F93" w:rsidRPr="009C010F" w:rsidRDefault="000A3F93" w:rsidP="003C17EE">
            <w:pPr>
              <w:pStyle w:val="ListParagraph"/>
              <w:numPr>
                <w:ilvl w:val="0"/>
                <w:numId w:val="19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steps to minimize the Electrical hazards, Environmental Pollution and Labor Safety</w:t>
            </w:r>
          </w:p>
          <w:p w14:paraId="73114EB9" w14:textId="77777777" w:rsidR="000A3F93" w:rsidRPr="009C010F" w:rsidRDefault="000A3F93" w:rsidP="003C17EE">
            <w:pPr>
              <w:pStyle w:val="ListParagraph"/>
              <w:numPr>
                <w:ilvl w:val="0"/>
                <w:numId w:val="19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Prepare a report for all the above activity.</w:t>
            </w:r>
          </w:p>
        </w:tc>
      </w:tr>
      <w:tr w:rsidR="000A3F93" w:rsidRPr="009C010F" w14:paraId="3E3A3421" w14:textId="77777777" w:rsidTr="003C17EE">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288" w:type="pct"/>
          </w:tcPr>
          <w:p w14:paraId="54B82A68"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t>CU3: Implement International and National Labor Protection Laws</w:t>
            </w:r>
          </w:p>
        </w:tc>
        <w:tc>
          <w:tcPr>
            <w:tcW w:w="3712" w:type="pct"/>
          </w:tcPr>
          <w:p w14:paraId="383FB91D" w14:textId="77777777" w:rsidR="000A3F93" w:rsidRPr="009C010F" w:rsidRDefault="000A3F93" w:rsidP="003C17EE">
            <w:pPr>
              <w:pStyle w:val="ListParagraph"/>
              <w:numPr>
                <w:ilvl w:val="0"/>
                <w:numId w:val="19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Labor Protection Laws as per International Labor Organization(ILO) rules</w:t>
            </w:r>
          </w:p>
          <w:p w14:paraId="7FAD657F" w14:textId="77777777" w:rsidR="000A3F93" w:rsidRPr="009C010F" w:rsidRDefault="000A3F93" w:rsidP="003C17EE">
            <w:pPr>
              <w:pStyle w:val="ListParagraph"/>
              <w:numPr>
                <w:ilvl w:val="0"/>
                <w:numId w:val="19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Recognize the Labor protection laws as per Labor Protection Policy 2006</w:t>
            </w:r>
          </w:p>
          <w:p w14:paraId="3A1BC2C8" w14:textId="77777777" w:rsidR="000A3F93" w:rsidRPr="009C010F" w:rsidRDefault="000A3F93" w:rsidP="003C17EE">
            <w:pPr>
              <w:pStyle w:val="ListParagraph"/>
              <w:numPr>
                <w:ilvl w:val="0"/>
                <w:numId w:val="19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Bonded Labor and Child Labor policy.</w:t>
            </w:r>
          </w:p>
          <w:p w14:paraId="560C400E" w14:textId="77777777" w:rsidR="000A3F93" w:rsidRPr="009C010F" w:rsidRDefault="000A3F93" w:rsidP="003C17EE">
            <w:pPr>
              <w:pStyle w:val="ListParagraph"/>
              <w:numPr>
                <w:ilvl w:val="0"/>
                <w:numId w:val="19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Determine the leaves policy and compensation policy for the Labor.</w:t>
            </w:r>
          </w:p>
          <w:p w14:paraId="2F024B47" w14:textId="77777777" w:rsidR="000A3F93" w:rsidRPr="009C010F" w:rsidRDefault="000A3F93" w:rsidP="003C17EE">
            <w:pPr>
              <w:pStyle w:val="ListParagraph"/>
              <w:numPr>
                <w:ilvl w:val="0"/>
                <w:numId w:val="19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Recognize the minimum wage for the Labor</w:t>
            </w:r>
          </w:p>
          <w:p w14:paraId="060EB5BE" w14:textId="77777777" w:rsidR="000A3F93" w:rsidRPr="009C010F" w:rsidRDefault="000A3F93" w:rsidP="003C17EE">
            <w:pPr>
              <w:pStyle w:val="ListParagraph"/>
              <w:numPr>
                <w:ilvl w:val="0"/>
                <w:numId w:val="19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remedial steps for protection and prosperity of Labor.</w:t>
            </w:r>
          </w:p>
          <w:p w14:paraId="7D5EF06B" w14:textId="77777777" w:rsidR="000A3F93" w:rsidRPr="009C010F" w:rsidRDefault="000A3F93" w:rsidP="003C17EE">
            <w:pPr>
              <w:pStyle w:val="ListParagraph"/>
              <w:numPr>
                <w:ilvl w:val="0"/>
                <w:numId w:val="19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Prepare a report for all the above activity.</w:t>
            </w:r>
          </w:p>
        </w:tc>
      </w:tr>
      <w:tr w:rsidR="000A3F93" w:rsidRPr="009C010F" w14:paraId="7932A95F" w14:textId="77777777" w:rsidTr="003C17EE">
        <w:trPr>
          <w:trHeight w:val="978"/>
        </w:trPr>
        <w:tc>
          <w:tcPr>
            <w:cnfStyle w:val="001000000000" w:firstRow="0" w:lastRow="0" w:firstColumn="1" w:lastColumn="0" w:oddVBand="0" w:evenVBand="0" w:oddHBand="0" w:evenHBand="0" w:firstRowFirstColumn="0" w:firstRowLastColumn="0" w:lastRowFirstColumn="0" w:lastRowLastColumn="0"/>
            <w:tcW w:w="1288" w:type="pct"/>
          </w:tcPr>
          <w:p w14:paraId="59EEA82F"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t xml:space="preserve">CU4: Implement National and International </w:t>
            </w:r>
            <w:r w:rsidRPr="009C010F">
              <w:rPr>
                <w:rFonts w:ascii="Arial" w:hAnsi="Arial"/>
                <w:color w:val="000000" w:themeColor="text1"/>
                <w:sz w:val="22"/>
                <w:szCs w:val="22"/>
              </w:rPr>
              <w:lastRenderedPageBreak/>
              <w:t>Environmental protection laws</w:t>
            </w:r>
          </w:p>
        </w:tc>
        <w:tc>
          <w:tcPr>
            <w:tcW w:w="3712" w:type="pct"/>
          </w:tcPr>
          <w:p w14:paraId="33B6F6E1" w14:textId="77777777" w:rsidR="000A3F93" w:rsidRPr="009C010F" w:rsidRDefault="000A3F93" w:rsidP="003C17EE">
            <w:pPr>
              <w:pStyle w:val="ListParagraph"/>
              <w:numPr>
                <w:ilvl w:val="0"/>
                <w:numId w:val="200"/>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lastRenderedPageBreak/>
              <w:t>Determine Environmental Pollution risk factors as per Protection Agency (EPA) standards</w:t>
            </w:r>
          </w:p>
          <w:p w14:paraId="0D29ED7C" w14:textId="77777777" w:rsidR="000A3F93" w:rsidRPr="009C010F" w:rsidRDefault="000A3F93" w:rsidP="003C17EE">
            <w:pPr>
              <w:pStyle w:val="ListParagraph"/>
              <w:numPr>
                <w:ilvl w:val="0"/>
                <w:numId w:val="200"/>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steps to minimize the Electrical hazards and Environmental Pollution.</w:t>
            </w:r>
          </w:p>
          <w:p w14:paraId="1C885610" w14:textId="77777777" w:rsidR="000A3F93" w:rsidRPr="009C010F" w:rsidRDefault="000A3F93" w:rsidP="003C17EE">
            <w:pPr>
              <w:pStyle w:val="ListParagraph"/>
              <w:numPr>
                <w:ilvl w:val="0"/>
                <w:numId w:val="200"/>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lastRenderedPageBreak/>
              <w:t>Determine Environmental Pollution factors as per Pakistan Environmental Protection Act, 1997</w:t>
            </w:r>
          </w:p>
          <w:p w14:paraId="355A5724" w14:textId="77777777" w:rsidR="000A3F93" w:rsidRPr="009C010F" w:rsidRDefault="000A3F93" w:rsidP="003C17EE">
            <w:pPr>
              <w:pStyle w:val="ListParagraph"/>
              <w:numPr>
                <w:ilvl w:val="0"/>
                <w:numId w:val="200"/>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requirements for Initial Environmental Examination (IEE)</w:t>
            </w:r>
          </w:p>
          <w:p w14:paraId="65CDC3D0" w14:textId="77777777" w:rsidR="000A3F93" w:rsidRPr="009C010F" w:rsidRDefault="000A3F93" w:rsidP="003C17EE">
            <w:pPr>
              <w:pStyle w:val="ListParagraph"/>
              <w:numPr>
                <w:ilvl w:val="0"/>
                <w:numId w:val="200"/>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requirements for Environmental Impact Assessment (EIA)</w:t>
            </w:r>
          </w:p>
          <w:p w14:paraId="21DDE432" w14:textId="77777777" w:rsidR="000A3F93" w:rsidRPr="009C010F" w:rsidRDefault="000A3F93" w:rsidP="003C17EE">
            <w:pPr>
              <w:pStyle w:val="ListParagraph"/>
              <w:numPr>
                <w:ilvl w:val="0"/>
                <w:numId w:val="200"/>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Prepare a report for all the above activity.</w:t>
            </w:r>
          </w:p>
          <w:p w14:paraId="58881FA4" w14:textId="77777777" w:rsidR="000A3F93" w:rsidRPr="009C010F" w:rsidRDefault="000A3F93"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
        </w:tc>
      </w:tr>
      <w:tr w:rsidR="000A3F93" w:rsidRPr="009C010F" w14:paraId="43DC9EDF" w14:textId="77777777" w:rsidTr="003C17EE">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288" w:type="pct"/>
          </w:tcPr>
          <w:p w14:paraId="279896B4"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lastRenderedPageBreak/>
              <w:t>CU5: Prepare for emergencies</w:t>
            </w:r>
          </w:p>
        </w:tc>
        <w:tc>
          <w:tcPr>
            <w:tcW w:w="3712" w:type="pct"/>
          </w:tcPr>
          <w:p w14:paraId="23DA2E2A" w14:textId="77777777" w:rsidR="000A3F93" w:rsidRPr="009C010F" w:rsidRDefault="000A3F93" w:rsidP="003C17EE">
            <w:pPr>
              <w:pStyle w:val="ListParagraph"/>
              <w:numPr>
                <w:ilvl w:val="0"/>
                <w:numId w:val="20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Take emergency response training </w:t>
            </w:r>
          </w:p>
          <w:p w14:paraId="0429D2A2" w14:textId="77777777" w:rsidR="000A3F93" w:rsidRPr="009C010F" w:rsidRDefault="000A3F93" w:rsidP="003C17EE">
            <w:pPr>
              <w:pStyle w:val="ListParagraph"/>
              <w:numPr>
                <w:ilvl w:val="0"/>
                <w:numId w:val="20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Ensure practice of emergency exercises</w:t>
            </w:r>
          </w:p>
          <w:p w14:paraId="53824E5E" w14:textId="77777777" w:rsidR="000A3F93" w:rsidRPr="009C010F" w:rsidRDefault="000A3F93" w:rsidP="003C17EE">
            <w:pPr>
              <w:pStyle w:val="ListParagraph"/>
              <w:numPr>
                <w:ilvl w:val="0"/>
                <w:numId w:val="20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Ensure the availability of first aid box and fire extinguisher</w:t>
            </w:r>
          </w:p>
          <w:p w14:paraId="49054ADC" w14:textId="77777777" w:rsidR="000A3F93" w:rsidRPr="009C010F" w:rsidRDefault="000A3F93" w:rsidP="003C17EE">
            <w:pPr>
              <w:pStyle w:val="ListParagraph"/>
              <w:numPr>
                <w:ilvl w:val="0"/>
                <w:numId w:val="20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Check the expiry of medicines and fire extinguishers</w:t>
            </w:r>
          </w:p>
          <w:p w14:paraId="6B15A42C" w14:textId="77777777" w:rsidR="000A3F93" w:rsidRPr="009C010F" w:rsidRDefault="000A3F93" w:rsidP="003C17EE">
            <w:pPr>
              <w:pStyle w:val="ListParagraph"/>
              <w:numPr>
                <w:ilvl w:val="0"/>
                <w:numId w:val="20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Check the emergency alarms</w:t>
            </w:r>
          </w:p>
          <w:p w14:paraId="38482C6A" w14:textId="77777777" w:rsidR="000A3F93" w:rsidRPr="009C010F" w:rsidRDefault="000A3F93" w:rsidP="003C17EE">
            <w:pPr>
              <w:pStyle w:val="ListParagraph"/>
              <w:numPr>
                <w:ilvl w:val="0"/>
                <w:numId w:val="20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Ensure regular practice of gathering the workers in assembly area during the emergency.</w:t>
            </w:r>
          </w:p>
        </w:tc>
      </w:tr>
      <w:tr w:rsidR="000A3F93" w:rsidRPr="009C010F" w14:paraId="3921481A" w14:textId="77777777" w:rsidTr="003C17EE">
        <w:trPr>
          <w:trHeight w:val="978"/>
        </w:trPr>
        <w:tc>
          <w:tcPr>
            <w:cnfStyle w:val="001000000000" w:firstRow="0" w:lastRow="0" w:firstColumn="1" w:lastColumn="0" w:oddVBand="0" w:evenVBand="0" w:oddHBand="0" w:evenHBand="0" w:firstRowFirstColumn="0" w:firstRowLastColumn="0" w:lastRowFirstColumn="0" w:lastRowLastColumn="0"/>
            <w:tcW w:w="1288" w:type="pct"/>
          </w:tcPr>
          <w:p w14:paraId="01C7ABFB"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t>CU6: Respond to emergencies</w:t>
            </w:r>
          </w:p>
        </w:tc>
        <w:tc>
          <w:tcPr>
            <w:tcW w:w="3712" w:type="pct"/>
          </w:tcPr>
          <w:p w14:paraId="641D5CED" w14:textId="77777777" w:rsidR="000A3F93" w:rsidRPr="009C010F" w:rsidRDefault="000A3F93" w:rsidP="003C17EE">
            <w:pPr>
              <w:pStyle w:val="ListParagraph"/>
              <w:numPr>
                <w:ilvl w:val="0"/>
                <w:numId w:val="202"/>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Follow emergency plan</w:t>
            </w:r>
          </w:p>
          <w:p w14:paraId="5582D866" w14:textId="77777777" w:rsidR="000A3F93" w:rsidRPr="009C010F" w:rsidRDefault="000A3F93" w:rsidP="003C17EE">
            <w:pPr>
              <w:pStyle w:val="ListParagraph"/>
              <w:numPr>
                <w:ilvl w:val="0"/>
                <w:numId w:val="202"/>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Communicate instructions to co workers</w:t>
            </w:r>
          </w:p>
          <w:p w14:paraId="17B4ABE8" w14:textId="77777777" w:rsidR="000A3F93" w:rsidRPr="009C010F" w:rsidRDefault="000A3F93" w:rsidP="003C17EE">
            <w:pPr>
              <w:pStyle w:val="ListParagraph"/>
              <w:numPr>
                <w:ilvl w:val="0"/>
                <w:numId w:val="202"/>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Assess risk and determine course of action</w:t>
            </w:r>
          </w:p>
          <w:p w14:paraId="09339783" w14:textId="77777777" w:rsidR="000A3F93" w:rsidRPr="009C010F" w:rsidRDefault="000A3F93" w:rsidP="003C17EE">
            <w:pPr>
              <w:pStyle w:val="ListParagraph"/>
              <w:numPr>
                <w:ilvl w:val="0"/>
                <w:numId w:val="202"/>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Operate emergency equipment and supplies</w:t>
            </w:r>
          </w:p>
          <w:p w14:paraId="1B4820DC" w14:textId="77777777" w:rsidR="000A3F93" w:rsidRPr="009C010F" w:rsidRDefault="000A3F93" w:rsidP="003C17EE">
            <w:pPr>
              <w:pStyle w:val="ListParagraph"/>
              <w:numPr>
                <w:ilvl w:val="0"/>
                <w:numId w:val="202"/>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Ensure that the ambulance and fire brigade is at stand by (for major emergency)</w:t>
            </w:r>
          </w:p>
        </w:tc>
      </w:tr>
      <w:tr w:rsidR="000A3F93" w:rsidRPr="009C010F" w14:paraId="19C33E6A" w14:textId="77777777" w:rsidTr="003C17EE">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288" w:type="pct"/>
          </w:tcPr>
          <w:p w14:paraId="4CD7DF6B"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t>CU7: Adopt company policies and procedures</w:t>
            </w:r>
          </w:p>
        </w:tc>
        <w:tc>
          <w:tcPr>
            <w:tcW w:w="3712" w:type="pct"/>
          </w:tcPr>
          <w:p w14:paraId="10A2DAC6" w14:textId="77777777" w:rsidR="000A3F93" w:rsidRPr="009C010F" w:rsidRDefault="000A3F93" w:rsidP="003C17EE">
            <w:pPr>
              <w:pStyle w:val="ListParagraph"/>
              <w:numPr>
                <w:ilvl w:val="0"/>
                <w:numId w:val="20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Ensure company’s safety policy</w:t>
            </w:r>
          </w:p>
          <w:p w14:paraId="52AF9BAB" w14:textId="77777777" w:rsidR="000A3F93" w:rsidRPr="009C010F" w:rsidRDefault="000A3F93" w:rsidP="003C17EE">
            <w:pPr>
              <w:pStyle w:val="ListParagraph"/>
              <w:numPr>
                <w:ilvl w:val="0"/>
                <w:numId w:val="20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Adopt company safety procedure</w:t>
            </w:r>
          </w:p>
          <w:p w14:paraId="35F3E2BD" w14:textId="77777777" w:rsidR="000A3F93" w:rsidRPr="009C010F" w:rsidRDefault="000A3F93" w:rsidP="003C17EE">
            <w:pPr>
              <w:pStyle w:val="ListParagraph"/>
              <w:numPr>
                <w:ilvl w:val="0"/>
                <w:numId w:val="20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Advocate worker with company safety policy</w:t>
            </w:r>
          </w:p>
          <w:p w14:paraId="684E2A8C" w14:textId="77777777" w:rsidR="000A3F93" w:rsidRPr="009C010F" w:rsidRDefault="000A3F93" w:rsidP="003C17EE">
            <w:pPr>
              <w:pStyle w:val="ListParagraph"/>
              <w:numPr>
                <w:ilvl w:val="0"/>
                <w:numId w:val="20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Implement Safety sign board as per standard</w:t>
            </w:r>
          </w:p>
        </w:tc>
      </w:tr>
    </w:tbl>
    <w:p w14:paraId="723E1E27" w14:textId="77777777" w:rsidR="000A3F93" w:rsidRPr="00414754" w:rsidRDefault="000A3F93" w:rsidP="000A3F93">
      <w:pPr>
        <w:spacing w:after="160" w:line="259" w:lineRule="auto"/>
        <w:ind w:right="270"/>
        <w:rPr>
          <w:rFonts w:ascii="Arial" w:eastAsia="Times New Roman" w:hAnsi="Arial" w:cs="Arial"/>
          <w:color w:val="000000" w:themeColor="text1"/>
          <w:sz w:val="22"/>
          <w:szCs w:val="22"/>
          <w:lang w:val="en-AU"/>
        </w:rPr>
      </w:pPr>
    </w:p>
    <w:p w14:paraId="5417C078" w14:textId="77777777" w:rsidR="000A3F93" w:rsidRPr="00414754" w:rsidRDefault="000A3F93" w:rsidP="000A3F93">
      <w:pPr>
        <w:shd w:val="clear" w:color="auto" w:fill="FFFFFF"/>
        <w:spacing w:line="360" w:lineRule="auto"/>
        <w:ind w:right="270"/>
        <w:rPr>
          <w:rFonts w:ascii="Arial" w:hAnsi="Arial" w:cs="Arial"/>
          <w:color w:val="000000" w:themeColor="text1"/>
          <w:sz w:val="22"/>
          <w:szCs w:val="22"/>
        </w:rPr>
      </w:pPr>
      <w:r w:rsidRPr="00414754">
        <w:rPr>
          <w:rFonts w:ascii="Arial" w:eastAsia="Times New Roman" w:hAnsi="Arial" w:cs="Arial"/>
          <w:b/>
          <w:color w:val="000000" w:themeColor="text1"/>
          <w:sz w:val="22"/>
          <w:szCs w:val="22"/>
        </w:rPr>
        <w:t>Knowledge &amp; Understanding</w:t>
      </w:r>
    </w:p>
    <w:p w14:paraId="2E3F90A4" w14:textId="77777777" w:rsidR="000A3F93" w:rsidRPr="00414754" w:rsidRDefault="000A3F93" w:rsidP="000A3F93">
      <w:pPr>
        <w:shd w:val="clear" w:color="auto" w:fill="FFFFFF"/>
        <w:spacing w:line="360" w:lineRule="auto"/>
        <w:ind w:right="270"/>
        <w:rPr>
          <w:rFonts w:ascii="Arial" w:hAnsi="Arial" w:cs="Arial"/>
          <w:color w:val="000000" w:themeColor="text1"/>
          <w:sz w:val="22"/>
          <w:szCs w:val="22"/>
        </w:rPr>
      </w:pPr>
    </w:p>
    <w:p w14:paraId="579C9D46" w14:textId="77777777" w:rsidR="000A3F93" w:rsidRPr="00414754" w:rsidRDefault="000A3F93" w:rsidP="000A3F93">
      <w:pPr>
        <w:pStyle w:val="ListParagraph"/>
        <w:numPr>
          <w:ilvl w:val="0"/>
          <w:numId w:val="120"/>
        </w:numPr>
        <w:tabs>
          <w:tab w:val="left" w:pos="720"/>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 xml:space="preserve">Factors affecting Health &amp; Safety in the workplace. </w:t>
      </w:r>
    </w:p>
    <w:p w14:paraId="2E4A5B06" w14:textId="77777777" w:rsidR="000A3F93" w:rsidRPr="00414754" w:rsidRDefault="000A3F93" w:rsidP="000A3F93">
      <w:pPr>
        <w:pStyle w:val="ListParagraph"/>
        <w:numPr>
          <w:ilvl w:val="0"/>
          <w:numId w:val="120"/>
        </w:numPr>
        <w:tabs>
          <w:tab w:val="left" w:pos="720"/>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Personal Protective Equipment (PPE)</w:t>
      </w:r>
    </w:p>
    <w:p w14:paraId="7592D1CA" w14:textId="77777777" w:rsidR="000A3F93" w:rsidRPr="00414754" w:rsidRDefault="000A3F93" w:rsidP="000A3F93">
      <w:pPr>
        <w:pStyle w:val="ListParagraph"/>
        <w:numPr>
          <w:ilvl w:val="0"/>
          <w:numId w:val="120"/>
        </w:numPr>
        <w:tabs>
          <w:tab w:val="left" w:pos="720"/>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First-Aid-Box.</w:t>
      </w:r>
    </w:p>
    <w:p w14:paraId="1C871FB5" w14:textId="77777777" w:rsidR="000A3F93" w:rsidRPr="00414754" w:rsidRDefault="000A3F93" w:rsidP="000A3F93">
      <w:pPr>
        <w:pStyle w:val="ListParagraph"/>
        <w:numPr>
          <w:ilvl w:val="0"/>
          <w:numId w:val="120"/>
        </w:numPr>
        <w:tabs>
          <w:tab w:val="left" w:pos="720"/>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Emergency medicines and expiry</w:t>
      </w:r>
    </w:p>
    <w:p w14:paraId="06D816D5" w14:textId="77777777" w:rsidR="000A3F93" w:rsidRPr="00414754" w:rsidRDefault="000A3F93" w:rsidP="000A3F93">
      <w:pPr>
        <w:pStyle w:val="ListParagraph"/>
        <w:numPr>
          <w:ilvl w:val="0"/>
          <w:numId w:val="120"/>
        </w:numPr>
        <w:tabs>
          <w:tab w:val="left" w:pos="720"/>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Methods of treatment against electric shock</w:t>
      </w:r>
    </w:p>
    <w:p w14:paraId="2AF0A613" w14:textId="77777777" w:rsidR="000A3F93" w:rsidRPr="00414754" w:rsidRDefault="000A3F93" w:rsidP="000A3F93">
      <w:pPr>
        <w:pStyle w:val="ListParagraph"/>
        <w:numPr>
          <w:ilvl w:val="0"/>
          <w:numId w:val="120"/>
        </w:numPr>
        <w:tabs>
          <w:tab w:val="left" w:pos="720"/>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Methods of treatment against minor injuries</w:t>
      </w:r>
    </w:p>
    <w:p w14:paraId="6D1FDF52" w14:textId="77777777" w:rsidR="000A3F93" w:rsidRPr="00414754" w:rsidRDefault="000A3F93" w:rsidP="000A3F93">
      <w:pPr>
        <w:pStyle w:val="ListParagraph"/>
        <w:numPr>
          <w:ilvl w:val="0"/>
          <w:numId w:val="120"/>
        </w:numPr>
        <w:tabs>
          <w:tab w:val="left" w:pos="720"/>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Types of Fire Extinguisher</w:t>
      </w:r>
    </w:p>
    <w:p w14:paraId="7AC7445F" w14:textId="77777777" w:rsidR="000A3F93" w:rsidRPr="00414754" w:rsidRDefault="000A3F93" w:rsidP="000A3F93">
      <w:pPr>
        <w:pStyle w:val="ListParagraph"/>
        <w:numPr>
          <w:ilvl w:val="0"/>
          <w:numId w:val="120"/>
        </w:numPr>
        <w:tabs>
          <w:tab w:val="left" w:pos="720"/>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Uses of Fire Extinguisher</w:t>
      </w:r>
    </w:p>
    <w:p w14:paraId="4996ECD1" w14:textId="77777777" w:rsidR="000A3F93" w:rsidRPr="00414754" w:rsidRDefault="000A3F93" w:rsidP="000A3F93">
      <w:pPr>
        <w:pStyle w:val="ListParagraph"/>
        <w:numPr>
          <w:ilvl w:val="0"/>
          <w:numId w:val="120"/>
        </w:numPr>
        <w:tabs>
          <w:tab w:val="left" w:pos="720"/>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IEC/EPA/IEE/ESFI Standards</w:t>
      </w:r>
    </w:p>
    <w:p w14:paraId="3E07F4F4" w14:textId="77777777" w:rsidR="000A3F93" w:rsidRPr="00414754" w:rsidRDefault="000A3F93" w:rsidP="000A3F93">
      <w:pPr>
        <w:pStyle w:val="ListParagraph"/>
        <w:numPr>
          <w:ilvl w:val="0"/>
          <w:numId w:val="120"/>
        </w:numPr>
        <w:tabs>
          <w:tab w:val="left" w:pos="720"/>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Factories Act 1934</w:t>
      </w:r>
    </w:p>
    <w:p w14:paraId="524D051D" w14:textId="77777777" w:rsidR="000A3F93" w:rsidRPr="00414754" w:rsidRDefault="000A3F93" w:rsidP="000A3F93">
      <w:pPr>
        <w:pStyle w:val="ListParagraph"/>
        <w:numPr>
          <w:ilvl w:val="0"/>
          <w:numId w:val="120"/>
        </w:numPr>
        <w:tabs>
          <w:tab w:val="left" w:pos="720"/>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Pakistan Environmental Protection Act, 1997</w:t>
      </w:r>
    </w:p>
    <w:p w14:paraId="6FCA0685" w14:textId="77777777" w:rsidR="000A3F93" w:rsidRPr="00414754" w:rsidRDefault="000A3F93" w:rsidP="000A3F93">
      <w:pPr>
        <w:pStyle w:val="ListParagraph"/>
        <w:numPr>
          <w:ilvl w:val="0"/>
          <w:numId w:val="120"/>
        </w:numPr>
        <w:tabs>
          <w:tab w:val="left" w:pos="720"/>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Occupational health and safety (OHS) standards</w:t>
      </w:r>
    </w:p>
    <w:p w14:paraId="3469061E" w14:textId="77777777" w:rsidR="000A3F93" w:rsidRPr="00414754" w:rsidRDefault="000A3F93" w:rsidP="000A3F93">
      <w:pPr>
        <w:pStyle w:val="ListParagraph"/>
        <w:numPr>
          <w:ilvl w:val="0"/>
          <w:numId w:val="120"/>
        </w:numPr>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Labor Protection Policy 2006</w:t>
      </w:r>
    </w:p>
    <w:p w14:paraId="3C1C72A8" w14:textId="77777777" w:rsidR="000A3F93" w:rsidRPr="00414754" w:rsidRDefault="000A3F93" w:rsidP="000A3F93">
      <w:pPr>
        <w:pStyle w:val="ListParagraph"/>
        <w:numPr>
          <w:ilvl w:val="0"/>
          <w:numId w:val="120"/>
        </w:numPr>
        <w:tabs>
          <w:tab w:val="left" w:pos="720"/>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Company policies and procedures</w:t>
      </w:r>
    </w:p>
    <w:p w14:paraId="2A6774FE" w14:textId="77777777" w:rsidR="000A3F93" w:rsidRPr="00414754" w:rsidRDefault="000A3F93" w:rsidP="000A3F93">
      <w:pPr>
        <w:pStyle w:val="ListParagraph"/>
        <w:numPr>
          <w:ilvl w:val="0"/>
          <w:numId w:val="120"/>
        </w:numPr>
        <w:tabs>
          <w:tab w:val="left" w:pos="720"/>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Understand various safe guards</w:t>
      </w:r>
    </w:p>
    <w:p w14:paraId="5E000592" w14:textId="77777777" w:rsidR="000A3F93" w:rsidRPr="00414754" w:rsidRDefault="000A3F93" w:rsidP="000A3F93">
      <w:pPr>
        <w:pStyle w:val="ListParagraph"/>
        <w:numPr>
          <w:ilvl w:val="0"/>
          <w:numId w:val="120"/>
        </w:numPr>
        <w:tabs>
          <w:tab w:val="left" w:pos="720"/>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Safety measures</w:t>
      </w:r>
    </w:p>
    <w:p w14:paraId="41E28EF3" w14:textId="77777777" w:rsidR="000A3F93" w:rsidRPr="00414754" w:rsidRDefault="000A3F93" w:rsidP="000A3F93">
      <w:pPr>
        <w:pStyle w:val="ListParagraph"/>
        <w:numPr>
          <w:ilvl w:val="0"/>
          <w:numId w:val="120"/>
        </w:numPr>
        <w:tabs>
          <w:tab w:val="left" w:pos="720"/>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Work permit/no objection certificate(NOC)</w:t>
      </w:r>
    </w:p>
    <w:p w14:paraId="2B92E31C" w14:textId="77777777" w:rsidR="000A3F93" w:rsidRPr="00414754" w:rsidRDefault="000A3F93" w:rsidP="000A3F93">
      <w:pPr>
        <w:pStyle w:val="ListParagraph"/>
        <w:numPr>
          <w:ilvl w:val="0"/>
          <w:numId w:val="120"/>
        </w:numPr>
        <w:tabs>
          <w:tab w:val="left" w:pos="720"/>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Types of work site Hazards</w:t>
      </w:r>
    </w:p>
    <w:p w14:paraId="3D1F730D" w14:textId="77777777" w:rsidR="000A3F93" w:rsidRPr="00414754" w:rsidRDefault="000A3F93" w:rsidP="000A3F93">
      <w:pPr>
        <w:pStyle w:val="ListParagraph"/>
        <w:numPr>
          <w:ilvl w:val="0"/>
          <w:numId w:val="120"/>
        </w:numPr>
        <w:tabs>
          <w:tab w:val="left" w:pos="720"/>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Hazardous chemical control procedures</w:t>
      </w:r>
    </w:p>
    <w:p w14:paraId="7A8D974E" w14:textId="77777777" w:rsidR="000A3F93" w:rsidRPr="00414754" w:rsidRDefault="000A3F93" w:rsidP="000A3F93">
      <w:pPr>
        <w:pStyle w:val="ListParagraph"/>
        <w:numPr>
          <w:ilvl w:val="0"/>
          <w:numId w:val="120"/>
        </w:numPr>
        <w:shd w:val="clear" w:color="auto" w:fill="FFFFFF"/>
        <w:tabs>
          <w:tab w:val="left" w:pos="720"/>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lastRenderedPageBreak/>
        <w:t>Methods of first aid cardio respiratory Procedure</w:t>
      </w:r>
    </w:p>
    <w:p w14:paraId="24F28685" w14:textId="77777777" w:rsidR="000A3F93" w:rsidRPr="00414754" w:rsidRDefault="000A3F93" w:rsidP="000A3F93">
      <w:pPr>
        <w:pStyle w:val="ListParagraph"/>
        <w:numPr>
          <w:ilvl w:val="0"/>
          <w:numId w:val="120"/>
        </w:numPr>
        <w:tabs>
          <w:tab w:val="left" w:pos="720"/>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Types of emergencies</w:t>
      </w:r>
    </w:p>
    <w:p w14:paraId="071F6779" w14:textId="77777777" w:rsidR="000A3F93" w:rsidRPr="00414754" w:rsidRDefault="000A3F93" w:rsidP="000A3F93">
      <w:pPr>
        <w:pStyle w:val="ListParagraph"/>
        <w:numPr>
          <w:ilvl w:val="0"/>
          <w:numId w:val="120"/>
        </w:numPr>
        <w:shd w:val="clear" w:color="auto" w:fill="FFFFFF"/>
        <w:tabs>
          <w:tab w:val="left" w:pos="720"/>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Response various types of emergencies</w:t>
      </w:r>
    </w:p>
    <w:p w14:paraId="5AD1478D" w14:textId="77777777" w:rsidR="000A3F93" w:rsidRPr="00414754" w:rsidRDefault="000A3F93" w:rsidP="000A3F93">
      <w:pPr>
        <w:pStyle w:val="ListParagraph"/>
        <w:numPr>
          <w:ilvl w:val="0"/>
          <w:numId w:val="120"/>
        </w:numPr>
        <w:tabs>
          <w:tab w:val="left" w:pos="720"/>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Emergency equipment, supplies and their operation</w:t>
      </w:r>
    </w:p>
    <w:p w14:paraId="29B2C7B6" w14:textId="77777777" w:rsidR="000A3F93" w:rsidRPr="00414754" w:rsidRDefault="000A3F93" w:rsidP="000A3F93">
      <w:pPr>
        <w:pStyle w:val="ListParagraph"/>
        <w:numPr>
          <w:ilvl w:val="0"/>
          <w:numId w:val="120"/>
        </w:numPr>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Methods of communication during emergency</w:t>
      </w:r>
    </w:p>
    <w:p w14:paraId="4AA462A4" w14:textId="77777777" w:rsidR="000A3F93" w:rsidRPr="00414754" w:rsidRDefault="000A3F93" w:rsidP="000A3F93">
      <w:pPr>
        <w:pStyle w:val="ListParagraph"/>
        <w:numPr>
          <w:ilvl w:val="0"/>
          <w:numId w:val="120"/>
        </w:numPr>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 xml:space="preserve">Factors affecting Health &amp; Safety in the workplace. </w:t>
      </w:r>
    </w:p>
    <w:p w14:paraId="1F68F909" w14:textId="77777777" w:rsidR="000A3F93" w:rsidRPr="00414754" w:rsidRDefault="000A3F93" w:rsidP="000A3F93">
      <w:pPr>
        <w:pStyle w:val="ListParagraph"/>
        <w:numPr>
          <w:ilvl w:val="0"/>
          <w:numId w:val="120"/>
        </w:numPr>
        <w:tabs>
          <w:tab w:val="left" w:pos="532"/>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Personal Protective Equipment (PPE)</w:t>
      </w:r>
    </w:p>
    <w:p w14:paraId="19267E60" w14:textId="77777777" w:rsidR="000A3F93" w:rsidRPr="00414754" w:rsidRDefault="000A3F93" w:rsidP="000A3F93">
      <w:pPr>
        <w:pStyle w:val="ListParagraph"/>
        <w:numPr>
          <w:ilvl w:val="0"/>
          <w:numId w:val="120"/>
        </w:numPr>
        <w:tabs>
          <w:tab w:val="left" w:pos="532"/>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First-Aid-Box.</w:t>
      </w:r>
    </w:p>
    <w:p w14:paraId="74CAF3E0" w14:textId="77777777" w:rsidR="000A3F93" w:rsidRPr="00414754" w:rsidRDefault="000A3F93" w:rsidP="000A3F93">
      <w:pPr>
        <w:pStyle w:val="ListParagraph"/>
        <w:numPr>
          <w:ilvl w:val="0"/>
          <w:numId w:val="120"/>
        </w:numPr>
        <w:tabs>
          <w:tab w:val="left" w:pos="532"/>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Emergency medicines and expiry</w:t>
      </w:r>
    </w:p>
    <w:p w14:paraId="28FAD1C3" w14:textId="77777777" w:rsidR="000A3F93" w:rsidRPr="00414754" w:rsidRDefault="000A3F93" w:rsidP="000A3F93">
      <w:pPr>
        <w:pStyle w:val="ListParagraph"/>
        <w:numPr>
          <w:ilvl w:val="0"/>
          <w:numId w:val="120"/>
        </w:numPr>
        <w:tabs>
          <w:tab w:val="left" w:pos="532"/>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Methods of treatment against electric shock</w:t>
      </w:r>
    </w:p>
    <w:p w14:paraId="394DE335" w14:textId="77777777" w:rsidR="000A3F93" w:rsidRPr="00414754" w:rsidRDefault="000A3F93" w:rsidP="000A3F93">
      <w:pPr>
        <w:pStyle w:val="ListParagraph"/>
        <w:numPr>
          <w:ilvl w:val="0"/>
          <w:numId w:val="120"/>
        </w:numPr>
        <w:tabs>
          <w:tab w:val="left" w:pos="532"/>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Methods of treatment against minor injuries</w:t>
      </w:r>
    </w:p>
    <w:p w14:paraId="7C123906" w14:textId="77777777" w:rsidR="000A3F93" w:rsidRPr="00414754" w:rsidRDefault="000A3F93" w:rsidP="000A3F93">
      <w:pPr>
        <w:pStyle w:val="ListParagraph"/>
        <w:numPr>
          <w:ilvl w:val="0"/>
          <w:numId w:val="120"/>
        </w:numPr>
        <w:tabs>
          <w:tab w:val="left" w:pos="532"/>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Types of Fire Extinguisher</w:t>
      </w:r>
    </w:p>
    <w:p w14:paraId="6222940A" w14:textId="77777777" w:rsidR="000A3F93" w:rsidRPr="00414754" w:rsidRDefault="000A3F93" w:rsidP="000A3F93">
      <w:pPr>
        <w:pStyle w:val="ListParagraph"/>
        <w:numPr>
          <w:ilvl w:val="0"/>
          <w:numId w:val="120"/>
        </w:numPr>
        <w:tabs>
          <w:tab w:val="left" w:pos="532"/>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Uses of Fire Extinguisher</w:t>
      </w:r>
    </w:p>
    <w:p w14:paraId="63961D05" w14:textId="77777777" w:rsidR="000A3F93" w:rsidRPr="00414754" w:rsidRDefault="000A3F93" w:rsidP="000A3F93">
      <w:pPr>
        <w:pStyle w:val="ListParagraph"/>
        <w:numPr>
          <w:ilvl w:val="0"/>
          <w:numId w:val="120"/>
        </w:numPr>
        <w:tabs>
          <w:tab w:val="left" w:pos="532"/>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IEC/EPA/IEE/ESFI Standards</w:t>
      </w:r>
    </w:p>
    <w:p w14:paraId="10E43D68" w14:textId="77777777" w:rsidR="000A3F93" w:rsidRPr="00414754" w:rsidRDefault="000A3F93" w:rsidP="000A3F93">
      <w:pPr>
        <w:pStyle w:val="ListParagraph"/>
        <w:numPr>
          <w:ilvl w:val="0"/>
          <w:numId w:val="120"/>
        </w:numPr>
        <w:tabs>
          <w:tab w:val="left" w:pos="532"/>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Factories Act 1934</w:t>
      </w:r>
    </w:p>
    <w:p w14:paraId="1F148A89" w14:textId="77777777" w:rsidR="000A3F93" w:rsidRPr="00414754" w:rsidRDefault="000A3F93" w:rsidP="000A3F93">
      <w:pPr>
        <w:pStyle w:val="ListParagraph"/>
        <w:numPr>
          <w:ilvl w:val="0"/>
          <w:numId w:val="120"/>
        </w:numPr>
        <w:tabs>
          <w:tab w:val="left" w:pos="532"/>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Pakistan Environmental Protection Act, 1997</w:t>
      </w:r>
    </w:p>
    <w:p w14:paraId="721375BE" w14:textId="77777777" w:rsidR="000A3F93" w:rsidRPr="00414754" w:rsidRDefault="000A3F93" w:rsidP="000A3F93">
      <w:pPr>
        <w:pStyle w:val="ListParagraph"/>
        <w:numPr>
          <w:ilvl w:val="0"/>
          <w:numId w:val="120"/>
        </w:numPr>
        <w:tabs>
          <w:tab w:val="left" w:pos="532"/>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Occupational health and safety (OHS) standards</w:t>
      </w:r>
    </w:p>
    <w:p w14:paraId="6F990144" w14:textId="77777777" w:rsidR="000A3F93" w:rsidRPr="00414754" w:rsidRDefault="000A3F93" w:rsidP="000A3F93">
      <w:pPr>
        <w:pStyle w:val="ListParagraph"/>
        <w:numPr>
          <w:ilvl w:val="0"/>
          <w:numId w:val="120"/>
        </w:numPr>
        <w:ind w:right="270"/>
        <w:rPr>
          <w:rFonts w:ascii="Arial" w:hAnsi="Arial" w:cs="Arial"/>
          <w:color w:val="000000" w:themeColor="text1"/>
          <w:sz w:val="22"/>
          <w:szCs w:val="22"/>
        </w:rPr>
      </w:pPr>
      <w:r w:rsidRPr="00414754">
        <w:rPr>
          <w:rFonts w:ascii="Arial" w:hAnsi="Arial" w:cs="Arial"/>
          <w:color w:val="000000" w:themeColor="text1"/>
          <w:sz w:val="22"/>
          <w:szCs w:val="22"/>
        </w:rPr>
        <w:t>Labor Protection Policy 2006</w:t>
      </w:r>
    </w:p>
    <w:p w14:paraId="5BD288A9" w14:textId="77777777" w:rsidR="000A3F93" w:rsidRPr="00414754" w:rsidRDefault="000A3F93" w:rsidP="000A3F93">
      <w:pPr>
        <w:pStyle w:val="ListParagraph"/>
        <w:numPr>
          <w:ilvl w:val="0"/>
          <w:numId w:val="120"/>
        </w:numPr>
        <w:tabs>
          <w:tab w:val="left" w:pos="532"/>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 xml:space="preserve">Factors affecting Health &amp; Safety in the workplace. </w:t>
      </w:r>
    </w:p>
    <w:p w14:paraId="36D19815" w14:textId="77777777" w:rsidR="000A3F93" w:rsidRPr="00414754" w:rsidRDefault="000A3F93" w:rsidP="000A3F93">
      <w:pPr>
        <w:pStyle w:val="ListParagraph"/>
        <w:numPr>
          <w:ilvl w:val="0"/>
          <w:numId w:val="120"/>
        </w:numPr>
        <w:tabs>
          <w:tab w:val="left" w:pos="532"/>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Personal Protective Equipment (PPE)</w:t>
      </w:r>
    </w:p>
    <w:p w14:paraId="21C42B8E" w14:textId="77777777" w:rsidR="000A3F93" w:rsidRPr="00414754" w:rsidRDefault="000A3F93" w:rsidP="000A3F93">
      <w:pPr>
        <w:pStyle w:val="ListParagraph"/>
        <w:numPr>
          <w:ilvl w:val="0"/>
          <w:numId w:val="120"/>
        </w:numPr>
        <w:tabs>
          <w:tab w:val="left" w:pos="532"/>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First-Aid-Box.</w:t>
      </w:r>
    </w:p>
    <w:p w14:paraId="7DC7BCD3" w14:textId="77777777" w:rsidR="000A3F93" w:rsidRPr="00414754" w:rsidRDefault="000A3F93" w:rsidP="000A3F93">
      <w:pPr>
        <w:pStyle w:val="ListParagraph"/>
        <w:numPr>
          <w:ilvl w:val="0"/>
          <w:numId w:val="120"/>
        </w:numPr>
        <w:tabs>
          <w:tab w:val="left" w:pos="532"/>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Emergency medicines and expiry</w:t>
      </w:r>
    </w:p>
    <w:p w14:paraId="72A3ED79" w14:textId="77777777" w:rsidR="000A3F93" w:rsidRPr="00414754" w:rsidRDefault="000A3F93" w:rsidP="000A3F93">
      <w:pPr>
        <w:pStyle w:val="ListParagraph"/>
        <w:numPr>
          <w:ilvl w:val="0"/>
          <w:numId w:val="120"/>
        </w:numPr>
        <w:tabs>
          <w:tab w:val="left" w:pos="532"/>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Methods of treatment against electric shock</w:t>
      </w:r>
    </w:p>
    <w:p w14:paraId="15DA40DB" w14:textId="77777777" w:rsidR="000A3F93" w:rsidRPr="00414754" w:rsidRDefault="000A3F93" w:rsidP="000A3F93">
      <w:pPr>
        <w:pStyle w:val="ListParagraph"/>
        <w:numPr>
          <w:ilvl w:val="0"/>
          <w:numId w:val="120"/>
        </w:numPr>
        <w:tabs>
          <w:tab w:val="left" w:pos="532"/>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Methods of treatment against minor injuries</w:t>
      </w:r>
    </w:p>
    <w:p w14:paraId="70F6DBCF" w14:textId="77777777" w:rsidR="000A3F93" w:rsidRPr="00414754" w:rsidRDefault="000A3F93" w:rsidP="000A3F93">
      <w:pPr>
        <w:pStyle w:val="ListParagraph"/>
        <w:numPr>
          <w:ilvl w:val="0"/>
          <w:numId w:val="120"/>
        </w:numPr>
        <w:tabs>
          <w:tab w:val="left" w:pos="532"/>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Types of Fire Extinguisher</w:t>
      </w:r>
    </w:p>
    <w:p w14:paraId="495B94A0" w14:textId="77777777" w:rsidR="000A3F93" w:rsidRPr="00414754" w:rsidRDefault="000A3F93" w:rsidP="000A3F93">
      <w:pPr>
        <w:pStyle w:val="ListParagraph"/>
        <w:numPr>
          <w:ilvl w:val="0"/>
          <w:numId w:val="120"/>
        </w:numPr>
        <w:tabs>
          <w:tab w:val="left" w:pos="532"/>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Uses of Fire Extinguisher</w:t>
      </w:r>
    </w:p>
    <w:p w14:paraId="5961A4DA" w14:textId="77777777" w:rsidR="000A3F93" w:rsidRPr="00414754" w:rsidRDefault="000A3F93" w:rsidP="000A3F93">
      <w:pPr>
        <w:pStyle w:val="ListParagraph"/>
        <w:numPr>
          <w:ilvl w:val="0"/>
          <w:numId w:val="120"/>
        </w:numPr>
        <w:tabs>
          <w:tab w:val="left" w:pos="532"/>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IEE/EIA Standards</w:t>
      </w:r>
    </w:p>
    <w:p w14:paraId="11FE1A29" w14:textId="77777777" w:rsidR="000A3F93" w:rsidRPr="00414754" w:rsidRDefault="000A3F93" w:rsidP="000A3F93">
      <w:pPr>
        <w:pStyle w:val="ListParagraph"/>
        <w:numPr>
          <w:ilvl w:val="0"/>
          <w:numId w:val="120"/>
        </w:numPr>
        <w:tabs>
          <w:tab w:val="left" w:pos="532"/>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Factories Act 1934</w:t>
      </w:r>
    </w:p>
    <w:p w14:paraId="5C3E5E00" w14:textId="77777777" w:rsidR="000A3F93" w:rsidRPr="00414754" w:rsidRDefault="000A3F93" w:rsidP="000A3F93">
      <w:pPr>
        <w:pStyle w:val="ListParagraph"/>
        <w:numPr>
          <w:ilvl w:val="0"/>
          <w:numId w:val="120"/>
        </w:numPr>
        <w:tabs>
          <w:tab w:val="left" w:pos="532"/>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Pakistan Environmental Protection Act, 1997</w:t>
      </w:r>
    </w:p>
    <w:p w14:paraId="5FA90E4C" w14:textId="77777777" w:rsidR="000A3F93" w:rsidRPr="00414754" w:rsidRDefault="000A3F93" w:rsidP="000A3F93">
      <w:pPr>
        <w:pStyle w:val="ListParagraph"/>
        <w:numPr>
          <w:ilvl w:val="0"/>
          <w:numId w:val="120"/>
        </w:numPr>
        <w:tabs>
          <w:tab w:val="left" w:pos="532"/>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 xml:space="preserve">Occupational health and safety </w:t>
      </w:r>
    </w:p>
    <w:p w14:paraId="739673D1" w14:textId="77777777" w:rsidR="000A3F93" w:rsidRPr="00414754" w:rsidRDefault="000A3F93" w:rsidP="000A3F93">
      <w:pPr>
        <w:pStyle w:val="ListParagraph"/>
        <w:numPr>
          <w:ilvl w:val="0"/>
          <w:numId w:val="120"/>
        </w:numPr>
        <w:tabs>
          <w:tab w:val="left" w:pos="532"/>
          <w:tab w:val="left" w:pos="810"/>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OHS) standards</w:t>
      </w:r>
    </w:p>
    <w:p w14:paraId="6DE5FC94" w14:textId="77777777" w:rsidR="000A3F93" w:rsidRPr="00414754" w:rsidRDefault="000A3F93" w:rsidP="000A3F93">
      <w:pPr>
        <w:pStyle w:val="ListParagraph"/>
        <w:numPr>
          <w:ilvl w:val="0"/>
          <w:numId w:val="120"/>
        </w:numPr>
        <w:tabs>
          <w:tab w:val="left" w:pos="532"/>
        </w:tabs>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Labor Protection Policy 2006</w:t>
      </w:r>
    </w:p>
    <w:p w14:paraId="2B17AA16" w14:textId="77777777" w:rsidR="000A3F93" w:rsidRPr="00414754" w:rsidRDefault="000A3F93" w:rsidP="000A3F93">
      <w:pPr>
        <w:shd w:val="clear" w:color="auto" w:fill="FFFFFF"/>
        <w:spacing w:line="360" w:lineRule="auto"/>
        <w:ind w:right="270"/>
        <w:rPr>
          <w:rFonts w:ascii="Arial" w:eastAsia="Times New Roman" w:hAnsi="Arial" w:cs="Arial"/>
          <w:color w:val="000000" w:themeColor="text1"/>
          <w:sz w:val="22"/>
          <w:szCs w:val="22"/>
        </w:rPr>
      </w:pPr>
    </w:p>
    <w:p w14:paraId="45E4CC42" w14:textId="77777777" w:rsidR="000A3F93" w:rsidRPr="00414754" w:rsidRDefault="000A3F93" w:rsidP="000A3F93">
      <w:pPr>
        <w:shd w:val="clear" w:color="auto" w:fill="FFFFFF"/>
        <w:spacing w:line="360" w:lineRule="auto"/>
        <w:ind w:right="270"/>
        <w:rPr>
          <w:rFonts w:ascii="Arial" w:eastAsia="Times New Roman" w:hAnsi="Arial" w:cs="Arial"/>
          <w:color w:val="000000" w:themeColor="text1"/>
          <w:sz w:val="22"/>
          <w:szCs w:val="22"/>
        </w:rPr>
      </w:pPr>
      <w:r w:rsidRPr="00414754">
        <w:rPr>
          <w:rFonts w:ascii="Arial" w:eastAsia="Times New Roman" w:hAnsi="Arial" w:cs="Arial"/>
          <w:b/>
          <w:color w:val="000000" w:themeColor="text1"/>
          <w:sz w:val="22"/>
          <w:szCs w:val="22"/>
        </w:rPr>
        <w:t>Tools and Equipment</w:t>
      </w:r>
    </w:p>
    <w:p w14:paraId="757CD7A4" w14:textId="77777777" w:rsidR="000A3F93" w:rsidRPr="00414754" w:rsidRDefault="000A3F93" w:rsidP="000A3F93">
      <w:pPr>
        <w:shd w:val="clear" w:color="auto" w:fill="FFFFFF"/>
        <w:spacing w:line="360" w:lineRule="auto"/>
        <w:ind w:right="270"/>
        <w:rPr>
          <w:rFonts w:ascii="Arial" w:eastAsia="Times New Roman" w:hAnsi="Arial" w:cs="Arial"/>
          <w:color w:val="000000" w:themeColor="text1"/>
          <w:sz w:val="22"/>
          <w:szCs w:val="22"/>
        </w:rPr>
      </w:pPr>
    </w:p>
    <w:tbl>
      <w:tblPr>
        <w:tblStyle w:val="GridTable5Dark-Accent412"/>
        <w:tblW w:w="0" w:type="auto"/>
        <w:tblLook w:val="04A0" w:firstRow="1" w:lastRow="0" w:firstColumn="1" w:lastColumn="0" w:noHBand="0" w:noVBand="1"/>
      </w:tblPr>
      <w:tblGrid>
        <w:gridCol w:w="725"/>
        <w:gridCol w:w="5300"/>
      </w:tblGrid>
      <w:tr w:rsidR="000A3F93" w:rsidRPr="009C010F" w14:paraId="1F698EAD" w14:textId="77777777" w:rsidTr="003C17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14:paraId="51699C59"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t>SN</w:t>
            </w:r>
          </w:p>
        </w:tc>
        <w:tc>
          <w:tcPr>
            <w:tcW w:w="5300" w:type="dxa"/>
          </w:tcPr>
          <w:p w14:paraId="5B9FE037" w14:textId="77777777" w:rsidR="000A3F93" w:rsidRPr="009C010F" w:rsidRDefault="000A3F93" w:rsidP="003C17EE">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Tools</w:t>
            </w:r>
          </w:p>
        </w:tc>
      </w:tr>
      <w:tr w:rsidR="000A3F93" w:rsidRPr="009C010F" w14:paraId="60DA308B"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14:paraId="2F933D85"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t>1</w:t>
            </w:r>
          </w:p>
        </w:tc>
        <w:tc>
          <w:tcPr>
            <w:tcW w:w="5300" w:type="dxa"/>
          </w:tcPr>
          <w:p w14:paraId="3EABD369" w14:textId="77777777" w:rsidR="000A3F93" w:rsidRPr="009C010F" w:rsidRDefault="000A3F93"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Respiratory mask</w:t>
            </w:r>
          </w:p>
        </w:tc>
      </w:tr>
      <w:tr w:rsidR="000A3F93" w:rsidRPr="009C010F" w14:paraId="2A4D4ADD" w14:textId="77777777" w:rsidTr="003C17EE">
        <w:tc>
          <w:tcPr>
            <w:cnfStyle w:val="001000000000" w:firstRow="0" w:lastRow="0" w:firstColumn="1" w:lastColumn="0" w:oddVBand="0" w:evenVBand="0" w:oddHBand="0" w:evenHBand="0" w:firstRowFirstColumn="0" w:firstRowLastColumn="0" w:lastRowFirstColumn="0" w:lastRowLastColumn="0"/>
            <w:tcW w:w="725" w:type="dxa"/>
          </w:tcPr>
          <w:p w14:paraId="2D8536B0"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t>2</w:t>
            </w:r>
          </w:p>
        </w:tc>
        <w:tc>
          <w:tcPr>
            <w:tcW w:w="5300" w:type="dxa"/>
          </w:tcPr>
          <w:p w14:paraId="6A8FD0E1" w14:textId="77777777" w:rsidR="000A3F93" w:rsidRPr="009C010F" w:rsidRDefault="000A3F93"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First Aid Box</w:t>
            </w:r>
          </w:p>
        </w:tc>
      </w:tr>
      <w:tr w:rsidR="000A3F93" w:rsidRPr="009C010F" w14:paraId="22272338"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14:paraId="723DD52D"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t>3</w:t>
            </w:r>
          </w:p>
        </w:tc>
        <w:tc>
          <w:tcPr>
            <w:tcW w:w="5300" w:type="dxa"/>
          </w:tcPr>
          <w:p w14:paraId="492817D5" w14:textId="77777777" w:rsidR="000A3F93" w:rsidRPr="009C010F" w:rsidRDefault="000A3F93"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First Aid Kit</w:t>
            </w:r>
          </w:p>
        </w:tc>
      </w:tr>
      <w:tr w:rsidR="000A3F93" w:rsidRPr="009C010F" w14:paraId="443124CE" w14:textId="77777777" w:rsidTr="003C17EE">
        <w:tc>
          <w:tcPr>
            <w:cnfStyle w:val="001000000000" w:firstRow="0" w:lastRow="0" w:firstColumn="1" w:lastColumn="0" w:oddVBand="0" w:evenVBand="0" w:oddHBand="0" w:evenHBand="0" w:firstRowFirstColumn="0" w:firstRowLastColumn="0" w:lastRowFirstColumn="0" w:lastRowLastColumn="0"/>
            <w:tcW w:w="725" w:type="dxa"/>
          </w:tcPr>
          <w:p w14:paraId="527ED0D7"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t>4</w:t>
            </w:r>
          </w:p>
        </w:tc>
        <w:tc>
          <w:tcPr>
            <w:tcW w:w="5300" w:type="dxa"/>
          </w:tcPr>
          <w:p w14:paraId="661EBC78" w14:textId="77777777" w:rsidR="000A3F93" w:rsidRPr="009C010F" w:rsidRDefault="000A3F93"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Stretcher</w:t>
            </w:r>
          </w:p>
        </w:tc>
      </w:tr>
      <w:tr w:rsidR="000A3F93" w:rsidRPr="009C010F" w14:paraId="6428B3E4"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14:paraId="2C5DCB2E"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t>5</w:t>
            </w:r>
          </w:p>
        </w:tc>
        <w:tc>
          <w:tcPr>
            <w:tcW w:w="5300" w:type="dxa"/>
          </w:tcPr>
          <w:p w14:paraId="25485D1C" w14:textId="77777777" w:rsidR="000A3F93" w:rsidRPr="009C010F" w:rsidRDefault="000A3F93"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Fire Buckets</w:t>
            </w:r>
          </w:p>
        </w:tc>
      </w:tr>
      <w:tr w:rsidR="000A3F93" w:rsidRPr="009C010F" w14:paraId="351A4309" w14:textId="77777777" w:rsidTr="003C17EE">
        <w:tc>
          <w:tcPr>
            <w:cnfStyle w:val="001000000000" w:firstRow="0" w:lastRow="0" w:firstColumn="1" w:lastColumn="0" w:oddVBand="0" w:evenVBand="0" w:oddHBand="0" w:evenHBand="0" w:firstRowFirstColumn="0" w:firstRowLastColumn="0" w:lastRowFirstColumn="0" w:lastRowLastColumn="0"/>
            <w:tcW w:w="725" w:type="dxa"/>
          </w:tcPr>
          <w:p w14:paraId="088A1EED"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lastRenderedPageBreak/>
              <w:t>6</w:t>
            </w:r>
          </w:p>
        </w:tc>
        <w:tc>
          <w:tcPr>
            <w:tcW w:w="5300" w:type="dxa"/>
          </w:tcPr>
          <w:p w14:paraId="35D12F8F" w14:textId="77777777" w:rsidR="000A3F93" w:rsidRPr="009C010F" w:rsidRDefault="000A3F93"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Fire Extinguisher</w:t>
            </w:r>
          </w:p>
        </w:tc>
      </w:tr>
      <w:tr w:rsidR="000A3F93" w:rsidRPr="009C010F" w14:paraId="2D9D8145"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14:paraId="4B8A920D"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t>7</w:t>
            </w:r>
          </w:p>
        </w:tc>
        <w:tc>
          <w:tcPr>
            <w:tcW w:w="5300" w:type="dxa"/>
          </w:tcPr>
          <w:p w14:paraId="1E11D823" w14:textId="77777777" w:rsidR="000A3F93" w:rsidRPr="009C010F" w:rsidRDefault="000A3F93"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Emergency Alarm/Bell</w:t>
            </w:r>
          </w:p>
        </w:tc>
      </w:tr>
      <w:tr w:rsidR="000A3F93" w:rsidRPr="009C010F" w14:paraId="7F6A1501" w14:textId="77777777" w:rsidTr="003C17EE">
        <w:tc>
          <w:tcPr>
            <w:cnfStyle w:val="001000000000" w:firstRow="0" w:lastRow="0" w:firstColumn="1" w:lastColumn="0" w:oddVBand="0" w:evenVBand="0" w:oddHBand="0" w:evenHBand="0" w:firstRowFirstColumn="0" w:firstRowLastColumn="0" w:lastRowFirstColumn="0" w:lastRowLastColumn="0"/>
            <w:tcW w:w="725" w:type="dxa"/>
          </w:tcPr>
          <w:p w14:paraId="0E7503A5"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t>8</w:t>
            </w:r>
          </w:p>
        </w:tc>
        <w:tc>
          <w:tcPr>
            <w:tcW w:w="5300" w:type="dxa"/>
          </w:tcPr>
          <w:p w14:paraId="3A1980AC" w14:textId="77777777" w:rsidR="000A3F93" w:rsidRPr="009C010F" w:rsidRDefault="000A3F93"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Fall Protection Plan</w:t>
            </w:r>
          </w:p>
        </w:tc>
      </w:tr>
      <w:tr w:rsidR="000A3F93" w:rsidRPr="009C010F" w14:paraId="52E94679"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14:paraId="23B4D55B"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t>9</w:t>
            </w:r>
          </w:p>
        </w:tc>
        <w:tc>
          <w:tcPr>
            <w:tcW w:w="5300" w:type="dxa"/>
          </w:tcPr>
          <w:p w14:paraId="6B69BFA0" w14:textId="77777777" w:rsidR="000A3F93" w:rsidRPr="009C010F" w:rsidRDefault="000A3F93"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International Safety Standards Manual</w:t>
            </w:r>
          </w:p>
        </w:tc>
      </w:tr>
      <w:tr w:rsidR="000A3F93" w:rsidRPr="009C010F" w14:paraId="1082F42E" w14:textId="77777777" w:rsidTr="003C17EE">
        <w:tc>
          <w:tcPr>
            <w:cnfStyle w:val="001000000000" w:firstRow="0" w:lastRow="0" w:firstColumn="1" w:lastColumn="0" w:oddVBand="0" w:evenVBand="0" w:oddHBand="0" w:evenHBand="0" w:firstRowFirstColumn="0" w:firstRowLastColumn="0" w:lastRowFirstColumn="0" w:lastRowLastColumn="0"/>
            <w:tcW w:w="725" w:type="dxa"/>
          </w:tcPr>
          <w:p w14:paraId="5A4178C8"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t>10</w:t>
            </w:r>
          </w:p>
        </w:tc>
        <w:tc>
          <w:tcPr>
            <w:tcW w:w="5300" w:type="dxa"/>
          </w:tcPr>
          <w:p w14:paraId="1CC36EEB" w14:textId="77777777" w:rsidR="000A3F93" w:rsidRPr="009C010F" w:rsidRDefault="000A3F93"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Emergency response Plan</w:t>
            </w:r>
          </w:p>
        </w:tc>
      </w:tr>
      <w:tr w:rsidR="000A3F93" w:rsidRPr="009C010F" w14:paraId="3A28FC27"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14:paraId="0ADE5524"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t>11</w:t>
            </w:r>
          </w:p>
        </w:tc>
        <w:tc>
          <w:tcPr>
            <w:tcW w:w="5300" w:type="dxa"/>
          </w:tcPr>
          <w:p w14:paraId="0E75040C" w14:textId="77777777" w:rsidR="000A3F93" w:rsidRPr="009C010F" w:rsidRDefault="000A3F93"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National Safety Standards Manual</w:t>
            </w:r>
          </w:p>
        </w:tc>
      </w:tr>
      <w:tr w:rsidR="000A3F93" w:rsidRPr="009C010F" w14:paraId="66F1F549" w14:textId="77777777" w:rsidTr="003C17EE">
        <w:tc>
          <w:tcPr>
            <w:cnfStyle w:val="001000000000" w:firstRow="0" w:lastRow="0" w:firstColumn="1" w:lastColumn="0" w:oddVBand="0" w:evenVBand="0" w:oddHBand="0" w:evenHBand="0" w:firstRowFirstColumn="0" w:firstRowLastColumn="0" w:lastRowFirstColumn="0" w:lastRowLastColumn="0"/>
            <w:tcW w:w="725" w:type="dxa"/>
          </w:tcPr>
          <w:p w14:paraId="515E3C0F"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t>12</w:t>
            </w:r>
          </w:p>
        </w:tc>
        <w:tc>
          <w:tcPr>
            <w:tcW w:w="5300" w:type="dxa"/>
          </w:tcPr>
          <w:p w14:paraId="2732E7C3" w14:textId="77777777" w:rsidR="000A3F93" w:rsidRPr="009C010F" w:rsidRDefault="000A3F93"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Plan</w:t>
            </w:r>
          </w:p>
        </w:tc>
      </w:tr>
      <w:tr w:rsidR="000A3F93" w:rsidRPr="009C010F" w14:paraId="341E095D"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14:paraId="6B5BDC5D"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t>13</w:t>
            </w:r>
          </w:p>
        </w:tc>
        <w:tc>
          <w:tcPr>
            <w:tcW w:w="5300" w:type="dxa"/>
          </w:tcPr>
          <w:p w14:paraId="3E21DCBD" w14:textId="77777777" w:rsidR="000A3F93" w:rsidRPr="009C010F" w:rsidRDefault="000A3F93"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National Safety Standards Manual</w:t>
            </w:r>
          </w:p>
        </w:tc>
      </w:tr>
      <w:tr w:rsidR="000A3F93" w:rsidRPr="009C010F" w14:paraId="75306D37" w14:textId="77777777" w:rsidTr="003C17EE">
        <w:tc>
          <w:tcPr>
            <w:cnfStyle w:val="001000000000" w:firstRow="0" w:lastRow="0" w:firstColumn="1" w:lastColumn="0" w:oddVBand="0" w:evenVBand="0" w:oddHBand="0" w:evenHBand="0" w:firstRowFirstColumn="0" w:firstRowLastColumn="0" w:lastRowFirstColumn="0" w:lastRowLastColumn="0"/>
            <w:tcW w:w="725" w:type="dxa"/>
          </w:tcPr>
          <w:p w14:paraId="7F5A124B"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t>14</w:t>
            </w:r>
          </w:p>
        </w:tc>
        <w:tc>
          <w:tcPr>
            <w:tcW w:w="5300" w:type="dxa"/>
          </w:tcPr>
          <w:p w14:paraId="3D7CBB76" w14:textId="77777777" w:rsidR="000A3F93" w:rsidRPr="009C010F" w:rsidRDefault="000A3F93"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WHMIS Handbook</w:t>
            </w:r>
          </w:p>
        </w:tc>
      </w:tr>
      <w:tr w:rsidR="000A3F93" w:rsidRPr="009C010F" w14:paraId="561DDD7D"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14:paraId="5DDABE88"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t>15</w:t>
            </w:r>
          </w:p>
        </w:tc>
        <w:tc>
          <w:tcPr>
            <w:tcW w:w="5300" w:type="dxa"/>
          </w:tcPr>
          <w:p w14:paraId="2BCC4272" w14:textId="77777777" w:rsidR="000A3F93" w:rsidRPr="009C010F" w:rsidRDefault="000A3F93"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International Safety Standards Manual</w:t>
            </w:r>
          </w:p>
        </w:tc>
      </w:tr>
      <w:tr w:rsidR="000A3F93" w:rsidRPr="009C010F" w14:paraId="29C36209" w14:textId="77777777" w:rsidTr="003C17EE">
        <w:tc>
          <w:tcPr>
            <w:cnfStyle w:val="001000000000" w:firstRow="0" w:lastRow="0" w:firstColumn="1" w:lastColumn="0" w:oddVBand="0" w:evenVBand="0" w:oddHBand="0" w:evenHBand="0" w:firstRowFirstColumn="0" w:firstRowLastColumn="0" w:lastRowFirstColumn="0" w:lastRowLastColumn="0"/>
            <w:tcW w:w="725" w:type="dxa"/>
          </w:tcPr>
          <w:p w14:paraId="52C6E897"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t>16</w:t>
            </w:r>
          </w:p>
        </w:tc>
        <w:tc>
          <w:tcPr>
            <w:tcW w:w="5300" w:type="dxa"/>
          </w:tcPr>
          <w:p w14:paraId="33D5BD13" w14:textId="77777777" w:rsidR="000A3F93" w:rsidRPr="009C010F" w:rsidRDefault="000A3F93"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Safety shoes</w:t>
            </w:r>
          </w:p>
        </w:tc>
      </w:tr>
      <w:tr w:rsidR="000A3F93" w:rsidRPr="009C010F" w14:paraId="614EC757"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14:paraId="4794CED5"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t>17</w:t>
            </w:r>
          </w:p>
        </w:tc>
        <w:tc>
          <w:tcPr>
            <w:tcW w:w="5300" w:type="dxa"/>
          </w:tcPr>
          <w:p w14:paraId="32CF99DF" w14:textId="77777777" w:rsidR="000A3F93" w:rsidRPr="009C010F" w:rsidRDefault="000A3F93"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Hearing protection</w:t>
            </w:r>
          </w:p>
        </w:tc>
      </w:tr>
      <w:tr w:rsidR="000A3F93" w:rsidRPr="009C010F" w14:paraId="6EF66AC6" w14:textId="77777777" w:rsidTr="003C17EE">
        <w:tc>
          <w:tcPr>
            <w:cnfStyle w:val="001000000000" w:firstRow="0" w:lastRow="0" w:firstColumn="1" w:lastColumn="0" w:oddVBand="0" w:evenVBand="0" w:oddHBand="0" w:evenHBand="0" w:firstRowFirstColumn="0" w:firstRowLastColumn="0" w:lastRowFirstColumn="0" w:lastRowLastColumn="0"/>
            <w:tcW w:w="725" w:type="dxa"/>
          </w:tcPr>
          <w:p w14:paraId="264251D0"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t>18</w:t>
            </w:r>
          </w:p>
        </w:tc>
        <w:tc>
          <w:tcPr>
            <w:tcW w:w="5300" w:type="dxa"/>
          </w:tcPr>
          <w:p w14:paraId="5949600B" w14:textId="77777777" w:rsidR="000A3F93" w:rsidRPr="009C010F" w:rsidRDefault="000A3F93"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Safety goggles</w:t>
            </w:r>
          </w:p>
        </w:tc>
      </w:tr>
      <w:tr w:rsidR="000A3F93" w:rsidRPr="009C010F" w14:paraId="62C40875"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14:paraId="7E6B1387"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t>19</w:t>
            </w:r>
          </w:p>
        </w:tc>
        <w:tc>
          <w:tcPr>
            <w:tcW w:w="5300" w:type="dxa"/>
          </w:tcPr>
          <w:p w14:paraId="6CD92DEF" w14:textId="77777777" w:rsidR="000A3F93" w:rsidRPr="009C010F" w:rsidRDefault="000A3F93"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Emergency response </w:t>
            </w:r>
          </w:p>
        </w:tc>
      </w:tr>
      <w:tr w:rsidR="000A3F93" w:rsidRPr="009C010F" w14:paraId="255694CA" w14:textId="77777777" w:rsidTr="003C17EE">
        <w:tc>
          <w:tcPr>
            <w:cnfStyle w:val="001000000000" w:firstRow="0" w:lastRow="0" w:firstColumn="1" w:lastColumn="0" w:oddVBand="0" w:evenVBand="0" w:oddHBand="0" w:evenHBand="0" w:firstRowFirstColumn="0" w:firstRowLastColumn="0" w:lastRowFirstColumn="0" w:lastRowLastColumn="0"/>
            <w:tcW w:w="725" w:type="dxa"/>
          </w:tcPr>
          <w:p w14:paraId="15855A3B"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t>20</w:t>
            </w:r>
          </w:p>
        </w:tc>
        <w:tc>
          <w:tcPr>
            <w:tcW w:w="5300" w:type="dxa"/>
          </w:tcPr>
          <w:p w14:paraId="37E34839" w14:textId="77777777" w:rsidR="000A3F93" w:rsidRPr="009C010F" w:rsidRDefault="000A3F93"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Emergency Alarm/Bell</w:t>
            </w:r>
          </w:p>
        </w:tc>
      </w:tr>
      <w:tr w:rsidR="000A3F93" w:rsidRPr="009C010F" w14:paraId="00D9D0A5"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14:paraId="0596DA4F"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t>21</w:t>
            </w:r>
          </w:p>
        </w:tc>
        <w:tc>
          <w:tcPr>
            <w:tcW w:w="5300" w:type="dxa"/>
          </w:tcPr>
          <w:p w14:paraId="0741C2C6" w14:textId="77777777" w:rsidR="000A3F93" w:rsidRPr="009C010F" w:rsidRDefault="000A3F93"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Fire Extinguisher</w:t>
            </w:r>
          </w:p>
        </w:tc>
      </w:tr>
      <w:tr w:rsidR="000A3F93" w:rsidRPr="009C010F" w14:paraId="1B1F1E60" w14:textId="77777777" w:rsidTr="003C17EE">
        <w:tc>
          <w:tcPr>
            <w:cnfStyle w:val="001000000000" w:firstRow="0" w:lastRow="0" w:firstColumn="1" w:lastColumn="0" w:oddVBand="0" w:evenVBand="0" w:oddHBand="0" w:evenHBand="0" w:firstRowFirstColumn="0" w:firstRowLastColumn="0" w:lastRowFirstColumn="0" w:lastRowLastColumn="0"/>
            <w:tcW w:w="725" w:type="dxa"/>
          </w:tcPr>
          <w:p w14:paraId="3F25EB96"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t>22</w:t>
            </w:r>
          </w:p>
        </w:tc>
        <w:tc>
          <w:tcPr>
            <w:tcW w:w="5300" w:type="dxa"/>
          </w:tcPr>
          <w:p w14:paraId="2CCBA253" w14:textId="77777777" w:rsidR="000A3F93" w:rsidRPr="009C010F" w:rsidRDefault="000A3F93"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Fire Buckets</w:t>
            </w:r>
          </w:p>
        </w:tc>
      </w:tr>
      <w:tr w:rsidR="000A3F93" w:rsidRPr="009C010F" w14:paraId="4CE5E05A"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14:paraId="13DD02A6"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t>23</w:t>
            </w:r>
          </w:p>
        </w:tc>
        <w:tc>
          <w:tcPr>
            <w:tcW w:w="5300" w:type="dxa"/>
          </w:tcPr>
          <w:p w14:paraId="20BB4F82" w14:textId="77777777" w:rsidR="000A3F93" w:rsidRPr="009C010F" w:rsidRDefault="000A3F93"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Stretcher</w:t>
            </w:r>
          </w:p>
        </w:tc>
      </w:tr>
      <w:tr w:rsidR="000A3F93" w:rsidRPr="009C010F" w14:paraId="2AFDA078" w14:textId="77777777" w:rsidTr="003C17EE">
        <w:tc>
          <w:tcPr>
            <w:cnfStyle w:val="001000000000" w:firstRow="0" w:lastRow="0" w:firstColumn="1" w:lastColumn="0" w:oddVBand="0" w:evenVBand="0" w:oddHBand="0" w:evenHBand="0" w:firstRowFirstColumn="0" w:firstRowLastColumn="0" w:lastRowFirstColumn="0" w:lastRowLastColumn="0"/>
            <w:tcW w:w="725" w:type="dxa"/>
          </w:tcPr>
          <w:p w14:paraId="29DCCA64"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t>24</w:t>
            </w:r>
          </w:p>
        </w:tc>
        <w:tc>
          <w:tcPr>
            <w:tcW w:w="5300" w:type="dxa"/>
          </w:tcPr>
          <w:p w14:paraId="164D352C" w14:textId="77777777" w:rsidR="000A3F93" w:rsidRPr="009C010F" w:rsidRDefault="000A3F93"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First Aid Box</w:t>
            </w:r>
          </w:p>
        </w:tc>
      </w:tr>
      <w:tr w:rsidR="000A3F93" w:rsidRPr="009C010F" w14:paraId="00B6D00C"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14:paraId="5F01DA02"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t>25</w:t>
            </w:r>
          </w:p>
        </w:tc>
        <w:tc>
          <w:tcPr>
            <w:tcW w:w="5300" w:type="dxa"/>
          </w:tcPr>
          <w:p w14:paraId="65156454" w14:textId="77777777" w:rsidR="000A3F93" w:rsidRPr="009C010F" w:rsidRDefault="000A3F93"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Respiratory mask</w:t>
            </w:r>
          </w:p>
        </w:tc>
      </w:tr>
      <w:tr w:rsidR="000A3F93" w:rsidRPr="009C010F" w14:paraId="40A81482" w14:textId="77777777" w:rsidTr="003C17EE">
        <w:tc>
          <w:tcPr>
            <w:cnfStyle w:val="001000000000" w:firstRow="0" w:lastRow="0" w:firstColumn="1" w:lastColumn="0" w:oddVBand="0" w:evenVBand="0" w:oddHBand="0" w:evenHBand="0" w:firstRowFirstColumn="0" w:firstRowLastColumn="0" w:lastRowFirstColumn="0" w:lastRowLastColumn="0"/>
            <w:tcW w:w="725" w:type="dxa"/>
          </w:tcPr>
          <w:p w14:paraId="0058148F"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t>26</w:t>
            </w:r>
          </w:p>
        </w:tc>
        <w:tc>
          <w:tcPr>
            <w:tcW w:w="5300" w:type="dxa"/>
          </w:tcPr>
          <w:p w14:paraId="4E196E44" w14:textId="77777777" w:rsidR="000A3F93" w:rsidRPr="009C010F" w:rsidRDefault="000A3F93"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First Aid Kit</w:t>
            </w:r>
          </w:p>
        </w:tc>
      </w:tr>
      <w:tr w:rsidR="000A3F93" w:rsidRPr="009C010F" w14:paraId="568A44B5"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14:paraId="0B279F97"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t>27</w:t>
            </w:r>
          </w:p>
        </w:tc>
        <w:tc>
          <w:tcPr>
            <w:tcW w:w="5300" w:type="dxa"/>
          </w:tcPr>
          <w:p w14:paraId="0A22079A" w14:textId="77777777" w:rsidR="000A3F93" w:rsidRPr="009C010F" w:rsidRDefault="000A3F93"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Protection suite</w:t>
            </w:r>
          </w:p>
        </w:tc>
      </w:tr>
      <w:tr w:rsidR="000A3F93" w:rsidRPr="009C010F" w14:paraId="3ABBE29B" w14:textId="77777777" w:rsidTr="003C17EE">
        <w:tc>
          <w:tcPr>
            <w:cnfStyle w:val="001000000000" w:firstRow="0" w:lastRow="0" w:firstColumn="1" w:lastColumn="0" w:oddVBand="0" w:evenVBand="0" w:oddHBand="0" w:evenHBand="0" w:firstRowFirstColumn="0" w:firstRowLastColumn="0" w:lastRowFirstColumn="0" w:lastRowLastColumn="0"/>
            <w:tcW w:w="725" w:type="dxa"/>
          </w:tcPr>
          <w:p w14:paraId="117AC293"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t>28</w:t>
            </w:r>
          </w:p>
        </w:tc>
        <w:tc>
          <w:tcPr>
            <w:tcW w:w="5300" w:type="dxa"/>
          </w:tcPr>
          <w:p w14:paraId="2D874DAE" w14:textId="77777777" w:rsidR="000A3F93" w:rsidRPr="009C010F" w:rsidRDefault="000A3F93"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Protection suite</w:t>
            </w:r>
          </w:p>
        </w:tc>
      </w:tr>
      <w:tr w:rsidR="000A3F93" w:rsidRPr="009C010F" w14:paraId="68937886"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14:paraId="54F11858"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t>29</w:t>
            </w:r>
          </w:p>
        </w:tc>
        <w:tc>
          <w:tcPr>
            <w:tcW w:w="5300" w:type="dxa"/>
          </w:tcPr>
          <w:p w14:paraId="403FBF1C" w14:textId="77777777" w:rsidR="000A3F93" w:rsidRPr="009C010F" w:rsidRDefault="000A3F93"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Hearing protection</w:t>
            </w:r>
          </w:p>
        </w:tc>
      </w:tr>
      <w:tr w:rsidR="000A3F93" w:rsidRPr="009C010F" w14:paraId="561D8869" w14:textId="77777777" w:rsidTr="003C17EE">
        <w:tc>
          <w:tcPr>
            <w:cnfStyle w:val="001000000000" w:firstRow="0" w:lastRow="0" w:firstColumn="1" w:lastColumn="0" w:oddVBand="0" w:evenVBand="0" w:oddHBand="0" w:evenHBand="0" w:firstRowFirstColumn="0" w:firstRowLastColumn="0" w:lastRowFirstColumn="0" w:lastRowLastColumn="0"/>
            <w:tcW w:w="725" w:type="dxa"/>
          </w:tcPr>
          <w:p w14:paraId="7C83A755"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t>30</w:t>
            </w:r>
          </w:p>
        </w:tc>
        <w:tc>
          <w:tcPr>
            <w:tcW w:w="5300" w:type="dxa"/>
          </w:tcPr>
          <w:p w14:paraId="61B77557" w14:textId="77777777" w:rsidR="000A3F93" w:rsidRPr="009C010F" w:rsidRDefault="000A3F93"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WHMIS Handbook</w:t>
            </w:r>
          </w:p>
        </w:tc>
      </w:tr>
      <w:tr w:rsidR="000A3F93" w:rsidRPr="009C010F" w14:paraId="4C45A327"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14:paraId="4606FD02"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t>31</w:t>
            </w:r>
          </w:p>
        </w:tc>
        <w:tc>
          <w:tcPr>
            <w:tcW w:w="5300" w:type="dxa"/>
          </w:tcPr>
          <w:p w14:paraId="15251FE7" w14:textId="77777777" w:rsidR="000A3F93" w:rsidRPr="009C010F" w:rsidRDefault="000A3F93"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National Safety Standards Manual</w:t>
            </w:r>
          </w:p>
        </w:tc>
      </w:tr>
      <w:tr w:rsidR="000A3F93" w:rsidRPr="009C010F" w14:paraId="4470C185" w14:textId="77777777" w:rsidTr="003C17EE">
        <w:tc>
          <w:tcPr>
            <w:cnfStyle w:val="001000000000" w:firstRow="0" w:lastRow="0" w:firstColumn="1" w:lastColumn="0" w:oddVBand="0" w:evenVBand="0" w:oddHBand="0" w:evenHBand="0" w:firstRowFirstColumn="0" w:firstRowLastColumn="0" w:lastRowFirstColumn="0" w:lastRowLastColumn="0"/>
            <w:tcW w:w="725" w:type="dxa"/>
          </w:tcPr>
          <w:p w14:paraId="2690FEE3"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t>32</w:t>
            </w:r>
          </w:p>
        </w:tc>
        <w:tc>
          <w:tcPr>
            <w:tcW w:w="5300" w:type="dxa"/>
          </w:tcPr>
          <w:p w14:paraId="238F1DA3" w14:textId="77777777" w:rsidR="000A3F93" w:rsidRPr="009C010F" w:rsidRDefault="000A3F93"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International Safety Standards Manual</w:t>
            </w:r>
          </w:p>
        </w:tc>
      </w:tr>
      <w:tr w:rsidR="000A3F93" w:rsidRPr="009C010F" w14:paraId="72A17489"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14:paraId="34BCD3D9"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t>33</w:t>
            </w:r>
          </w:p>
        </w:tc>
        <w:tc>
          <w:tcPr>
            <w:tcW w:w="5300" w:type="dxa"/>
          </w:tcPr>
          <w:p w14:paraId="4B17FF14" w14:textId="77777777" w:rsidR="000A3F93" w:rsidRPr="009C010F" w:rsidRDefault="000A3F93"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Fall Protection Plan</w:t>
            </w:r>
          </w:p>
        </w:tc>
      </w:tr>
      <w:tr w:rsidR="000A3F93" w:rsidRPr="009C010F" w14:paraId="7D71FB84" w14:textId="77777777" w:rsidTr="003C17EE">
        <w:tc>
          <w:tcPr>
            <w:cnfStyle w:val="001000000000" w:firstRow="0" w:lastRow="0" w:firstColumn="1" w:lastColumn="0" w:oddVBand="0" w:evenVBand="0" w:oddHBand="0" w:evenHBand="0" w:firstRowFirstColumn="0" w:firstRowLastColumn="0" w:lastRowFirstColumn="0" w:lastRowLastColumn="0"/>
            <w:tcW w:w="725" w:type="dxa"/>
          </w:tcPr>
          <w:p w14:paraId="3700968B"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t>34</w:t>
            </w:r>
          </w:p>
        </w:tc>
        <w:tc>
          <w:tcPr>
            <w:tcW w:w="5300" w:type="dxa"/>
          </w:tcPr>
          <w:p w14:paraId="2C9C2631" w14:textId="77777777" w:rsidR="000A3F93" w:rsidRPr="009C010F" w:rsidRDefault="000A3F93"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Emergency response Plan</w:t>
            </w:r>
          </w:p>
        </w:tc>
      </w:tr>
      <w:tr w:rsidR="000A3F93" w:rsidRPr="009C010F" w14:paraId="07E8FE87"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14:paraId="18CAEF5E"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t>35</w:t>
            </w:r>
          </w:p>
        </w:tc>
        <w:tc>
          <w:tcPr>
            <w:tcW w:w="5300" w:type="dxa"/>
          </w:tcPr>
          <w:p w14:paraId="3C4D98BA" w14:textId="77777777" w:rsidR="000A3F93" w:rsidRPr="009C010F" w:rsidRDefault="000A3F93"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Emergency Alarm/Bell</w:t>
            </w:r>
          </w:p>
        </w:tc>
      </w:tr>
      <w:tr w:rsidR="000A3F93" w:rsidRPr="009C010F" w14:paraId="2109CE23" w14:textId="77777777" w:rsidTr="003C17EE">
        <w:tc>
          <w:tcPr>
            <w:cnfStyle w:val="001000000000" w:firstRow="0" w:lastRow="0" w:firstColumn="1" w:lastColumn="0" w:oddVBand="0" w:evenVBand="0" w:oddHBand="0" w:evenHBand="0" w:firstRowFirstColumn="0" w:firstRowLastColumn="0" w:lastRowFirstColumn="0" w:lastRowLastColumn="0"/>
            <w:tcW w:w="725" w:type="dxa"/>
          </w:tcPr>
          <w:p w14:paraId="10792430"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t>36</w:t>
            </w:r>
          </w:p>
        </w:tc>
        <w:tc>
          <w:tcPr>
            <w:tcW w:w="5300" w:type="dxa"/>
          </w:tcPr>
          <w:p w14:paraId="126E002F" w14:textId="77777777" w:rsidR="000A3F93" w:rsidRPr="009C010F" w:rsidRDefault="000A3F93"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Fire Extinguisher</w:t>
            </w:r>
          </w:p>
        </w:tc>
      </w:tr>
      <w:tr w:rsidR="000A3F93" w:rsidRPr="009C010F" w14:paraId="70744687"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14:paraId="1035DDFF"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t>37</w:t>
            </w:r>
          </w:p>
        </w:tc>
        <w:tc>
          <w:tcPr>
            <w:tcW w:w="5300" w:type="dxa"/>
          </w:tcPr>
          <w:p w14:paraId="7D924BD6" w14:textId="77777777" w:rsidR="000A3F93" w:rsidRPr="009C010F" w:rsidRDefault="000A3F93"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Fire Buckets</w:t>
            </w:r>
          </w:p>
        </w:tc>
      </w:tr>
      <w:tr w:rsidR="000A3F93" w:rsidRPr="009C010F" w14:paraId="2CB93404" w14:textId="77777777" w:rsidTr="003C17EE">
        <w:tc>
          <w:tcPr>
            <w:cnfStyle w:val="001000000000" w:firstRow="0" w:lastRow="0" w:firstColumn="1" w:lastColumn="0" w:oddVBand="0" w:evenVBand="0" w:oddHBand="0" w:evenHBand="0" w:firstRowFirstColumn="0" w:firstRowLastColumn="0" w:lastRowFirstColumn="0" w:lastRowLastColumn="0"/>
            <w:tcW w:w="725" w:type="dxa"/>
          </w:tcPr>
          <w:p w14:paraId="37C29790"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t>38</w:t>
            </w:r>
          </w:p>
        </w:tc>
        <w:tc>
          <w:tcPr>
            <w:tcW w:w="5300" w:type="dxa"/>
          </w:tcPr>
          <w:p w14:paraId="3F3D4628" w14:textId="77777777" w:rsidR="000A3F93" w:rsidRPr="009C010F" w:rsidRDefault="000A3F93"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Stretcher</w:t>
            </w:r>
          </w:p>
        </w:tc>
      </w:tr>
      <w:tr w:rsidR="000A3F93" w:rsidRPr="009C010F" w14:paraId="410A11C7"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14:paraId="580D3BDE"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t>39</w:t>
            </w:r>
          </w:p>
        </w:tc>
        <w:tc>
          <w:tcPr>
            <w:tcW w:w="5300" w:type="dxa"/>
          </w:tcPr>
          <w:p w14:paraId="0EBE9941" w14:textId="77777777" w:rsidR="000A3F93" w:rsidRPr="009C010F" w:rsidRDefault="000A3F93"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First Aid Kit</w:t>
            </w:r>
          </w:p>
        </w:tc>
      </w:tr>
      <w:tr w:rsidR="000A3F93" w:rsidRPr="009C010F" w14:paraId="0B9731AF" w14:textId="77777777" w:rsidTr="003C17EE">
        <w:tc>
          <w:tcPr>
            <w:cnfStyle w:val="001000000000" w:firstRow="0" w:lastRow="0" w:firstColumn="1" w:lastColumn="0" w:oddVBand="0" w:evenVBand="0" w:oddHBand="0" w:evenHBand="0" w:firstRowFirstColumn="0" w:firstRowLastColumn="0" w:lastRowFirstColumn="0" w:lastRowLastColumn="0"/>
            <w:tcW w:w="725" w:type="dxa"/>
          </w:tcPr>
          <w:p w14:paraId="3A58DDDA"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t>40</w:t>
            </w:r>
          </w:p>
        </w:tc>
        <w:tc>
          <w:tcPr>
            <w:tcW w:w="5300" w:type="dxa"/>
          </w:tcPr>
          <w:p w14:paraId="7E43D6DF" w14:textId="77777777" w:rsidR="000A3F93" w:rsidRPr="009C010F" w:rsidRDefault="000A3F93"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Respiratory mask</w:t>
            </w:r>
          </w:p>
        </w:tc>
      </w:tr>
      <w:tr w:rsidR="000A3F93" w:rsidRPr="009C010F" w14:paraId="29586897"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14:paraId="4259C60A"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t>41</w:t>
            </w:r>
          </w:p>
        </w:tc>
        <w:tc>
          <w:tcPr>
            <w:tcW w:w="5300" w:type="dxa"/>
          </w:tcPr>
          <w:p w14:paraId="090F41B5" w14:textId="77777777" w:rsidR="000A3F93" w:rsidRPr="009C010F" w:rsidRDefault="000A3F93"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First Aid Box</w:t>
            </w:r>
          </w:p>
        </w:tc>
      </w:tr>
      <w:tr w:rsidR="000A3F93" w:rsidRPr="009C010F" w14:paraId="30CE9012" w14:textId="77777777" w:rsidTr="003C17EE">
        <w:tc>
          <w:tcPr>
            <w:cnfStyle w:val="001000000000" w:firstRow="0" w:lastRow="0" w:firstColumn="1" w:lastColumn="0" w:oddVBand="0" w:evenVBand="0" w:oddHBand="0" w:evenHBand="0" w:firstRowFirstColumn="0" w:firstRowLastColumn="0" w:lastRowFirstColumn="0" w:lastRowLastColumn="0"/>
            <w:tcW w:w="725" w:type="dxa"/>
          </w:tcPr>
          <w:p w14:paraId="3FB1264C"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t>42</w:t>
            </w:r>
          </w:p>
        </w:tc>
        <w:tc>
          <w:tcPr>
            <w:tcW w:w="5300" w:type="dxa"/>
          </w:tcPr>
          <w:p w14:paraId="0A17095B" w14:textId="77777777" w:rsidR="000A3F93" w:rsidRPr="009C010F" w:rsidRDefault="000A3F93"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Safety shoes</w:t>
            </w:r>
          </w:p>
        </w:tc>
      </w:tr>
      <w:tr w:rsidR="000A3F93" w:rsidRPr="009C010F" w14:paraId="59085E40"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14:paraId="7F79DC3A" w14:textId="77777777" w:rsidR="000A3F93" w:rsidRPr="009C010F" w:rsidRDefault="000A3F93" w:rsidP="003C17EE">
            <w:pPr>
              <w:rPr>
                <w:rFonts w:ascii="Arial" w:hAnsi="Arial"/>
                <w:color w:val="000000" w:themeColor="text1"/>
                <w:sz w:val="22"/>
                <w:szCs w:val="22"/>
              </w:rPr>
            </w:pPr>
            <w:r w:rsidRPr="009C010F">
              <w:rPr>
                <w:rFonts w:ascii="Arial" w:hAnsi="Arial"/>
                <w:color w:val="000000" w:themeColor="text1"/>
                <w:sz w:val="22"/>
                <w:szCs w:val="22"/>
              </w:rPr>
              <w:t>43</w:t>
            </w:r>
          </w:p>
        </w:tc>
        <w:tc>
          <w:tcPr>
            <w:tcW w:w="5300" w:type="dxa"/>
          </w:tcPr>
          <w:p w14:paraId="0102872C" w14:textId="77777777" w:rsidR="000A3F93" w:rsidRPr="009C010F" w:rsidRDefault="000A3F93"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Safety goggles</w:t>
            </w:r>
          </w:p>
        </w:tc>
      </w:tr>
    </w:tbl>
    <w:p w14:paraId="3114B117" w14:textId="77777777" w:rsidR="000A3F93" w:rsidRPr="00414754" w:rsidRDefault="000A3F93" w:rsidP="000A3F93">
      <w:pPr>
        <w:shd w:val="clear" w:color="auto" w:fill="FFFFFF"/>
        <w:spacing w:line="360" w:lineRule="auto"/>
        <w:ind w:right="270"/>
        <w:rPr>
          <w:rFonts w:ascii="Arial" w:hAnsi="Arial" w:cs="Arial"/>
          <w:color w:val="000000" w:themeColor="text1"/>
          <w:sz w:val="22"/>
          <w:szCs w:val="22"/>
        </w:rPr>
      </w:pPr>
    </w:p>
    <w:p w14:paraId="01DA9D9F" w14:textId="77777777" w:rsidR="000A3F93" w:rsidRPr="00414754" w:rsidRDefault="000A3F93" w:rsidP="000A3F93">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szCs w:val="22"/>
        </w:rPr>
      </w:pPr>
      <w:r w:rsidRPr="00414754">
        <w:rPr>
          <w:rFonts w:ascii="Arial" w:eastAsia="Times New Roman" w:hAnsi="Arial" w:cs="Arial"/>
          <w:b/>
          <w:color w:val="000000" w:themeColor="text1"/>
          <w:sz w:val="22"/>
          <w:szCs w:val="22"/>
        </w:rPr>
        <w:t>Critical Evidence(s) Required</w:t>
      </w:r>
    </w:p>
    <w:p w14:paraId="3ADD7D35" w14:textId="77777777" w:rsidR="000A3F93" w:rsidRPr="00414754" w:rsidRDefault="000A3F93" w:rsidP="000A3F93">
      <w:pPr>
        <w:spacing w:line="360" w:lineRule="auto"/>
        <w:ind w:right="270"/>
        <w:rPr>
          <w:rFonts w:ascii="Arial" w:hAnsi="Arial" w:cs="Arial"/>
          <w:color w:val="000000" w:themeColor="text1"/>
          <w:sz w:val="22"/>
          <w:szCs w:val="22"/>
        </w:rPr>
      </w:pPr>
    </w:p>
    <w:p w14:paraId="5E1926AE" w14:textId="77777777" w:rsidR="000A3F93" w:rsidRPr="00414754" w:rsidRDefault="000A3F93" w:rsidP="000A3F93">
      <w:pPr>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The candidate needs to produce following critical evidence(s) in order to be competent in this competency standard</w:t>
      </w:r>
      <w:r w:rsidRPr="00414754">
        <w:rPr>
          <w:rFonts w:ascii="Arial" w:hAnsi="Arial" w:cs="Arial"/>
          <w:b/>
          <w:color w:val="000000" w:themeColor="text1"/>
          <w:sz w:val="22"/>
          <w:szCs w:val="22"/>
        </w:rPr>
        <w:t>:</w:t>
      </w:r>
      <w:r w:rsidRPr="00414754">
        <w:rPr>
          <w:rFonts w:ascii="Arial" w:hAnsi="Arial" w:cs="Arial"/>
          <w:color w:val="000000" w:themeColor="text1"/>
          <w:sz w:val="22"/>
          <w:szCs w:val="22"/>
        </w:rPr>
        <w:t xml:space="preserve"> </w:t>
      </w:r>
    </w:p>
    <w:p w14:paraId="05EDDC8C" w14:textId="77777777" w:rsidR="000A3F93" w:rsidRPr="00414754" w:rsidRDefault="000A3F93" w:rsidP="000A3F93">
      <w:pPr>
        <w:spacing w:line="360" w:lineRule="auto"/>
        <w:ind w:right="270"/>
        <w:rPr>
          <w:rFonts w:ascii="Arial" w:hAnsi="Arial" w:cs="Arial"/>
          <w:color w:val="000000" w:themeColor="text1"/>
          <w:sz w:val="22"/>
          <w:szCs w:val="22"/>
        </w:rPr>
      </w:pPr>
    </w:p>
    <w:p w14:paraId="11329997" w14:textId="77777777" w:rsidR="000A3F93" w:rsidRPr="00414754" w:rsidRDefault="000A3F93" w:rsidP="000A3F93">
      <w:pPr>
        <w:pStyle w:val="ListParagraph"/>
        <w:numPr>
          <w:ilvl w:val="0"/>
          <w:numId w:val="116"/>
        </w:numPr>
        <w:shd w:val="clear" w:color="auto" w:fill="FFFFFF"/>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Types of hazards that are most likely to cause harm to health and safety</w:t>
      </w:r>
    </w:p>
    <w:p w14:paraId="5D3AE835" w14:textId="77777777" w:rsidR="000A3F93" w:rsidRPr="00414754" w:rsidRDefault="000A3F93" w:rsidP="000A3F93">
      <w:pPr>
        <w:pStyle w:val="ListParagraph"/>
        <w:numPr>
          <w:ilvl w:val="0"/>
          <w:numId w:val="116"/>
        </w:numPr>
        <w:shd w:val="clear" w:color="auto" w:fill="FFFFFF"/>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Health and safety precautions</w:t>
      </w:r>
    </w:p>
    <w:p w14:paraId="37EB157E" w14:textId="77777777" w:rsidR="000A3F93" w:rsidRPr="00414754" w:rsidRDefault="000A3F93" w:rsidP="000A3F93">
      <w:pPr>
        <w:pStyle w:val="ListParagraph"/>
        <w:numPr>
          <w:ilvl w:val="0"/>
          <w:numId w:val="116"/>
        </w:numPr>
        <w:shd w:val="clear" w:color="auto" w:fill="FFFFFF"/>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Health and safety signs and symbols</w:t>
      </w:r>
    </w:p>
    <w:p w14:paraId="50A44D40" w14:textId="77777777" w:rsidR="000A3F93" w:rsidRPr="00414754" w:rsidRDefault="000A3F93" w:rsidP="000A3F93">
      <w:pPr>
        <w:pStyle w:val="ListParagraph"/>
        <w:numPr>
          <w:ilvl w:val="0"/>
          <w:numId w:val="116"/>
        </w:numPr>
        <w:shd w:val="clear" w:color="auto" w:fill="FFFFFF"/>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Techniques and methods to identify the risks of hazards at workplace</w:t>
      </w:r>
    </w:p>
    <w:p w14:paraId="4A347F38" w14:textId="77777777" w:rsidR="000A3F93" w:rsidRPr="00414754" w:rsidRDefault="000A3F93" w:rsidP="000A3F93">
      <w:pPr>
        <w:pStyle w:val="ListParagraph"/>
        <w:numPr>
          <w:ilvl w:val="0"/>
          <w:numId w:val="116"/>
        </w:numPr>
        <w:shd w:val="clear" w:color="auto" w:fill="FFFFFF"/>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Dealing with hazards to avoid any accident or injury</w:t>
      </w:r>
    </w:p>
    <w:p w14:paraId="5B01618E" w14:textId="77777777" w:rsidR="000A3F93" w:rsidRPr="00414754" w:rsidRDefault="000A3F93" w:rsidP="000A3F93">
      <w:pPr>
        <w:pStyle w:val="ListParagraph"/>
        <w:numPr>
          <w:ilvl w:val="0"/>
          <w:numId w:val="116"/>
        </w:numPr>
        <w:shd w:val="clear" w:color="auto" w:fill="FFFFFF"/>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Safety reporting procedures and documentation</w:t>
      </w:r>
    </w:p>
    <w:p w14:paraId="5F087919" w14:textId="77777777" w:rsidR="000A3F93" w:rsidRPr="00414754" w:rsidRDefault="000A3F93" w:rsidP="000A3F93">
      <w:pPr>
        <w:pStyle w:val="ListParagraph"/>
        <w:numPr>
          <w:ilvl w:val="0"/>
          <w:numId w:val="116"/>
        </w:numPr>
        <w:shd w:val="clear" w:color="auto" w:fill="FFFFFF"/>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Describe fire-fighting methods</w:t>
      </w:r>
    </w:p>
    <w:p w14:paraId="631A9F3A" w14:textId="77777777" w:rsidR="000A3F93" w:rsidRPr="00414754" w:rsidRDefault="000A3F93" w:rsidP="000A3F93">
      <w:pPr>
        <w:pStyle w:val="ListParagraph"/>
        <w:numPr>
          <w:ilvl w:val="0"/>
          <w:numId w:val="116"/>
        </w:numPr>
        <w:shd w:val="clear" w:color="auto" w:fill="FFFFFF"/>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 xml:space="preserve">Demonstrate use of appropriate Personal Protective Equipment (PPE) </w:t>
      </w:r>
    </w:p>
    <w:bookmarkEnd w:id="165"/>
    <w:bookmarkEnd w:id="166"/>
    <w:p w14:paraId="073F7FE9" w14:textId="77777777" w:rsidR="00C75519" w:rsidRPr="00C75519" w:rsidRDefault="00C75519" w:rsidP="00C75519">
      <w:pPr>
        <w:autoSpaceDE w:val="0"/>
        <w:autoSpaceDN w:val="0"/>
        <w:adjustRightInd w:val="0"/>
        <w:spacing w:line="360" w:lineRule="auto"/>
        <w:ind w:right="270"/>
        <w:rPr>
          <w:rFonts w:ascii="Arial" w:hAnsi="Arial" w:cs="Arial"/>
          <w:color w:val="000000" w:themeColor="text1"/>
          <w:sz w:val="22"/>
          <w:szCs w:val="22"/>
        </w:rPr>
      </w:pPr>
    </w:p>
    <w:p w14:paraId="1154804D" w14:textId="2A1AC804" w:rsidR="002C48A0" w:rsidRPr="00414754" w:rsidRDefault="00C75519" w:rsidP="00C75519">
      <w:pPr>
        <w:pStyle w:val="Heading3"/>
        <w:rPr>
          <w:highlight w:val="green"/>
        </w:rPr>
      </w:pPr>
      <w:r w:rsidRPr="00C75519">
        <w:t>Develop Professionalism</w:t>
      </w:r>
    </w:p>
    <w:p w14:paraId="71CAD44C" w14:textId="77777777" w:rsidR="002C48A0" w:rsidRPr="00414754" w:rsidRDefault="002C48A0" w:rsidP="002C48A0">
      <w:pPr>
        <w:tabs>
          <w:tab w:val="left" w:pos="5310"/>
        </w:tabs>
        <w:autoSpaceDE w:val="0"/>
        <w:autoSpaceDN w:val="0"/>
        <w:adjustRightInd w:val="0"/>
        <w:spacing w:line="360" w:lineRule="auto"/>
        <w:ind w:right="270" w:hanging="90"/>
        <w:jc w:val="both"/>
        <w:rPr>
          <w:rFonts w:ascii="Arial" w:eastAsia="Times New Roman" w:hAnsi="Arial" w:cs="Arial"/>
          <w:color w:val="000000" w:themeColor="text1"/>
          <w:sz w:val="22"/>
          <w:szCs w:val="22"/>
        </w:rPr>
      </w:pPr>
      <w:proofErr w:type="gramStart"/>
      <w:r w:rsidRPr="00414754">
        <w:rPr>
          <w:rFonts w:ascii="Arial" w:eastAsia="Times New Roman" w:hAnsi="Arial" w:cs="Arial"/>
          <w:b/>
          <w:color w:val="000000" w:themeColor="text1"/>
          <w:sz w:val="22"/>
          <w:szCs w:val="22"/>
        </w:rPr>
        <w:t>Overview :</w:t>
      </w:r>
      <w:proofErr w:type="gramEnd"/>
      <w:r w:rsidRPr="00414754">
        <w:rPr>
          <w:rFonts w:ascii="Arial" w:eastAsia="Times New Roman" w:hAnsi="Arial" w:cs="Arial"/>
          <w:color w:val="000000" w:themeColor="text1"/>
          <w:sz w:val="22"/>
          <w:szCs w:val="22"/>
        </w:rPr>
        <w:t xml:space="preserve"> </w:t>
      </w:r>
    </w:p>
    <w:p w14:paraId="0D3F6F02" w14:textId="77777777" w:rsidR="002C48A0" w:rsidRPr="00414754" w:rsidRDefault="002C48A0" w:rsidP="002C48A0">
      <w:pPr>
        <w:tabs>
          <w:tab w:val="left" w:pos="5310"/>
        </w:tabs>
        <w:autoSpaceDE w:val="0"/>
        <w:autoSpaceDN w:val="0"/>
        <w:adjustRightInd w:val="0"/>
        <w:spacing w:line="360" w:lineRule="auto"/>
        <w:ind w:right="270" w:hanging="90"/>
        <w:jc w:val="both"/>
        <w:rPr>
          <w:rFonts w:ascii="Arial" w:eastAsia="Times New Roman" w:hAnsi="Arial" w:cs="Arial"/>
          <w:color w:val="000000" w:themeColor="text1"/>
          <w:sz w:val="22"/>
          <w:szCs w:val="22"/>
        </w:rPr>
      </w:pPr>
      <w:r w:rsidRPr="00414754">
        <w:rPr>
          <w:rFonts w:ascii="Arial" w:hAnsi="Arial" w:cs="Arial"/>
          <w:color w:val="000000" w:themeColor="text1"/>
          <w:sz w:val="22"/>
          <w:szCs w:val="22"/>
          <w:lang w:val="en-GB"/>
        </w:rPr>
        <w:t>This competency standard covers the skills and knowledge required to Demonstrate work ethic, Aware of factors affecting personal health, Resolve problems or disagreements with others, participate in professional development, Work with others, Work independently, Speak and listen effectively, interpret documentation, communicate using signals, and communicate Using electronic equipment.</w:t>
      </w:r>
    </w:p>
    <w:tbl>
      <w:tblPr>
        <w:tblStyle w:val="GridTable5Dark-Accent412"/>
        <w:tblW w:w="8838" w:type="dxa"/>
        <w:tblLayout w:type="fixed"/>
        <w:tblLook w:val="04A0" w:firstRow="1" w:lastRow="0" w:firstColumn="1" w:lastColumn="0" w:noHBand="0" w:noVBand="1"/>
      </w:tblPr>
      <w:tblGrid>
        <w:gridCol w:w="2425"/>
        <w:gridCol w:w="6413"/>
      </w:tblGrid>
      <w:tr w:rsidR="002C48A0" w:rsidRPr="009C010F" w14:paraId="1CD94005" w14:textId="77777777" w:rsidTr="003C17EE">
        <w:trPr>
          <w:cnfStyle w:val="100000000000" w:firstRow="1" w:lastRow="0" w:firstColumn="0" w:lastColumn="0" w:oddVBand="0" w:evenVBand="0" w:oddHBand="0" w:evenHBand="0" w:firstRowFirstColumn="0" w:firstRowLastColumn="0" w:lastRowFirstColumn="0" w:lastRowLastColumn="0"/>
          <w:trHeight w:val="260"/>
        </w:trPr>
        <w:tc>
          <w:tcPr>
            <w:cnfStyle w:val="001000000000" w:firstRow="0" w:lastRow="0" w:firstColumn="1" w:lastColumn="0" w:oddVBand="0" w:evenVBand="0" w:oddHBand="0" w:evenHBand="0" w:firstRowFirstColumn="0" w:firstRowLastColumn="0" w:lastRowFirstColumn="0" w:lastRowLastColumn="0"/>
            <w:tcW w:w="2425" w:type="dxa"/>
          </w:tcPr>
          <w:p w14:paraId="55925BE5" w14:textId="77777777" w:rsidR="002C48A0" w:rsidRPr="009C010F" w:rsidRDefault="002C48A0" w:rsidP="003C17EE">
            <w:pPr>
              <w:rPr>
                <w:rFonts w:ascii="Arial" w:hAnsi="Arial"/>
                <w:color w:val="000000" w:themeColor="text1"/>
                <w:sz w:val="22"/>
                <w:szCs w:val="22"/>
              </w:rPr>
            </w:pPr>
            <w:r w:rsidRPr="009C010F">
              <w:rPr>
                <w:rFonts w:ascii="Arial" w:hAnsi="Arial"/>
                <w:color w:val="000000" w:themeColor="text1"/>
                <w:sz w:val="22"/>
                <w:szCs w:val="22"/>
              </w:rPr>
              <w:t>Competency Units</w:t>
            </w:r>
          </w:p>
        </w:tc>
        <w:tc>
          <w:tcPr>
            <w:tcW w:w="6413" w:type="dxa"/>
          </w:tcPr>
          <w:p w14:paraId="6ADC348F" w14:textId="77777777" w:rsidR="002C48A0" w:rsidRPr="009C010F" w:rsidRDefault="002C48A0" w:rsidP="003C17EE">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2C48A0" w:rsidRPr="009C010F" w14:paraId="7E593F1E" w14:textId="77777777" w:rsidTr="003C17E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2425" w:type="dxa"/>
          </w:tcPr>
          <w:p w14:paraId="5579D336" w14:textId="77777777" w:rsidR="002C48A0" w:rsidRPr="009C010F" w:rsidRDefault="002C48A0" w:rsidP="003C17EE">
            <w:pPr>
              <w:rPr>
                <w:rFonts w:ascii="Arial" w:hAnsi="Arial"/>
                <w:color w:val="000000" w:themeColor="text1"/>
                <w:sz w:val="22"/>
                <w:szCs w:val="22"/>
              </w:rPr>
            </w:pPr>
            <w:r w:rsidRPr="009C010F">
              <w:rPr>
                <w:rFonts w:ascii="Arial" w:hAnsi="Arial"/>
                <w:color w:val="000000" w:themeColor="text1"/>
                <w:sz w:val="22"/>
                <w:szCs w:val="22"/>
              </w:rPr>
              <w:t>Demonstrate  work ethic</w:t>
            </w:r>
          </w:p>
        </w:tc>
        <w:tc>
          <w:tcPr>
            <w:tcW w:w="6413" w:type="dxa"/>
          </w:tcPr>
          <w:p w14:paraId="3DA89ED3" w14:textId="77777777" w:rsidR="002C48A0" w:rsidRPr="009C010F" w:rsidRDefault="002C48A0"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P1. Follow principles of work ethics in all situations</w:t>
            </w:r>
          </w:p>
          <w:p w14:paraId="08E1E730" w14:textId="77777777" w:rsidR="002C48A0" w:rsidRPr="009C010F" w:rsidRDefault="002C48A0"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P2. Adopt professional behavior</w:t>
            </w:r>
          </w:p>
          <w:p w14:paraId="5D6ECA71" w14:textId="77777777" w:rsidR="002C48A0" w:rsidRPr="009C010F" w:rsidRDefault="002C48A0"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
        </w:tc>
      </w:tr>
      <w:tr w:rsidR="002C48A0" w:rsidRPr="009C010F" w14:paraId="53853477" w14:textId="77777777" w:rsidTr="003C17EE">
        <w:trPr>
          <w:trHeight w:val="300"/>
        </w:trPr>
        <w:tc>
          <w:tcPr>
            <w:cnfStyle w:val="001000000000" w:firstRow="0" w:lastRow="0" w:firstColumn="1" w:lastColumn="0" w:oddVBand="0" w:evenVBand="0" w:oddHBand="0" w:evenHBand="0" w:firstRowFirstColumn="0" w:firstRowLastColumn="0" w:lastRowFirstColumn="0" w:lastRowLastColumn="0"/>
            <w:tcW w:w="2425" w:type="dxa"/>
          </w:tcPr>
          <w:p w14:paraId="40D75B95" w14:textId="77777777" w:rsidR="002C48A0" w:rsidRPr="009C010F" w:rsidRDefault="002C48A0" w:rsidP="003C17EE">
            <w:pPr>
              <w:rPr>
                <w:rFonts w:ascii="Arial" w:hAnsi="Arial"/>
                <w:color w:val="000000" w:themeColor="text1"/>
                <w:sz w:val="22"/>
                <w:szCs w:val="22"/>
              </w:rPr>
            </w:pPr>
            <w:r w:rsidRPr="009C010F">
              <w:rPr>
                <w:rFonts w:ascii="Arial" w:hAnsi="Arial"/>
                <w:color w:val="000000" w:themeColor="text1"/>
                <w:sz w:val="22"/>
                <w:szCs w:val="22"/>
              </w:rPr>
              <w:t>Select factors affecting personal health</w:t>
            </w:r>
          </w:p>
        </w:tc>
        <w:tc>
          <w:tcPr>
            <w:tcW w:w="6413" w:type="dxa"/>
          </w:tcPr>
          <w:p w14:paraId="20E13C5F" w14:textId="77777777" w:rsidR="002C48A0" w:rsidRPr="009C010F" w:rsidRDefault="002C48A0"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P1. Follow factors affecting personal health</w:t>
            </w:r>
          </w:p>
          <w:p w14:paraId="7BD5C8CC" w14:textId="77777777" w:rsidR="002C48A0" w:rsidRPr="009C010F" w:rsidRDefault="002C48A0"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P2. Aware about the situations/conditions that cause stress in professional and personal life</w:t>
            </w:r>
          </w:p>
        </w:tc>
      </w:tr>
      <w:tr w:rsidR="002C48A0" w:rsidRPr="009C010F" w14:paraId="66DA70EA" w14:textId="77777777" w:rsidTr="003C17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425" w:type="dxa"/>
          </w:tcPr>
          <w:p w14:paraId="383AAAE6" w14:textId="77777777" w:rsidR="002C48A0" w:rsidRPr="009C010F" w:rsidRDefault="002C48A0" w:rsidP="003C17EE">
            <w:pPr>
              <w:rPr>
                <w:rFonts w:ascii="Arial" w:hAnsi="Arial"/>
                <w:color w:val="000000" w:themeColor="text1"/>
                <w:sz w:val="22"/>
                <w:szCs w:val="22"/>
              </w:rPr>
            </w:pPr>
            <w:r w:rsidRPr="009C010F">
              <w:rPr>
                <w:rFonts w:ascii="Arial" w:hAnsi="Arial"/>
                <w:color w:val="000000" w:themeColor="text1"/>
                <w:sz w:val="22"/>
                <w:szCs w:val="22"/>
              </w:rPr>
              <w:t xml:space="preserve">Resolve problems or disagreements with others  </w:t>
            </w:r>
          </w:p>
        </w:tc>
        <w:tc>
          <w:tcPr>
            <w:tcW w:w="6413" w:type="dxa"/>
          </w:tcPr>
          <w:p w14:paraId="3DBB0216" w14:textId="77777777" w:rsidR="002C48A0" w:rsidRPr="009C010F" w:rsidRDefault="002C48A0" w:rsidP="003C17EE">
            <w:pPr>
              <w:pStyle w:val="ListParagraph"/>
              <w:numPr>
                <w:ilvl w:val="0"/>
                <w:numId w:val="204"/>
              </w:numPr>
              <w:ind w:left="455" w:hanging="455"/>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Communicate effectively</w:t>
            </w:r>
          </w:p>
          <w:p w14:paraId="4A4BD93D" w14:textId="77777777" w:rsidR="002C48A0" w:rsidRPr="009C010F" w:rsidRDefault="002C48A0" w:rsidP="003C17EE">
            <w:pPr>
              <w:pStyle w:val="ListParagraph"/>
              <w:numPr>
                <w:ilvl w:val="0"/>
                <w:numId w:val="204"/>
              </w:numPr>
              <w:ind w:left="455" w:hanging="455"/>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Adopt peaceful approach</w:t>
            </w:r>
          </w:p>
          <w:p w14:paraId="5AD9CB6E" w14:textId="77777777" w:rsidR="002C48A0" w:rsidRPr="009C010F" w:rsidRDefault="002C48A0" w:rsidP="003C17EE">
            <w:pPr>
              <w:pStyle w:val="ListParagraph"/>
              <w:numPr>
                <w:ilvl w:val="0"/>
                <w:numId w:val="204"/>
              </w:numPr>
              <w:ind w:left="455" w:hanging="455"/>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Regulate cause of problem or disagreement</w:t>
            </w:r>
          </w:p>
          <w:p w14:paraId="705E25BB" w14:textId="77777777" w:rsidR="002C48A0" w:rsidRPr="009C010F" w:rsidRDefault="002C48A0" w:rsidP="003C17EE">
            <w:pPr>
              <w:pStyle w:val="ListParagraph"/>
              <w:numPr>
                <w:ilvl w:val="0"/>
                <w:numId w:val="204"/>
              </w:numPr>
              <w:ind w:left="455" w:hanging="455"/>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Resolve issues</w:t>
            </w:r>
          </w:p>
        </w:tc>
      </w:tr>
      <w:tr w:rsidR="002C48A0" w:rsidRPr="009C010F" w14:paraId="68BC432C" w14:textId="77777777" w:rsidTr="003C17EE">
        <w:trPr>
          <w:trHeight w:val="300"/>
        </w:trPr>
        <w:tc>
          <w:tcPr>
            <w:cnfStyle w:val="001000000000" w:firstRow="0" w:lastRow="0" w:firstColumn="1" w:lastColumn="0" w:oddVBand="0" w:evenVBand="0" w:oddHBand="0" w:evenHBand="0" w:firstRowFirstColumn="0" w:firstRowLastColumn="0" w:lastRowFirstColumn="0" w:lastRowLastColumn="0"/>
            <w:tcW w:w="2425" w:type="dxa"/>
          </w:tcPr>
          <w:p w14:paraId="652AB61E" w14:textId="77777777" w:rsidR="002C48A0" w:rsidRPr="009C010F" w:rsidRDefault="002C48A0" w:rsidP="003C17EE">
            <w:pPr>
              <w:rPr>
                <w:rFonts w:ascii="Arial" w:hAnsi="Arial"/>
                <w:color w:val="000000" w:themeColor="text1"/>
                <w:sz w:val="22"/>
                <w:szCs w:val="22"/>
              </w:rPr>
            </w:pPr>
            <w:r w:rsidRPr="009C010F">
              <w:rPr>
                <w:rFonts w:ascii="Arial" w:hAnsi="Arial"/>
                <w:color w:val="000000" w:themeColor="text1"/>
                <w:sz w:val="22"/>
                <w:szCs w:val="22"/>
              </w:rPr>
              <w:t>Participate in professional development</w:t>
            </w:r>
          </w:p>
        </w:tc>
        <w:tc>
          <w:tcPr>
            <w:tcW w:w="6413" w:type="dxa"/>
          </w:tcPr>
          <w:p w14:paraId="3299996E" w14:textId="77777777" w:rsidR="002C48A0" w:rsidRPr="009C010F" w:rsidRDefault="002C48A0"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P1. Assess own knowledge and skills</w:t>
            </w:r>
          </w:p>
          <w:p w14:paraId="499FE674" w14:textId="77777777" w:rsidR="002C48A0" w:rsidRPr="009C010F" w:rsidRDefault="002C48A0"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P2. Acquire information about training opportunities</w:t>
            </w:r>
          </w:p>
          <w:p w14:paraId="1658D3A6" w14:textId="77777777" w:rsidR="002C48A0" w:rsidRPr="009C010F" w:rsidRDefault="002C48A0"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P3. Adopt to Learn through various methods, such as on job training, reading, courses and co-workers</w:t>
            </w:r>
          </w:p>
        </w:tc>
      </w:tr>
      <w:tr w:rsidR="002C48A0" w:rsidRPr="009C010F" w14:paraId="6E33E56E" w14:textId="77777777" w:rsidTr="003C17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425" w:type="dxa"/>
          </w:tcPr>
          <w:p w14:paraId="1969CDD9" w14:textId="77777777" w:rsidR="002C48A0" w:rsidRPr="009C010F" w:rsidRDefault="002C48A0" w:rsidP="003C17EE">
            <w:pPr>
              <w:rPr>
                <w:rFonts w:ascii="Arial" w:hAnsi="Arial"/>
                <w:color w:val="000000" w:themeColor="text1"/>
                <w:sz w:val="22"/>
                <w:szCs w:val="22"/>
              </w:rPr>
            </w:pPr>
            <w:r w:rsidRPr="009C010F">
              <w:rPr>
                <w:rFonts w:ascii="Arial" w:hAnsi="Arial"/>
                <w:color w:val="000000" w:themeColor="text1"/>
                <w:sz w:val="22"/>
                <w:szCs w:val="22"/>
              </w:rPr>
              <w:t>Work with others</w:t>
            </w:r>
          </w:p>
        </w:tc>
        <w:tc>
          <w:tcPr>
            <w:tcW w:w="6413" w:type="dxa"/>
          </w:tcPr>
          <w:p w14:paraId="0B0AAFAA" w14:textId="77777777" w:rsidR="002C48A0" w:rsidRPr="009C010F" w:rsidRDefault="002C48A0"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P1. Work as a team member to achieve common goals</w:t>
            </w:r>
          </w:p>
          <w:p w14:paraId="3401B838" w14:textId="77777777" w:rsidR="002C48A0" w:rsidRPr="009C010F" w:rsidRDefault="002C48A0"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P2. Keep mind open.</w:t>
            </w:r>
          </w:p>
          <w:p w14:paraId="4104FD4F" w14:textId="77777777" w:rsidR="002C48A0" w:rsidRPr="009C010F" w:rsidRDefault="002C48A0"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P3. Participate in work place meetings</w:t>
            </w:r>
          </w:p>
          <w:p w14:paraId="777685AE" w14:textId="77777777" w:rsidR="002C48A0" w:rsidRPr="009C010F" w:rsidRDefault="002C48A0"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P4. Communicate accurately and clearly</w:t>
            </w:r>
          </w:p>
          <w:p w14:paraId="18F35714" w14:textId="77777777" w:rsidR="002C48A0" w:rsidRPr="009C010F" w:rsidRDefault="002C48A0"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P5. Co-ordinate job related activities</w:t>
            </w:r>
          </w:p>
          <w:p w14:paraId="4A605F46" w14:textId="77777777" w:rsidR="002C48A0" w:rsidRPr="009C010F" w:rsidRDefault="002C48A0"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P6. Cooperate with others </w:t>
            </w:r>
          </w:p>
        </w:tc>
      </w:tr>
      <w:tr w:rsidR="002C48A0" w:rsidRPr="009C010F" w14:paraId="0C924898" w14:textId="77777777" w:rsidTr="003C17EE">
        <w:trPr>
          <w:trHeight w:val="300"/>
        </w:trPr>
        <w:tc>
          <w:tcPr>
            <w:cnfStyle w:val="001000000000" w:firstRow="0" w:lastRow="0" w:firstColumn="1" w:lastColumn="0" w:oddVBand="0" w:evenVBand="0" w:oddHBand="0" w:evenHBand="0" w:firstRowFirstColumn="0" w:firstRowLastColumn="0" w:lastRowFirstColumn="0" w:lastRowLastColumn="0"/>
            <w:tcW w:w="2425" w:type="dxa"/>
          </w:tcPr>
          <w:p w14:paraId="57F5A778" w14:textId="77777777" w:rsidR="002C48A0" w:rsidRPr="009C010F" w:rsidRDefault="002C48A0" w:rsidP="003C17EE">
            <w:pPr>
              <w:rPr>
                <w:rFonts w:ascii="Arial" w:hAnsi="Arial"/>
                <w:color w:val="000000" w:themeColor="text1"/>
                <w:sz w:val="22"/>
                <w:szCs w:val="22"/>
              </w:rPr>
            </w:pPr>
            <w:r w:rsidRPr="009C010F">
              <w:rPr>
                <w:rFonts w:ascii="Arial" w:hAnsi="Arial"/>
                <w:color w:val="000000" w:themeColor="text1"/>
                <w:sz w:val="22"/>
                <w:szCs w:val="22"/>
              </w:rPr>
              <w:t>Work independently</w:t>
            </w:r>
          </w:p>
        </w:tc>
        <w:tc>
          <w:tcPr>
            <w:tcW w:w="6413" w:type="dxa"/>
          </w:tcPr>
          <w:p w14:paraId="06267FD6" w14:textId="77777777" w:rsidR="002C48A0" w:rsidRPr="009C010F" w:rsidRDefault="002C48A0"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P1. Confirm and clarify assignment</w:t>
            </w:r>
          </w:p>
          <w:p w14:paraId="0E02F509" w14:textId="77777777" w:rsidR="002C48A0" w:rsidRPr="009C010F" w:rsidRDefault="002C48A0"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P2. Take initiative, anticipate and prepare for next steps in job</w:t>
            </w:r>
          </w:p>
          <w:p w14:paraId="227F07E7" w14:textId="77777777" w:rsidR="002C48A0" w:rsidRPr="009C010F" w:rsidRDefault="002C48A0"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P3. Identify and resolve potential and actual problems</w:t>
            </w:r>
          </w:p>
          <w:p w14:paraId="7E5EF424" w14:textId="77777777" w:rsidR="002C48A0" w:rsidRPr="009C010F" w:rsidRDefault="002C48A0"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P4. Communicate with other site personnel</w:t>
            </w:r>
          </w:p>
          <w:p w14:paraId="1BC9175F" w14:textId="77777777" w:rsidR="002C48A0" w:rsidRPr="009C010F" w:rsidRDefault="002C48A0"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P5. Complete assignment</w:t>
            </w:r>
          </w:p>
        </w:tc>
      </w:tr>
      <w:tr w:rsidR="002C48A0" w:rsidRPr="009C010F" w14:paraId="71E2E602" w14:textId="77777777" w:rsidTr="003C17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425" w:type="dxa"/>
          </w:tcPr>
          <w:p w14:paraId="62F7A1B8" w14:textId="77777777" w:rsidR="002C48A0" w:rsidRPr="009C010F" w:rsidRDefault="002C48A0" w:rsidP="003C17EE">
            <w:pPr>
              <w:rPr>
                <w:rFonts w:ascii="Arial" w:hAnsi="Arial"/>
                <w:color w:val="000000" w:themeColor="text1"/>
                <w:sz w:val="22"/>
                <w:szCs w:val="22"/>
              </w:rPr>
            </w:pPr>
            <w:r w:rsidRPr="009C010F">
              <w:rPr>
                <w:rFonts w:ascii="Arial" w:hAnsi="Arial"/>
                <w:color w:val="000000" w:themeColor="text1"/>
                <w:sz w:val="22"/>
                <w:szCs w:val="22"/>
              </w:rPr>
              <w:t>Speak and listen effectively</w:t>
            </w:r>
          </w:p>
        </w:tc>
        <w:tc>
          <w:tcPr>
            <w:tcW w:w="6413" w:type="dxa"/>
          </w:tcPr>
          <w:p w14:paraId="5103FA04" w14:textId="77777777" w:rsidR="002C48A0" w:rsidRPr="009C010F" w:rsidRDefault="002C48A0"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P1. Listen carefully to what is said</w:t>
            </w:r>
          </w:p>
          <w:p w14:paraId="209B540E" w14:textId="77777777" w:rsidR="002C48A0" w:rsidRPr="009C010F" w:rsidRDefault="002C48A0"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P2. Confirm understanding, such as repeat instructions</w:t>
            </w:r>
          </w:p>
          <w:p w14:paraId="01F46672" w14:textId="77777777" w:rsidR="002C48A0" w:rsidRPr="009C010F" w:rsidRDefault="002C48A0"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P3. Communicate message clearly and accurately to others</w:t>
            </w:r>
          </w:p>
          <w:p w14:paraId="180AD039" w14:textId="77777777" w:rsidR="002C48A0" w:rsidRPr="009C010F" w:rsidRDefault="002C48A0"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P4. Exchange information with others, such as supervisor, signaler, general public, inspectors, other operators and trade people</w:t>
            </w:r>
          </w:p>
        </w:tc>
      </w:tr>
      <w:tr w:rsidR="002C48A0" w:rsidRPr="009C010F" w14:paraId="53ECCCFD" w14:textId="77777777" w:rsidTr="003C17EE">
        <w:trPr>
          <w:trHeight w:val="300"/>
        </w:trPr>
        <w:tc>
          <w:tcPr>
            <w:cnfStyle w:val="001000000000" w:firstRow="0" w:lastRow="0" w:firstColumn="1" w:lastColumn="0" w:oddVBand="0" w:evenVBand="0" w:oddHBand="0" w:evenHBand="0" w:firstRowFirstColumn="0" w:firstRowLastColumn="0" w:lastRowFirstColumn="0" w:lastRowLastColumn="0"/>
            <w:tcW w:w="2425" w:type="dxa"/>
          </w:tcPr>
          <w:p w14:paraId="289EE0A0" w14:textId="77777777" w:rsidR="002C48A0" w:rsidRPr="009C010F" w:rsidRDefault="002C48A0" w:rsidP="003C17EE">
            <w:pPr>
              <w:rPr>
                <w:rFonts w:ascii="Arial" w:hAnsi="Arial"/>
                <w:color w:val="000000" w:themeColor="text1"/>
                <w:sz w:val="22"/>
                <w:szCs w:val="22"/>
              </w:rPr>
            </w:pPr>
            <w:r w:rsidRPr="009C010F">
              <w:rPr>
                <w:rFonts w:ascii="Arial" w:hAnsi="Arial"/>
                <w:color w:val="000000" w:themeColor="text1"/>
                <w:sz w:val="22"/>
                <w:szCs w:val="22"/>
              </w:rPr>
              <w:t xml:space="preserve">Interpret documentation  </w:t>
            </w:r>
          </w:p>
        </w:tc>
        <w:tc>
          <w:tcPr>
            <w:tcW w:w="6413" w:type="dxa"/>
          </w:tcPr>
          <w:p w14:paraId="721C2460" w14:textId="77777777" w:rsidR="002C48A0" w:rsidRPr="009C010F" w:rsidRDefault="002C48A0"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P1. Access and maintain documents</w:t>
            </w:r>
          </w:p>
          <w:p w14:paraId="3CAC774D" w14:textId="77777777" w:rsidR="002C48A0" w:rsidRPr="009C010F" w:rsidRDefault="002C48A0"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P2. Provide complete, legible and accurate information in documents</w:t>
            </w:r>
          </w:p>
          <w:p w14:paraId="3F69ABB3" w14:textId="77777777" w:rsidR="002C48A0" w:rsidRPr="009C010F" w:rsidRDefault="002C48A0"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P3. Interpret equipment inspection documentation from previous shifts before conducting pre-operational inspection</w:t>
            </w:r>
          </w:p>
        </w:tc>
      </w:tr>
      <w:tr w:rsidR="002C48A0" w:rsidRPr="009C010F" w14:paraId="223084FF" w14:textId="77777777" w:rsidTr="003C17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425" w:type="dxa"/>
          </w:tcPr>
          <w:p w14:paraId="3E80F361" w14:textId="77777777" w:rsidR="002C48A0" w:rsidRPr="009C010F" w:rsidRDefault="002C48A0" w:rsidP="003C17EE">
            <w:pPr>
              <w:rPr>
                <w:rFonts w:ascii="Arial" w:hAnsi="Arial"/>
                <w:color w:val="000000" w:themeColor="text1"/>
                <w:sz w:val="22"/>
                <w:szCs w:val="22"/>
              </w:rPr>
            </w:pPr>
            <w:r w:rsidRPr="009C010F">
              <w:rPr>
                <w:rFonts w:ascii="Arial" w:hAnsi="Arial"/>
                <w:color w:val="000000" w:themeColor="text1"/>
                <w:sz w:val="22"/>
                <w:szCs w:val="22"/>
              </w:rPr>
              <w:t>Communicate with signals</w:t>
            </w:r>
          </w:p>
        </w:tc>
        <w:tc>
          <w:tcPr>
            <w:tcW w:w="6413" w:type="dxa"/>
          </w:tcPr>
          <w:p w14:paraId="7405B889" w14:textId="77777777" w:rsidR="002C48A0" w:rsidRPr="009C010F" w:rsidRDefault="002C48A0"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P1. Identify and work with signals</w:t>
            </w:r>
          </w:p>
          <w:p w14:paraId="1A8559FB" w14:textId="77777777" w:rsidR="002C48A0" w:rsidRPr="009C010F" w:rsidRDefault="002C48A0"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P2. Communicate with audible signals, such as back-up alarm, and site emergency horn</w:t>
            </w:r>
          </w:p>
          <w:p w14:paraId="08D9AF8E" w14:textId="77777777" w:rsidR="002C48A0" w:rsidRPr="009C010F" w:rsidRDefault="002C48A0"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P3. Communicate with hand signals</w:t>
            </w:r>
          </w:p>
        </w:tc>
      </w:tr>
      <w:tr w:rsidR="002C48A0" w:rsidRPr="009C010F" w14:paraId="132D9A24" w14:textId="77777777" w:rsidTr="003C17EE">
        <w:trPr>
          <w:trHeight w:val="300"/>
        </w:trPr>
        <w:tc>
          <w:tcPr>
            <w:cnfStyle w:val="001000000000" w:firstRow="0" w:lastRow="0" w:firstColumn="1" w:lastColumn="0" w:oddVBand="0" w:evenVBand="0" w:oddHBand="0" w:evenHBand="0" w:firstRowFirstColumn="0" w:firstRowLastColumn="0" w:lastRowFirstColumn="0" w:lastRowLastColumn="0"/>
            <w:tcW w:w="2425" w:type="dxa"/>
          </w:tcPr>
          <w:p w14:paraId="3A6AFD22" w14:textId="77777777" w:rsidR="002C48A0" w:rsidRPr="009C010F" w:rsidRDefault="002C48A0" w:rsidP="003C17EE">
            <w:pPr>
              <w:rPr>
                <w:rFonts w:ascii="Arial" w:hAnsi="Arial"/>
                <w:color w:val="000000" w:themeColor="text1"/>
                <w:sz w:val="22"/>
                <w:szCs w:val="22"/>
              </w:rPr>
            </w:pPr>
            <w:r w:rsidRPr="009C010F">
              <w:rPr>
                <w:rFonts w:ascii="Arial" w:hAnsi="Arial"/>
                <w:color w:val="000000" w:themeColor="text1"/>
                <w:sz w:val="22"/>
                <w:szCs w:val="22"/>
              </w:rPr>
              <w:t xml:space="preserve"> Communicate  with electronic equipment</w:t>
            </w:r>
          </w:p>
        </w:tc>
        <w:tc>
          <w:tcPr>
            <w:tcW w:w="6413" w:type="dxa"/>
          </w:tcPr>
          <w:p w14:paraId="357DDAAB" w14:textId="77777777" w:rsidR="002C48A0" w:rsidRPr="009C010F" w:rsidRDefault="002C48A0"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P1. Check communication devices to verify operating condition, such as complete radio checks</w:t>
            </w:r>
          </w:p>
          <w:p w14:paraId="383A9961" w14:textId="77777777" w:rsidR="002C48A0" w:rsidRPr="009C010F" w:rsidRDefault="002C48A0"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P2. Deliver and receive messages using communication equipment</w:t>
            </w:r>
          </w:p>
          <w:p w14:paraId="3B1AEE1D" w14:textId="77777777" w:rsidR="002C48A0" w:rsidRPr="009C010F" w:rsidRDefault="002C48A0"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P3. Follow communication protocol</w:t>
            </w:r>
          </w:p>
        </w:tc>
      </w:tr>
    </w:tbl>
    <w:p w14:paraId="577F151E" w14:textId="77777777" w:rsidR="002C48A0" w:rsidRPr="00414754" w:rsidRDefault="002C48A0" w:rsidP="002C48A0">
      <w:pPr>
        <w:spacing w:after="200" w:line="360" w:lineRule="auto"/>
        <w:ind w:right="270"/>
        <w:rPr>
          <w:rFonts w:ascii="Arial" w:eastAsia="Times New Roman" w:hAnsi="Arial" w:cs="Arial"/>
          <w:color w:val="000000" w:themeColor="text1"/>
          <w:sz w:val="22"/>
          <w:szCs w:val="22"/>
          <w:lang w:val="en-AU"/>
        </w:rPr>
      </w:pPr>
    </w:p>
    <w:p w14:paraId="415A0906" w14:textId="77777777" w:rsidR="002C48A0" w:rsidRPr="00414754" w:rsidRDefault="002C48A0" w:rsidP="002C48A0">
      <w:pPr>
        <w:ind w:right="270"/>
        <w:rPr>
          <w:rFonts w:ascii="Arial" w:hAnsi="Arial" w:cs="Arial"/>
          <w:color w:val="000000" w:themeColor="text1"/>
          <w:sz w:val="22"/>
          <w:szCs w:val="22"/>
        </w:rPr>
      </w:pPr>
      <w:r w:rsidRPr="00414754">
        <w:rPr>
          <w:rFonts w:ascii="Arial" w:eastAsia="Times New Roman" w:hAnsi="Arial" w:cs="Arial"/>
          <w:b/>
          <w:bCs/>
          <w:color w:val="000000" w:themeColor="text1"/>
          <w:sz w:val="22"/>
          <w:szCs w:val="22"/>
        </w:rPr>
        <w:lastRenderedPageBreak/>
        <w:t>Knowledge &amp; Understanding</w:t>
      </w:r>
    </w:p>
    <w:p w14:paraId="3618FEF3" w14:textId="77777777" w:rsidR="002C48A0" w:rsidRPr="00414754" w:rsidRDefault="002C48A0" w:rsidP="002C48A0">
      <w:pPr>
        <w:ind w:right="270"/>
        <w:rPr>
          <w:rFonts w:ascii="Arial" w:eastAsia="Times New Roman" w:hAnsi="Arial" w:cs="Arial"/>
          <w:bCs/>
          <w:color w:val="000000" w:themeColor="text1"/>
          <w:sz w:val="22"/>
          <w:szCs w:val="22"/>
        </w:rPr>
      </w:pPr>
    </w:p>
    <w:p w14:paraId="77F98CF6" w14:textId="77777777" w:rsidR="002C48A0" w:rsidRPr="00414754" w:rsidRDefault="002C48A0" w:rsidP="002C48A0">
      <w:pPr>
        <w:pStyle w:val="ListParagraph"/>
        <w:numPr>
          <w:ilvl w:val="0"/>
          <w:numId w:val="118"/>
        </w:numPr>
        <w:spacing w:line="360" w:lineRule="auto"/>
        <w:ind w:right="27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Explain Principles of work ethic and expectations.</w:t>
      </w:r>
    </w:p>
    <w:p w14:paraId="3BA1ADA8" w14:textId="77777777" w:rsidR="002C48A0" w:rsidRPr="00414754" w:rsidRDefault="002C48A0" w:rsidP="002C48A0">
      <w:pPr>
        <w:pStyle w:val="ListParagraph"/>
        <w:numPr>
          <w:ilvl w:val="0"/>
          <w:numId w:val="118"/>
        </w:numPr>
        <w:spacing w:line="360" w:lineRule="auto"/>
        <w:ind w:right="27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 xml:space="preserve">Factors/situations/conditions that cause stress in professional and personal life </w:t>
      </w:r>
    </w:p>
    <w:p w14:paraId="448FDC46" w14:textId="77777777" w:rsidR="002C48A0" w:rsidRPr="00414754" w:rsidRDefault="002C48A0" w:rsidP="002C48A0">
      <w:pPr>
        <w:pStyle w:val="ListParagraph"/>
        <w:numPr>
          <w:ilvl w:val="0"/>
          <w:numId w:val="118"/>
        </w:numPr>
        <w:spacing w:line="360" w:lineRule="auto"/>
        <w:ind w:right="27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 xml:space="preserve">Working conditions on construction site </w:t>
      </w:r>
    </w:p>
    <w:p w14:paraId="5E0245E4" w14:textId="77777777" w:rsidR="002C48A0" w:rsidRPr="00414754" w:rsidRDefault="002C48A0" w:rsidP="002C48A0">
      <w:pPr>
        <w:pStyle w:val="ListParagraph"/>
        <w:numPr>
          <w:ilvl w:val="0"/>
          <w:numId w:val="118"/>
        </w:numPr>
        <w:spacing w:line="360" w:lineRule="auto"/>
        <w:ind w:right="27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Impact of fatigue on job performance.</w:t>
      </w:r>
    </w:p>
    <w:p w14:paraId="18401B37" w14:textId="77777777" w:rsidR="002C48A0" w:rsidRPr="00414754" w:rsidRDefault="002C48A0" w:rsidP="002C48A0">
      <w:pPr>
        <w:pStyle w:val="ListParagraph"/>
        <w:numPr>
          <w:ilvl w:val="0"/>
          <w:numId w:val="118"/>
        </w:numPr>
        <w:spacing w:line="360" w:lineRule="auto"/>
        <w:ind w:right="27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 xml:space="preserve">Applicable legislation, such as harassment </w:t>
      </w:r>
    </w:p>
    <w:p w14:paraId="6E60C938" w14:textId="77777777" w:rsidR="002C48A0" w:rsidRPr="00414754" w:rsidRDefault="002C48A0" w:rsidP="002C48A0">
      <w:pPr>
        <w:pStyle w:val="ListParagraph"/>
        <w:numPr>
          <w:ilvl w:val="0"/>
          <w:numId w:val="118"/>
        </w:numPr>
        <w:spacing w:line="360" w:lineRule="auto"/>
        <w:ind w:right="27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Conflict resolution techniques.</w:t>
      </w:r>
    </w:p>
    <w:p w14:paraId="12146B0C" w14:textId="77777777" w:rsidR="002C48A0" w:rsidRPr="00414754" w:rsidRDefault="002C48A0" w:rsidP="002C48A0">
      <w:pPr>
        <w:pStyle w:val="ListParagraph"/>
        <w:numPr>
          <w:ilvl w:val="0"/>
          <w:numId w:val="118"/>
        </w:numPr>
        <w:spacing w:line="360" w:lineRule="auto"/>
        <w:ind w:right="27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 xml:space="preserve">Own role and responsibilities </w:t>
      </w:r>
    </w:p>
    <w:p w14:paraId="345B6F05" w14:textId="77777777" w:rsidR="002C48A0" w:rsidRPr="00414754" w:rsidRDefault="002C48A0" w:rsidP="002C48A0">
      <w:pPr>
        <w:pStyle w:val="ListParagraph"/>
        <w:numPr>
          <w:ilvl w:val="0"/>
          <w:numId w:val="118"/>
        </w:numPr>
        <w:spacing w:line="360" w:lineRule="auto"/>
        <w:ind w:right="27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 xml:space="preserve">Roles and responsibilities of </w:t>
      </w:r>
    </w:p>
    <w:p w14:paraId="32BEED7B" w14:textId="77777777" w:rsidR="002C48A0" w:rsidRPr="00414754" w:rsidRDefault="002C48A0" w:rsidP="002C48A0">
      <w:pPr>
        <w:pStyle w:val="ListParagraph"/>
        <w:numPr>
          <w:ilvl w:val="0"/>
          <w:numId w:val="118"/>
        </w:numPr>
        <w:spacing w:line="360" w:lineRule="auto"/>
        <w:ind w:right="27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Others in industry.</w:t>
      </w:r>
    </w:p>
    <w:p w14:paraId="61A95947" w14:textId="77777777" w:rsidR="002C48A0" w:rsidRPr="00414754" w:rsidRDefault="002C48A0" w:rsidP="002C48A0">
      <w:pPr>
        <w:pStyle w:val="ListParagraph"/>
        <w:numPr>
          <w:ilvl w:val="0"/>
          <w:numId w:val="118"/>
        </w:numPr>
        <w:spacing w:line="360" w:lineRule="auto"/>
        <w:ind w:right="27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Work assignment, location, and working conditions</w:t>
      </w:r>
    </w:p>
    <w:p w14:paraId="38D2F194" w14:textId="77777777" w:rsidR="002C48A0" w:rsidRPr="00414754" w:rsidRDefault="002C48A0" w:rsidP="002C48A0">
      <w:pPr>
        <w:pStyle w:val="ListParagraph"/>
        <w:numPr>
          <w:ilvl w:val="0"/>
          <w:numId w:val="118"/>
        </w:numPr>
        <w:spacing w:line="360" w:lineRule="auto"/>
        <w:ind w:right="27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Importance of effective communication</w:t>
      </w:r>
    </w:p>
    <w:p w14:paraId="0F8A8D1D" w14:textId="77777777" w:rsidR="002C48A0" w:rsidRPr="00414754" w:rsidRDefault="002C48A0" w:rsidP="002C48A0">
      <w:pPr>
        <w:pStyle w:val="ListParagraph"/>
        <w:numPr>
          <w:ilvl w:val="0"/>
          <w:numId w:val="118"/>
        </w:numPr>
        <w:spacing w:line="360" w:lineRule="auto"/>
        <w:ind w:right="27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Roles of individuals on job site, such as supervisor, inspector, other trades people</w:t>
      </w:r>
    </w:p>
    <w:p w14:paraId="51545CEA" w14:textId="77777777" w:rsidR="002C48A0" w:rsidRPr="00414754" w:rsidRDefault="002C48A0" w:rsidP="002C48A0">
      <w:pPr>
        <w:pStyle w:val="ListParagraph"/>
        <w:numPr>
          <w:ilvl w:val="0"/>
          <w:numId w:val="118"/>
        </w:numPr>
        <w:spacing w:line="360" w:lineRule="auto"/>
        <w:ind w:right="27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 xml:space="preserve">Types of documentation required, such as log books, safety reports, maintenance reports, inspection reports, time cards </w:t>
      </w:r>
    </w:p>
    <w:p w14:paraId="2C7D4C82" w14:textId="77777777" w:rsidR="002C48A0" w:rsidRPr="00414754" w:rsidRDefault="002C48A0" w:rsidP="002C48A0">
      <w:pPr>
        <w:pStyle w:val="ListParagraph"/>
        <w:numPr>
          <w:ilvl w:val="0"/>
          <w:numId w:val="118"/>
        </w:numPr>
        <w:spacing w:line="360" w:lineRule="auto"/>
        <w:ind w:right="27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 xml:space="preserve">Importance of complete, legible, and accurate documentation  </w:t>
      </w:r>
    </w:p>
    <w:p w14:paraId="5DECE659" w14:textId="77777777" w:rsidR="002C48A0" w:rsidRPr="00414754" w:rsidRDefault="002C48A0" w:rsidP="002C48A0">
      <w:pPr>
        <w:pStyle w:val="ListParagraph"/>
        <w:numPr>
          <w:ilvl w:val="0"/>
          <w:numId w:val="118"/>
        </w:numPr>
        <w:spacing w:line="360" w:lineRule="auto"/>
        <w:ind w:right="27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Role and responsibilities of signalers</w:t>
      </w:r>
    </w:p>
    <w:p w14:paraId="644DDD57" w14:textId="77777777" w:rsidR="002C48A0" w:rsidRPr="00414754" w:rsidRDefault="002C48A0" w:rsidP="002C48A0">
      <w:pPr>
        <w:pStyle w:val="ListParagraph"/>
        <w:numPr>
          <w:ilvl w:val="0"/>
          <w:numId w:val="118"/>
        </w:numPr>
        <w:spacing w:line="360" w:lineRule="auto"/>
        <w:ind w:right="27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 xml:space="preserve">Signalers on job site </w:t>
      </w:r>
    </w:p>
    <w:p w14:paraId="1A3139DC" w14:textId="77777777" w:rsidR="002C48A0" w:rsidRPr="00414754" w:rsidRDefault="002C48A0" w:rsidP="002C48A0">
      <w:pPr>
        <w:pStyle w:val="ListParagraph"/>
        <w:numPr>
          <w:ilvl w:val="0"/>
          <w:numId w:val="118"/>
        </w:numPr>
        <w:spacing w:line="360" w:lineRule="auto"/>
        <w:ind w:right="27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 xml:space="preserve">Audible and warning signals used on job site </w:t>
      </w:r>
    </w:p>
    <w:p w14:paraId="6D856BEF" w14:textId="77777777" w:rsidR="002C48A0" w:rsidRPr="00414754" w:rsidRDefault="002C48A0" w:rsidP="002C48A0">
      <w:pPr>
        <w:pStyle w:val="ListParagraph"/>
        <w:numPr>
          <w:ilvl w:val="0"/>
          <w:numId w:val="118"/>
        </w:numPr>
        <w:spacing w:line="360" w:lineRule="auto"/>
        <w:ind w:right="27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Types of communication equipment used on job site</w:t>
      </w:r>
    </w:p>
    <w:p w14:paraId="328AA6D0" w14:textId="77777777" w:rsidR="002C48A0" w:rsidRPr="00414754" w:rsidRDefault="002C48A0" w:rsidP="002C48A0">
      <w:pPr>
        <w:spacing w:line="360" w:lineRule="auto"/>
        <w:ind w:left="360" w:right="270"/>
        <w:jc w:val="both"/>
        <w:rPr>
          <w:rFonts w:ascii="Arial" w:eastAsia="Times New Roman" w:hAnsi="Arial" w:cs="Arial"/>
          <w:color w:val="000000" w:themeColor="text1"/>
          <w:sz w:val="22"/>
          <w:szCs w:val="22"/>
        </w:rPr>
      </w:pPr>
    </w:p>
    <w:p w14:paraId="0C2E3E20" w14:textId="77777777" w:rsidR="002C48A0" w:rsidRPr="00414754" w:rsidRDefault="002C48A0" w:rsidP="002C48A0">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left="360" w:right="270"/>
        <w:jc w:val="both"/>
        <w:rPr>
          <w:rFonts w:ascii="Arial" w:eastAsia="Times New Roman" w:hAnsi="Arial" w:cs="Arial"/>
          <w:color w:val="000000" w:themeColor="text1"/>
          <w:sz w:val="22"/>
          <w:szCs w:val="22"/>
        </w:rPr>
      </w:pPr>
      <w:r w:rsidRPr="00414754">
        <w:rPr>
          <w:rFonts w:ascii="Arial" w:eastAsia="Times New Roman" w:hAnsi="Arial" w:cs="Arial"/>
          <w:b/>
          <w:color w:val="000000" w:themeColor="text1"/>
          <w:sz w:val="22"/>
          <w:szCs w:val="22"/>
        </w:rPr>
        <w:t>Critical Evidence(s) Required</w:t>
      </w:r>
    </w:p>
    <w:p w14:paraId="65120CD1" w14:textId="77777777" w:rsidR="002C48A0" w:rsidRPr="00414754" w:rsidRDefault="002C48A0" w:rsidP="002C48A0">
      <w:pPr>
        <w:spacing w:line="360" w:lineRule="auto"/>
        <w:ind w:right="270"/>
        <w:rPr>
          <w:rFonts w:ascii="Arial" w:hAnsi="Arial" w:cs="Arial"/>
          <w:color w:val="000000" w:themeColor="text1"/>
          <w:sz w:val="22"/>
          <w:szCs w:val="22"/>
        </w:rPr>
      </w:pPr>
    </w:p>
    <w:p w14:paraId="00829ACD" w14:textId="77777777" w:rsidR="002C48A0" w:rsidRPr="00414754" w:rsidRDefault="002C48A0" w:rsidP="002C48A0">
      <w:pPr>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The candidate needs to produce following critical evidence(s) in order to be competent in this competency standard</w:t>
      </w:r>
      <w:r w:rsidRPr="00414754">
        <w:rPr>
          <w:rFonts w:ascii="Arial" w:hAnsi="Arial" w:cs="Arial"/>
          <w:b/>
          <w:color w:val="000000" w:themeColor="text1"/>
          <w:sz w:val="22"/>
          <w:szCs w:val="22"/>
        </w:rPr>
        <w:t>:</w:t>
      </w:r>
      <w:r w:rsidRPr="00414754">
        <w:rPr>
          <w:rFonts w:ascii="Arial" w:hAnsi="Arial" w:cs="Arial"/>
          <w:color w:val="000000" w:themeColor="text1"/>
          <w:sz w:val="22"/>
          <w:szCs w:val="22"/>
        </w:rPr>
        <w:t xml:space="preserve"> </w:t>
      </w:r>
    </w:p>
    <w:p w14:paraId="2D795B07" w14:textId="77777777" w:rsidR="002C48A0" w:rsidRPr="00414754" w:rsidRDefault="002C48A0" w:rsidP="002C48A0">
      <w:pPr>
        <w:pStyle w:val="ListParagraph"/>
        <w:numPr>
          <w:ilvl w:val="0"/>
          <w:numId w:val="117"/>
        </w:numPr>
        <w:spacing w:line="360" w:lineRule="auto"/>
        <w:ind w:right="270"/>
        <w:jc w:val="both"/>
        <w:rPr>
          <w:rFonts w:ascii="Arial" w:hAnsi="Arial" w:cs="Arial"/>
          <w:color w:val="000000" w:themeColor="text1"/>
          <w:sz w:val="22"/>
          <w:szCs w:val="22"/>
        </w:rPr>
      </w:pPr>
      <w:r w:rsidRPr="00414754">
        <w:rPr>
          <w:rFonts w:ascii="Arial" w:hAnsi="Arial" w:cs="Arial"/>
          <w:color w:val="000000" w:themeColor="text1"/>
          <w:sz w:val="22"/>
          <w:szCs w:val="22"/>
        </w:rPr>
        <w:t>Handle and set Lightening for Current affair program Own current mental, emotional, and physical state.</w:t>
      </w:r>
    </w:p>
    <w:p w14:paraId="23A5E9FF" w14:textId="77777777" w:rsidR="002C48A0" w:rsidRPr="00414754" w:rsidRDefault="002C48A0" w:rsidP="002C48A0">
      <w:pPr>
        <w:pStyle w:val="ListParagraph"/>
        <w:numPr>
          <w:ilvl w:val="0"/>
          <w:numId w:val="117"/>
        </w:numPr>
        <w:spacing w:line="360" w:lineRule="auto"/>
        <w:ind w:right="270"/>
        <w:jc w:val="both"/>
        <w:rPr>
          <w:rFonts w:ascii="Arial" w:hAnsi="Arial" w:cs="Arial"/>
          <w:color w:val="000000" w:themeColor="text1"/>
          <w:sz w:val="22"/>
          <w:szCs w:val="22"/>
        </w:rPr>
      </w:pPr>
      <w:r w:rsidRPr="00414754">
        <w:rPr>
          <w:rFonts w:ascii="Arial" w:hAnsi="Arial" w:cs="Arial"/>
          <w:color w:val="000000" w:themeColor="text1"/>
          <w:sz w:val="22"/>
          <w:szCs w:val="22"/>
        </w:rPr>
        <w:t>Working conditions on construction site.</w:t>
      </w:r>
    </w:p>
    <w:p w14:paraId="2F0EA16F" w14:textId="77777777" w:rsidR="002C48A0" w:rsidRPr="00414754" w:rsidRDefault="002C48A0" w:rsidP="002C48A0">
      <w:pPr>
        <w:pStyle w:val="ListParagraph"/>
        <w:numPr>
          <w:ilvl w:val="0"/>
          <w:numId w:val="117"/>
        </w:numPr>
        <w:spacing w:line="360" w:lineRule="auto"/>
        <w:ind w:right="270"/>
        <w:jc w:val="both"/>
        <w:rPr>
          <w:rFonts w:ascii="Arial" w:hAnsi="Arial" w:cs="Arial"/>
          <w:color w:val="000000" w:themeColor="text1"/>
          <w:sz w:val="22"/>
          <w:szCs w:val="22"/>
        </w:rPr>
      </w:pPr>
      <w:r w:rsidRPr="00414754">
        <w:rPr>
          <w:rFonts w:ascii="Arial" w:hAnsi="Arial" w:cs="Arial"/>
          <w:color w:val="000000" w:themeColor="text1"/>
          <w:sz w:val="22"/>
          <w:szCs w:val="22"/>
        </w:rPr>
        <w:t>Effective communication.</w:t>
      </w:r>
    </w:p>
    <w:p w14:paraId="5F53ED96" w14:textId="77777777" w:rsidR="002C48A0" w:rsidRPr="00414754" w:rsidRDefault="002C48A0" w:rsidP="002C48A0">
      <w:pPr>
        <w:pStyle w:val="ListParagraph"/>
        <w:numPr>
          <w:ilvl w:val="0"/>
          <w:numId w:val="117"/>
        </w:numPr>
        <w:spacing w:line="360" w:lineRule="auto"/>
        <w:ind w:right="270"/>
        <w:jc w:val="both"/>
        <w:rPr>
          <w:rFonts w:ascii="Arial" w:hAnsi="Arial" w:cs="Arial"/>
          <w:color w:val="000000" w:themeColor="text1"/>
          <w:sz w:val="22"/>
          <w:szCs w:val="22"/>
        </w:rPr>
      </w:pPr>
      <w:r w:rsidRPr="00414754">
        <w:rPr>
          <w:rFonts w:ascii="Arial" w:hAnsi="Arial" w:cs="Arial"/>
          <w:color w:val="000000" w:themeColor="text1"/>
          <w:sz w:val="22"/>
          <w:szCs w:val="22"/>
        </w:rPr>
        <w:t>Maintain log books, safety reports, maintenance reports, inspection reports, time cards</w:t>
      </w:r>
    </w:p>
    <w:p w14:paraId="31CE75E9" w14:textId="77777777" w:rsidR="002C48A0" w:rsidRPr="00414754" w:rsidRDefault="002C48A0" w:rsidP="002C48A0">
      <w:pPr>
        <w:pStyle w:val="ListParagraph"/>
        <w:numPr>
          <w:ilvl w:val="0"/>
          <w:numId w:val="117"/>
        </w:numPr>
        <w:spacing w:line="360" w:lineRule="auto"/>
        <w:ind w:right="270"/>
        <w:jc w:val="both"/>
        <w:rPr>
          <w:rFonts w:ascii="Arial" w:hAnsi="Arial" w:cs="Arial"/>
          <w:color w:val="000000" w:themeColor="text1"/>
          <w:sz w:val="22"/>
          <w:szCs w:val="22"/>
        </w:rPr>
      </w:pPr>
      <w:r w:rsidRPr="00414754">
        <w:rPr>
          <w:rFonts w:ascii="Arial" w:hAnsi="Arial" w:cs="Arial"/>
          <w:color w:val="000000" w:themeColor="text1"/>
          <w:sz w:val="22"/>
          <w:szCs w:val="22"/>
        </w:rPr>
        <w:t xml:space="preserve">Signalers on job site </w:t>
      </w:r>
    </w:p>
    <w:p w14:paraId="588E48B4" w14:textId="77777777" w:rsidR="002C48A0" w:rsidRPr="00414754" w:rsidRDefault="002C48A0" w:rsidP="002C48A0">
      <w:pPr>
        <w:pStyle w:val="ListParagraph"/>
        <w:numPr>
          <w:ilvl w:val="0"/>
          <w:numId w:val="117"/>
        </w:numPr>
        <w:spacing w:line="360" w:lineRule="auto"/>
        <w:ind w:right="270"/>
        <w:jc w:val="both"/>
        <w:rPr>
          <w:rFonts w:ascii="Arial" w:hAnsi="Arial" w:cs="Arial"/>
          <w:color w:val="000000" w:themeColor="text1"/>
          <w:sz w:val="22"/>
          <w:szCs w:val="22"/>
        </w:rPr>
      </w:pPr>
      <w:r w:rsidRPr="00414754">
        <w:rPr>
          <w:rFonts w:ascii="Arial" w:hAnsi="Arial" w:cs="Arial"/>
          <w:color w:val="000000" w:themeColor="text1"/>
          <w:sz w:val="22"/>
          <w:szCs w:val="22"/>
        </w:rPr>
        <w:t xml:space="preserve">Audible and warning signals used on job site </w:t>
      </w:r>
    </w:p>
    <w:p w14:paraId="65881228" w14:textId="77777777" w:rsidR="002C48A0" w:rsidRPr="00414754" w:rsidRDefault="002C48A0" w:rsidP="002C48A0">
      <w:pPr>
        <w:pStyle w:val="ListParagraph"/>
        <w:numPr>
          <w:ilvl w:val="0"/>
          <w:numId w:val="117"/>
        </w:numPr>
        <w:spacing w:line="360" w:lineRule="auto"/>
        <w:ind w:right="270"/>
        <w:jc w:val="both"/>
        <w:rPr>
          <w:rFonts w:ascii="Arial" w:hAnsi="Arial" w:cs="Arial"/>
          <w:color w:val="000000" w:themeColor="text1"/>
          <w:sz w:val="22"/>
          <w:szCs w:val="22"/>
        </w:rPr>
      </w:pPr>
      <w:r w:rsidRPr="00414754">
        <w:rPr>
          <w:rFonts w:ascii="Arial" w:hAnsi="Arial" w:cs="Arial"/>
          <w:color w:val="000000" w:themeColor="text1"/>
          <w:sz w:val="22"/>
          <w:szCs w:val="22"/>
        </w:rPr>
        <w:t>Communication equipment used on job site</w:t>
      </w:r>
    </w:p>
    <w:p w14:paraId="53781966" w14:textId="77777777" w:rsidR="008A5E2C" w:rsidRPr="00414754" w:rsidRDefault="008A5E2C" w:rsidP="008A5E2C">
      <w:pPr>
        <w:spacing w:line="360" w:lineRule="auto"/>
        <w:jc w:val="both"/>
        <w:rPr>
          <w:rFonts w:ascii="Arial" w:hAnsi="Arial" w:cs="Arial"/>
          <w:color w:val="000000" w:themeColor="text1"/>
          <w:sz w:val="22"/>
          <w:szCs w:val="22"/>
        </w:rPr>
      </w:pPr>
    </w:p>
    <w:p w14:paraId="1F522EB9" w14:textId="77777777" w:rsidR="008A5E2C" w:rsidRPr="00414754" w:rsidRDefault="008A5E2C" w:rsidP="008A5E2C">
      <w:pPr>
        <w:rPr>
          <w:rFonts w:ascii="Arial" w:hAnsi="Arial" w:cs="Arial"/>
          <w:color w:val="000000" w:themeColor="text1"/>
          <w:sz w:val="22"/>
          <w:szCs w:val="22"/>
        </w:rPr>
      </w:pPr>
      <w:bookmarkStart w:id="171" w:name="_Toc10111730"/>
      <w:bookmarkStart w:id="172" w:name="_Toc10112057"/>
      <w:bookmarkStart w:id="173" w:name="_Toc10112304"/>
      <w:bookmarkStart w:id="174" w:name="_Toc10119179"/>
      <w:bookmarkStart w:id="175" w:name="_Toc10119407"/>
      <w:bookmarkStart w:id="176" w:name="_Toc10151212"/>
      <w:bookmarkStart w:id="177" w:name="_Toc10151572"/>
    </w:p>
    <w:p w14:paraId="61944960" w14:textId="77777777" w:rsidR="002C48A0" w:rsidRPr="00414754" w:rsidRDefault="002C48A0" w:rsidP="00C75519">
      <w:pPr>
        <w:pStyle w:val="Heading3"/>
      </w:pPr>
      <w:bookmarkStart w:id="178" w:name="_Toc10902374"/>
      <w:bookmarkStart w:id="179" w:name="_Toc11023034"/>
      <w:bookmarkStart w:id="180" w:name="_Toc11024019"/>
      <w:bookmarkStart w:id="181" w:name="_Toc11024728"/>
      <w:bookmarkStart w:id="182" w:name="_Toc123119329"/>
      <w:r w:rsidRPr="00414754">
        <w:t xml:space="preserve">Identify </w:t>
      </w:r>
      <w:r w:rsidRPr="00C75519">
        <w:t>Main</w:t>
      </w:r>
      <w:r w:rsidRPr="00414754">
        <w:t xml:space="preserve"> Components of Computer</w:t>
      </w:r>
      <w:bookmarkEnd w:id="178"/>
      <w:bookmarkEnd w:id="179"/>
      <w:bookmarkEnd w:id="180"/>
      <w:bookmarkEnd w:id="181"/>
      <w:bookmarkEnd w:id="182"/>
    </w:p>
    <w:p w14:paraId="10CFC41D" w14:textId="77777777" w:rsidR="002C48A0" w:rsidRPr="00414754" w:rsidRDefault="002C48A0" w:rsidP="002C48A0">
      <w:pPr>
        <w:spacing w:line="360" w:lineRule="auto"/>
        <w:jc w:val="both"/>
        <w:rPr>
          <w:rFonts w:ascii="Arial" w:hAnsi="Arial" w:cs="Arial"/>
          <w:b/>
          <w:color w:val="000000" w:themeColor="text1"/>
          <w:sz w:val="22"/>
          <w:szCs w:val="22"/>
        </w:rPr>
      </w:pPr>
    </w:p>
    <w:p w14:paraId="0DA35704" w14:textId="77777777" w:rsidR="002C48A0" w:rsidRPr="00414754" w:rsidRDefault="002C48A0" w:rsidP="002C48A0">
      <w:pPr>
        <w:autoSpaceDE w:val="0"/>
        <w:autoSpaceDN w:val="0"/>
        <w:adjustRightInd w:val="0"/>
        <w:spacing w:line="360" w:lineRule="auto"/>
        <w:rPr>
          <w:rFonts w:ascii="Arial" w:hAnsi="Arial" w:cs="Arial"/>
          <w:b/>
          <w:color w:val="000000" w:themeColor="text1"/>
          <w:sz w:val="22"/>
          <w:szCs w:val="22"/>
        </w:rPr>
      </w:pPr>
      <w:r w:rsidRPr="00414754">
        <w:rPr>
          <w:rFonts w:ascii="Arial" w:hAnsi="Arial" w:cs="Arial"/>
          <w:b/>
          <w:color w:val="000000" w:themeColor="text1"/>
          <w:sz w:val="22"/>
          <w:szCs w:val="22"/>
        </w:rPr>
        <w:lastRenderedPageBreak/>
        <w:t xml:space="preserve">Overview: </w:t>
      </w:r>
    </w:p>
    <w:p w14:paraId="4E4DFD0F" w14:textId="77777777" w:rsidR="002C48A0" w:rsidRPr="00414754" w:rsidRDefault="002C48A0" w:rsidP="002C48A0">
      <w:pPr>
        <w:autoSpaceDE w:val="0"/>
        <w:autoSpaceDN w:val="0"/>
        <w:adjustRightInd w:val="0"/>
        <w:spacing w:line="360" w:lineRule="auto"/>
        <w:rPr>
          <w:rFonts w:ascii="Arial" w:hAnsi="Arial" w:cs="Arial"/>
          <w:color w:val="000000" w:themeColor="text1"/>
          <w:sz w:val="22"/>
          <w:szCs w:val="22"/>
        </w:rPr>
      </w:pPr>
    </w:p>
    <w:p w14:paraId="20F202AA" w14:textId="77777777" w:rsidR="002C48A0" w:rsidRPr="00414754" w:rsidRDefault="002C48A0" w:rsidP="002C48A0">
      <w:pPr>
        <w:autoSpaceDE w:val="0"/>
        <w:autoSpaceDN w:val="0"/>
        <w:adjustRightInd w:val="0"/>
        <w:spacing w:line="360" w:lineRule="auto"/>
        <w:jc w:val="both"/>
        <w:rPr>
          <w:rFonts w:ascii="Arial" w:eastAsiaTheme="minorHAnsi" w:hAnsi="Arial" w:cs="Arial"/>
          <w:color w:val="000000" w:themeColor="text1"/>
          <w:sz w:val="22"/>
          <w:szCs w:val="22"/>
          <w:lang w:val="en-GB"/>
        </w:rPr>
      </w:pPr>
      <w:r w:rsidRPr="00414754">
        <w:rPr>
          <w:rFonts w:ascii="Arial" w:eastAsiaTheme="minorHAnsi" w:hAnsi="Arial" w:cs="Arial"/>
          <w:color w:val="000000" w:themeColor="text1"/>
          <w:sz w:val="22"/>
          <w:szCs w:val="22"/>
          <w:lang w:val="en-GB"/>
        </w:rPr>
        <w:t xml:space="preserve">This competency standard covers the skills and knowledge required to identify the main components of the computer system (system software, application software, peripherals). </w:t>
      </w:r>
      <w:r w:rsidRPr="00414754">
        <w:rPr>
          <w:rFonts w:ascii="Arial" w:eastAsiaTheme="minorHAnsi" w:hAnsi="Arial" w:cs="Arial"/>
          <w:color w:val="000000" w:themeColor="text1"/>
          <w:sz w:val="22"/>
          <w:szCs w:val="22"/>
        </w:rPr>
        <w:t>It consists of competencies to identify computer hardware, operating system, application software and peripherals.</w:t>
      </w:r>
    </w:p>
    <w:p w14:paraId="7F5D01E8" w14:textId="77777777" w:rsidR="002C48A0" w:rsidRPr="00414754" w:rsidRDefault="002C48A0" w:rsidP="002C48A0">
      <w:pPr>
        <w:autoSpaceDE w:val="0"/>
        <w:autoSpaceDN w:val="0"/>
        <w:adjustRightInd w:val="0"/>
        <w:spacing w:line="360" w:lineRule="auto"/>
        <w:jc w:val="both"/>
        <w:rPr>
          <w:rFonts w:ascii="Arial" w:hAnsi="Arial" w:cs="Arial"/>
          <w:color w:val="000000" w:themeColor="text1"/>
          <w:sz w:val="22"/>
          <w:szCs w:val="22"/>
        </w:rPr>
      </w:pPr>
    </w:p>
    <w:tbl>
      <w:tblPr>
        <w:tblStyle w:val="GridTable5Dark-Accent412"/>
        <w:tblW w:w="9049" w:type="dxa"/>
        <w:tblLook w:val="04A0" w:firstRow="1" w:lastRow="0" w:firstColumn="1" w:lastColumn="0" w:noHBand="0" w:noVBand="1"/>
      </w:tblPr>
      <w:tblGrid>
        <w:gridCol w:w="3175"/>
        <w:gridCol w:w="5874"/>
      </w:tblGrid>
      <w:tr w:rsidR="002C48A0" w:rsidRPr="009C010F" w14:paraId="643DE7B2" w14:textId="77777777" w:rsidTr="003C17EE">
        <w:trPr>
          <w:cnfStyle w:val="100000000000" w:firstRow="1" w:lastRow="0" w:firstColumn="0" w:lastColumn="0" w:oddVBand="0" w:evenVBand="0" w:oddHBand="0"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3175" w:type="dxa"/>
            <w:hideMark/>
          </w:tcPr>
          <w:p w14:paraId="2E1F0C6E" w14:textId="77777777" w:rsidR="002C48A0" w:rsidRPr="009C010F" w:rsidRDefault="002C48A0" w:rsidP="003C17EE">
            <w:pPr>
              <w:rPr>
                <w:rFonts w:ascii="Arial" w:hAnsi="Arial"/>
                <w:color w:val="000000" w:themeColor="text1"/>
                <w:sz w:val="22"/>
                <w:szCs w:val="22"/>
              </w:rPr>
            </w:pPr>
            <w:r w:rsidRPr="009C010F">
              <w:rPr>
                <w:rFonts w:ascii="Arial" w:hAnsi="Arial"/>
                <w:color w:val="000000" w:themeColor="text1"/>
                <w:sz w:val="22"/>
                <w:szCs w:val="22"/>
              </w:rPr>
              <w:t>Competency Units</w:t>
            </w:r>
          </w:p>
        </w:tc>
        <w:tc>
          <w:tcPr>
            <w:tcW w:w="5874" w:type="dxa"/>
            <w:hideMark/>
          </w:tcPr>
          <w:p w14:paraId="782CA835" w14:textId="77777777" w:rsidR="002C48A0" w:rsidRPr="009C010F" w:rsidRDefault="002C48A0" w:rsidP="003C17EE">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2C48A0" w:rsidRPr="009C010F" w14:paraId="240FED83" w14:textId="77777777" w:rsidTr="003C17E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175" w:type="dxa"/>
            <w:hideMark/>
          </w:tcPr>
          <w:p w14:paraId="35EE8DFA" w14:textId="77777777" w:rsidR="002C48A0" w:rsidRPr="009C010F" w:rsidRDefault="002C48A0" w:rsidP="003C17EE">
            <w:pPr>
              <w:rPr>
                <w:rFonts w:ascii="Arial" w:hAnsi="Arial"/>
                <w:color w:val="000000" w:themeColor="text1"/>
                <w:sz w:val="22"/>
                <w:szCs w:val="22"/>
              </w:rPr>
            </w:pPr>
            <w:r w:rsidRPr="009C010F">
              <w:rPr>
                <w:rFonts w:ascii="Arial" w:hAnsi="Arial"/>
                <w:color w:val="000000" w:themeColor="text1"/>
                <w:sz w:val="22"/>
                <w:szCs w:val="22"/>
              </w:rPr>
              <w:t xml:space="preserve">Identify input peripheral </w:t>
            </w:r>
          </w:p>
        </w:tc>
        <w:tc>
          <w:tcPr>
            <w:tcW w:w="5874" w:type="dxa"/>
            <w:hideMark/>
          </w:tcPr>
          <w:p w14:paraId="1BC98265" w14:textId="77777777" w:rsidR="002C48A0" w:rsidRPr="009C010F" w:rsidRDefault="002C48A0"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P1. Identify key board</w:t>
            </w:r>
          </w:p>
          <w:p w14:paraId="1C9C169D" w14:textId="77777777" w:rsidR="002C48A0" w:rsidRPr="009C010F" w:rsidRDefault="002C48A0"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P2. Identify mouse </w:t>
            </w:r>
          </w:p>
          <w:p w14:paraId="2B1C482C" w14:textId="77777777" w:rsidR="002C48A0" w:rsidRPr="009C010F" w:rsidRDefault="002C48A0"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P3. Identify Camera </w:t>
            </w:r>
          </w:p>
          <w:p w14:paraId="7709903B" w14:textId="77777777" w:rsidR="002C48A0" w:rsidRPr="009C010F" w:rsidRDefault="002C48A0"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P4. Identify Scanner </w:t>
            </w:r>
          </w:p>
          <w:p w14:paraId="44EF15E1" w14:textId="77777777" w:rsidR="002C48A0" w:rsidRPr="009C010F" w:rsidRDefault="002C48A0"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P5. Identify microphone </w:t>
            </w:r>
          </w:p>
          <w:p w14:paraId="232728B0" w14:textId="77777777" w:rsidR="002C48A0" w:rsidRPr="009C010F" w:rsidRDefault="002C48A0"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P6. Identify Joysticks </w:t>
            </w:r>
          </w:p>
          <w:p w14:paraId="3050BA82" w14:textId="77777777" w:rsidR="002C48A0" w:rsidRPr="009C010F" w:rsidRDefault="002C48A0"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P7. Identify Read only Memory (ROM) drive  </w:t>
            </w:r>
          </w:p>
        </w:tc>
      </w:tr>
      <w:tr w:rsidR="002C48A0" w:rsidRPr="009C010F" w14:paraId="30507830" w14:textId="77777777" w:rsidTr="003C17EE">
        <w:trPr>
          <w:trHeight w:val="284"/>
        </w:trPr>
        <w:tc>
          <w:tcPr>
            <w:cnfStyle w:val="001000000000" w:firstRow="0" w:lastRow="0" w:firstColumn="1" w:lastColumn="0" w:oddVBand="0" w:evenVBand="0" w:oddHBand="0" w:evenHBand="0" w:firstRowFirstColumn="0" w:firstRowLastColumn="0" w:lastRowFirstColumn="0" w:lastRowLastColumn="0"/>
            <w:tcW w:w="3175" w:type="dxa"/>
            <w:hideMark/>
          </w:tcPr>
          <w:p w14:paraId="12177DBB" w14:textId="77777777" w:rsidR="002C48A0" w:rsidRPr="009C010F" w:rsidRDefault="002C48A0" w:rsidP="003C17EE">
            <w:pPr>
              <w:rPr>
                <w:rFonts w:ascii="Arial" w:hAnsi="Arial"/>
                <w:color w:val="000000" w:themeColor="text1"/>
                <w:sz w:val="22"/>
                <w:szCs w:val="22"/>
              </w:rPr>
            </w:pPr>
            <w:r w:rsidRPr="009C010F">
              <w:rPr>
                <w:rFonts w:ascii="Arial" w:hAnsi="Arial"/>
                <w:color w:val="000000" w:themeColor="text1"/>
                <w:sz w:val="22"/>
                <w:szCs w:val="22"/>
              </w:rPr>
              <w:t xml:space="preserve">Identify output peripherals </w:t>
            </w:r>
          </w:p>
        </w:tc>
        <w:tc>
          <w:tcPr>
            <w:tcW w:w="5874" w:type="dxa"/>
            <w:hideMark/>
          </w:tcPr>
          <w:p w14:paraId="2A3F18D2" w14:textId="77777777" w:rsidR="002C48A0" w:rsidRPr="009C010F" w:rsidRDefault="002C48A0"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P1. Identify monitor </w:t>
            </w:r>
          </w:p>
          <w:p w14:paraId="51A7F85F" w14:textId="77777777" w:rsidR="002C48A0" w:rsidRPr="009C010F" w:rsidRDefault="002C48A0"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P2. Identify printer </w:t>
            </w:r>
          </w:p>
          <w:p w14:paraId="33F02450" w14:textId="77777777" w:rsidR="002C48A0" w:rsidRPr="009C010F" w:rsidRDefault="002C48A0"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P3. Identify headphone / earphone </w:t>
            </w:r>
          </w:p>
          <w:p w14:paraId="1EADD5B3" w14:textId="77777777" w:rsidR="002C48A0" w:rsidRPr="009C010F" w:rsidRDefault="002C48A0"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P4. Identify speaker </w:t>
            </w:r>
          </w:p>
          <w:p w14:paraId="0DEBF631" w14:textId="77777777" w:rsidR="002C48A0" w:rsidRPr="009C010F" w:rsidRDefault="002C48A0"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P5. Identify multimedia project </w:t>
            </w:r>
          </w:p>
        </w:tc>
      </w:tr>
      <w:tr w:rsidR="002C48A0" w:rsidRPr="009C010F" w14:paraId="01DD921F" w14:textId="77777777" w:rsidTr="003C17E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175" w:type="dxa"/>
            <w:hideMark/>
          </w:tcPr>
          <w:p w14:paraId="1A1FA0BB" w14:textId="77777777" w:rsidR="002C48A0" w:rsidRPr="009C010F" w:rsidRDefault="002C48A0" w:rsidP="003C17EE">
            <w:pPr>
              <w:rPr>
                <w:rFonts w:ascii="Arial" w:hAnsi="Arial"/>
                <w:color w:val="000000" w:themeColor="text1"/>
                <w:sz w:val="22"/>
                <w:szCs w:val="22"/>
              </w:rPr>
            </w:pPr>
            <w:r w:rsidRPr="009C010F">
              <w:rPr>
                <w:rFonts w:ascii="Arial" w:hAnsi="Arial"/>
                <w:color w:val="000000" w:themeColor="text1"/>
                <w:sz w:val="22"/>
                <w:szCs w:val="22"/>
              </w:rPr>
              <w:t xml:space="preserve">Identify processing unit </w:t>
            </w:r>
          </w:p>
        </w:tc>
        <w:tc>
          <w:tcPr>
            <w:tcW w:w="5874" w:type="dxa"/>
            <w:hideMark/>
          </w:tcPr>
          <w:p w14:paraId="4A65F0DD" w14:textId="77777777" w:rsidR="002C48A0" w:rsidRPr="009C010F" w:rsidRDefault="002C48A0"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P1. Identify processor  </w:t>
            </w:r>
          </w:p>
          <w:p w14:paraId="43D61A56" w14:textId="77777777" w:rsidR="002C48A0" w:rsidRPr="009C010F" w:rsidRDefault="002C48A0"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P2. Identify Random Access Memory (RAM)</w:t>
            </w:r>
          </w:p>
          <w:p w14:paraId="07BD3D19" w14:textId="77777777" w:rsidR="002C48A0" w:rsidRPr="009C010F" w:rsidRDefault="002C48A0"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P3. Identify Read only Memory (ROM)  </w:t>
            </w:r>
          </w:p>
        </w:tc>
      </w:tr>
      <w:tr w:rsidR="002C48A0" w:rsidRPr="009C010F" w14:paraId="17168B63" w14:textId="77777777" w:rsidTr="003C17EE">
        <w:trPr>
          <w:trHeight w:val="284"/>
        </w:trPr>
        <w:tc>
          <w:tcPr>
            <w:cnfStyle w:val="001000000000" w:firstRow="0" w:lastRow="0" w:firstColumn="1" w:lastColumn="0" w:oddVBand="0" w:evenVBand="0" w:oddHBand="0" w:evenHBand="0" w:firstRowFirstColumn="0" w:firstRowLastColumn="0" w:lastRowFirstColumn="0" w:lastRowLastColumn="0"/>
            <w:tcW w:w="3175" w:type="dxa"/>
            <w:hideMark/>
          </w:tcPr>
          <w:p w14:paraId="2C3B5EEB" w14:textId="77777777" w:rsidR="002C48A0" w:rsidRPr="009C010F" w:rsidRDefault="002C48A0" w:rsidP="003C17EE">
            <w:pPr>
              <w:rPr>
                <w:rFonts w:ascii="Arial" w:hAnsi="Arial"/>
                <w:color w:val="000000" w:themeColor="text1"/>
                <w:sz w:val="22"/>
                <w:szCs w:val="22"/>
              </w:rPr>
            </w:pPr>
            <w:r w:rsidRPr="009C010F">
              <w:rPr>
                <w:rFonts w:ascii="Arial" w:hAnsi="Arial"/>
                <w:color w:val="000000" w:themeColor="text1"/>
                <w:sz w:val="22"/>
                <w:szCs w:val="22"/>
              </w:rPr>
              <w:t xml:space="preserve">Identify secondary storage devices  </w:t>
            </w:r>
          </w:p>
        </w:tc>
        <w:tc>
          <w:tcPr>
            <w:tcW w:w="5874" w:type="dxa"/>
            <w:hideMark/>
          </w:tcPr>
          <w:p w14:paraId="7CB524ED" w14:textId="77777777" w:rsidR="002C48A0" w:rsidRPr="009C010F" w:rsidRDefault="002C48A0"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P1. Identify hard disk and types</w:t>
            </w:r>
          </w:p>
          <w:p w14:paraId="4C569AD9" w14:textId="77777777" w:rsidR="002C48A0" w:rsidRPr="009C010F" w:rsidRDefault="002C48A0"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P2. Identify pen drive/ Universal Serial Bus (USB) storage device </w:t>
            </w:r>
          </w:p>
          <w:p w14:paraId="317F4F53" w14:textId="77777777" w:rsidR="002C48A0" w:rsidRPr="009C010F" w:rsidRDefault="002C48A0"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P3. Identify compact disk (CD)</w:t>
            </w:r>
          </w:p>
          <w:p w14:paraId="7C12EA7B" w14:textId="77777777" w:rsidR="002C48A0" w:rsidRPr="009C010F" w:rsidRDefault="002C48A0"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P4. Identify Digital Versatile Disk (DVD)</w:t>
            </w:r>
          </w:p>
          <w:p w14:paraId="7CBA6DE3" w14:textId="77777777" w:rsidR="002C48A0" w:rsidRPr="009C010F" w:rsidRDefault="002C48A0"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P5. Identify External Portable USB storage device </w:t>
            </w:r>
          </w:p>
        </w:tc>
      </w:tr>
      <w:tr w:rsidR="002C48A0" w:rsidRPr="009C010F" w14:paraId="73789282" w14:textId="77777777" w:rsidTr="003C17E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175" w:type="dxa"/>
          </w:tcPr>
          <w:p w14:paraId="56EE1A6C" w14:textId="77777777" w:rsidR="002C48A0" w:rsidRPr="009C010F" w:rsidRDefault="002C48A0" w:rsidP="003C17EE">
            <w:pPr>
              <w:rPr>
                <w:rFonts w:ascii="Arial" w:hAnsi="Arial"/>
                <w:color w:val="000000" w:themeColor="text1"/>
                <w:sz w:val="22"/>
                <w:szCs w:val="22"/>
              </w:rPr>
            </w:pPr>
            <w:r w:rsidRPr="009C010F">
              <w:rPr>
                <w:rFonts w:ascii="Arial" w:hAnsi="Arial"/>
                <w:color w:val="000000" w:themeColor="text1"/>
                <w:sz w:val="22"/>
                <w:szCs w:val="22"/>
              </w:rPr>
              <w:t xml:space="preserve">Identify computer for user requirements </w:t>
            </w:r>
          </w:p>
        </w:tc>
        <w:tc>
          <w:tcPr>
            <w:tcW w:w="5874" w:type="dxa"/>
          </w:tcPr>
          <w:p w14:paraId="077889B0" w14:textId="77777777" w:rsidR="002C48A0" w:rsidRPr="009C010F" w:rsidRDefault="002C48A0" w:rsidP="003C17EE">
            <w:pPr>
              <w:pStyle w:val="ListParagraph"/>
              <w:numPr>
                <w:ilvl w:val="0"/>
                <w:numId w:val="205"/>
              </w:numPr>
              <w:ind w:left="425" w:hanging="425"/>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hardware components of Computer.</w:t>
            </w:r>
          </w:p>
          <w:p w14:paraId="3646E05B" w14:textId="77777777" w:rsidR="002C48A0" w:rsidRPr="009C010F" w:rsidRDefault="002C48A0" w:rsidP="003C17EE">
            <w:pPr>
              <w:pStyle w:val="ListParagraph"/>
              <w:numPr>
                <w:ilvl w:val="0"/>
                <w:numId w:val="205"/>
              </w:numPr>
              <w:ind w:left="425" w:hanging="425"/>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Install the necessary plug-ins</w:t>
            </w:r>
          </w:p>
          <w:p w14:paraId="5819DE78" w14:textId="77777777" w:rsidR="002C48A0" w:rsidRPr="009C010F" w:rsidRDefault="002C48A0" w:rsidP="003C17EE">
            <w:pPr>
              <w:pStyle w:val="ListParagraph"/>
              <w:numPr>
                <w:ilvl w:val="0"/>
                <w:numId w:val="205"/>
              </w:numPr>
              <w:ind w:left="425" w:hanging="425"/>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Install the required computer software’s for operations of peripherals</w:t>
            </w:r>
          </w:p>
        </w:tc>
      </w:tr>
      <w:tr w:rsidR="002C48A0" w:rsidRPr="009C010F" w14:paraId="42CD8E9F" w14:textId="77777777" w:rsidTr="003C17EE">
        <w:trPr>
          <w:trHeight w:val="284"/>
        </w:trPr>
        <w:tc>
          <w:tcPr>
            <w:cnfStyle w:val="001000000000" w:firstRow="0" w:lastRow="0" w:firstColumn="1" w:lastColumn="0" w:oddVBand="0" w:evenVBand="0" w:oddHBand="0" w:evenHBand="0" w:firstRowFirstColumn="0" w:firstRowLastColumn="0" w:lastRowFirstColumn="0" w:lastRowLastColumn="0"/>
            <w:tcW w:w="3175" w:type="dxa"/>
          </w:tcPr>
          <w:p w14:paraId="73997B29" w14:textId="77777777" w:rsidR="002C48A0" w:rsidRPr="009C010F" w:rsidRDefault="002C48A0" w:rsidP="003C17EE">
            <w:pPr>
              <w:rPr>
                <w:rFonts w:ascii="Arial" w:hAnsi="Arial"/>
                <w:color w:val="000000" w:themeColor="text1"/>
                <w:sz w:val="22"/>
                <w:szCs w:val="22"/>
              </w:rPr>
            </w:pPr>
            <w:r w:rsidRPr="009C010F">
              <w:rPr>
                <w:rFonts w:ascii="Arial" w:hAnsi="Arial"/>
                <w:color w:val="000000" w:themeColor="text1"/>
                <w:sz w:val="22"/>
                <w:szCs w:val="22"/>
              </w:rPr>
              <w:t>Make a set of requirements for a personal  computer</w:t>
            </w:r>
          </w:p>
        </w:tc>
        <w:tc>
          <w:tcPr>
            <w:tcW w:w="5874" w:type="dxa"/>
          </w:tcPr>
          <w:p w14:paraId="6216D080" w14:textId="77777777" w:rsidR="002C48A0" w:rsidRPr="009C010F" w:rsidRDefault="002C48A0" w:rsidP="003C17EE">
            <w:pPr>
              <w:pStyle w:val="ListParagraph"/>
              <w:numPr>
                <w:ilvl w:val="0"/>
                <w:numId w:val="206"/>
              </w:numPr>
              <w:ind w:left="425" w:hanging="425"/>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Arrange processer, RAM, Hard drive, Graphic card according to the requirement.</w:t>
            </w:r>
          </w:p>
          <w:p w14:paraId="20499B0A" w14:textId="77777777" w:rsidR="002C48A0" w:rsidRPr="009C010F" w:rsidRDefault="002C48A0" w:rsidP="003C17EE">
            <w:pPr>
              <w:pStyle w:val="ListParagraph"/>
              <w:numPr>
                <w:ilvl w:val="0"/>
                <w:numId w:val="206"/>
              </w:numPr>
              <w:ind w:left="425" w:hanging="425"/>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requirements for a computer to run windows MS Office and Eclipse IDE</w:t>
            </w:r>
          </w:p>
        </w:tc>
      </w:tr>
      <w:tr w:rsidR="002C48A0" w:rsidRPr="009C010F" w14:paraId="1E4DDFBE" w14:textId="77777777" w:rsidTr="003C17E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175" w:type="dxa"/>
          </w:tcPr>
          <w:p w14:paraId="62E5483F" w14:textId="77777777" w:rsidR="002C48A0" w:rsidRPr="009C010F" w:rsidRDefault="002C48A0" w:rsidP="003C17EE">
            <w:pPr>
              <w:rPr>
                <w:rFonts w:ascii="Arial" w:hAnsi="Arial"/>
                <w:color w:val="000000" w:themeColor="text1"/>
                <w:sz w:val="22"/>
                <w:szCs w:val="22"/>
              </w:rPr>
            </w:pPr>
            <w:r w:rsidRPr="009C010F">
              <w:rPr>
                <w:rFonts w:ascii="Arial" w:hAnsi="Arial"/>
                <w:color w:val="000000" w:themeColor="text1"/>
                <w:sz w:val="22"/>
                <w:szCs w:val="22"/>
              </w:rPr>
              <w:t>Work on windows 10 Environment and Install the required operating System with Device drivers.</w:t>
            </w:r>
          </w:p>
        </w:tc>
        <w:tc>
          <w:tcPr>
            <w:tcW w:w="5874" w:type="dxa"/>
          </w:tcPr>
          <w:p w14:paraId="1111749A" w14:textId="77777777" w:rsidR="002C48A0" w:rsidRPr="009C010F" w:rsidRDefault="002C48A0" w:rsidP="003C17EE">
            <w:pPr>
              <w:pStyle w:val="ListParagraph"/>
              <w:numPr>
                <w:ilvl w:val="0"/>
                <w:numId w:val="207"/>
              </w:numPr>
              <w:ind w:left="425" w:hanging="425"/>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Install and execute test of required Application Software’s.</w:t>
            </w:r>
          </w:p>
          <w:p w14:paraId="65B2F802" w14:textId="77777777" w:rsidR="002C48A0" w:rsidRPr="009C010F" w:rsidRDefault="002C48A0" w:rsidP="003C17EE">
            <w:pPr>
              <w:pStyle w:val="ListParagraph"/>
              <w:numPr>
                <w:ilvl w:val="0"/>
                <w:numId w:val="207"/>
              </w:numPr>
              <w:ind w:left="425" w:hanging="425"/>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Make the Ghost of Hard Disk / Partitions.</w:t>
            </w:r>
          </w:p>
          <w:p w14:paraId="1DE14A2F" w14:textId="77777777" w:rsidR="002C48A0" w:rsidRPr="009C010F" w:rsidRDefault="002C48A0" w:rsidP="003C17EE">
            <w:pPr>
              <w:pStyle w:val="ListParagraph"/>
              <w:numPr>
                <w:ilvl w:val="0"/>
                <w:numId w:val="207"/>
              </w:numPr>
              <w:ind w:left="425" w:hanging="425"/>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the appropriate operation and execution of system as per standard</w:t>
            </w:r>
          </w:p>
          <w:p w14:paraId="66E79E4D" w14:textId="77777777" w:rsidR="002C48A0" w:rsidRPr="009C010F" w:rsidRDefault="002C48A0" w:rsidP="003C17EE">
            <w:pPr>
              <w:pStyle w:val="ListParagraph"/>
              <w:numPr>
                <w:ilvl w:val="0"/>
                <w:numId w:val="207"/>
              </w:numPr>
              <w:ind w:left="425" w:hanging="425"/>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 loading and shutdown of operating system.</w:t>
            </w:r>
          </w:p>
          <w:p w14:paraId="5EB0D6C6" w14:textId="77777777" w:rsidR="002C48A0" w:rsidRPr="009C010F" w:rsidRDefault="002C48A0" w:rsidP="003C17EE">
            <w:pPr>
              <w:pStyle w:val="ListParagraph"/>
              <w:numPr>
                <w:ilvl w:val="0"/>
                <w:numId w:val="207"/>
              </w:numPr>
              <w:ind w:left="425" w:hanging="425"/>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Create items (icons, shortcut, folders etc.) and modifying taskbar.</w:t>
            </w:r>
          </w:p>
          <w:p w14:paraId="412C4BDC" w14:textId="77777777" w:rsidR="002C48A0" w:rsidRPr="009C010F" w:rsidRDefault="002C48A0" w:rsidP="003C17EE">
            <w:pPr>
              <w:pStyle w:val="ListParagraph"/>
              <w:numPr>
                <w:ilvl w:val="0"/>
                <w:numId w:val="207"/>
              </w:numPr>
              <w:ind w:left="425" w:hanging="425"/>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Change the wallpaper, screensaver, and resolution.</w:t>
            </w:r>
          </w:p>
          <w:p w14:paraId="5B672045" w14:textId="77777777" w:rsidR="002C48A0" w:rsidRPr="009C010F" w:rsidRDefault="002C48A0" w:rsidP="003C17EE">
            <w:pPr>
              <w:pStyle w:val="ListParagraph"/>
              <w:numPr>
                <w:ilvl w:val="0"/>
                <w:numId w:val="207"/>
              </w:numPr>
              <w:ind w:left="425" w:hanging="425"/>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Check the control panel items (add/remove, time and date, mouse, and create user</w:t>
            </w:r>
            <w:r w:rsidRPr="009C010F">
              <w:rPr>
                <w:rFonts w:ascii="Arial" w:hAnsi="Arial"/>
                <w:color w:val="000000" w:themeColor="text1"/>
                <w:sz w:val="22"/>
                <w:szCs w:val="22"/>
              </w:rPr>
              <w:br/>
              <w:t>account.)</w:t>
            </w:r>
          </w:p>
        </w:tc>
      </w:tr>
    </w:tbl>
    <w:p w14:paraId="2C8D4C59" w14:textId="77777777" w:rsidR="002C48A0" w:rsidRPr="00414754" w:rsidRDefault="002C48A0" w:rsidP="002C48A0">
      <w:pPr>
        <w:spacing w:line="360" w:lineRule="auto"/>
        <w:rPr>
          <w:rFonts w:ascii="Arial" w:eastAsia="Arial" w:hAnsi="Arial" w:cs="Arial"/>
          <w:b/>
          <w:color w:val="000000" w:themeColor="text1"/>
          <w:sz w:val="22"/>
          <w:szCs w:val="22"/>
        </w:rPr>
      </w:pPr>
    </w:p>
    <w:p w14:paraId="43B6C162" w14:textId="77777777" w:rsidR="002C48A0" w:rsidRDefault="002C48A0" w:rsidP="002C48A0">
      <w:pPr>
        <w:spacing w:line="360" w:lineRule="auto"/>
        <w:rPr>
          <w:rFonts w:ascii="Arial" w:eastAsia="Arial" w:hAnsi="Arial" w:cs="Arial"/>
          <w:b/>
          <w:color w:val="000000" w:themeColor="text1"/>
          <w:sz w:val="22"/>
          <w:szCs w:val="22"/>
        </w:rPr>
      </w:pPr>
    </w:p>
    <w:p w14:paraId="55259847" w14:textId="77777777" w:rsidR="002C48A0" w:rsidRDefault="002C48A0" w:rsidP="002C48A0">
      <w:pPr>
        <w:spacing w:line="360" w:lineRule="auto"/>
        <w:rPr>
          <w:rFonts w:ascii="Arial" w:eastAsia="Arial" w:hAnsi="Arial" w:cs="Arial"/>
          <w:b/>
          <w:color w:val="000000" w:themeColor="text1"/>
          <w:sz w:val="22"/>
          <w:szCs w:val="22"/>
        </w:rPr>
      </w:pPr>
    </w:p>
    <w:p w14:paraId="1E4FC72B" w14:textId="77777777" w:rsidR="002C48A0" w:rsidRPr="00414754" w:rsidRDefault="002C48A0" w:rsidP="002C48A0">
      <w:pPr>
        <w:spacing w:line="360" w:lineRule="auto"/>
        <w:rPr>
          <w:rFonts w:ascii="Arial" w:eastAsia="Arial" w:hAnsi="Arial" w:cs="Arial"/>
          <w:b/>
          <w:color w:val="000000" w:themeColor="text1"/>
          <w:sz w:val="22"/>
          <w:szCs w:val="22"/>
        </w:rPr>
      </w:pPr>
    </w:p>
    <w:p w14:paraId="75987B42" w14:textId="77777777" w:rsidR="002C48A0" w:rsidRPr="00414754" w:rsidRDefault="002C48A0" w:rsidP="002C48A0">
      <w:pPr>
        <w:spacing w:line="360" w:lineRule="auto"/>
        <w:rPr>
          <w:rFonts w:ascii="Arial" w:eastAsia="Arial" w:hAnsi="Arial" w:cs="Arial"/>
          <w:b/>
          <w:color w:val="000000" w:themeColor="text1"/>
          <w:sz w:val="22"/>
          <w:szCs w:val="22"/>
        </w:rPr>
      </w:pPr>
      <w:r w:rsidRPr="00414754">
        <w:rPr>
          <w:rFonts w:ascii="Arial" w:eastAsia="Arial" w:hAnsi="Arial" w:cs="Arial"/>
          <w:b/>
          <w:color w:val="000000" w:themeColor="text1"/>
          <w:sz w:val="22"/>
          <w:szCs w:val="22"/>
        </w:rPr>
        <w:lastRenderedPageBreak/>
        <w:t>Knowledge and Understanding</w:t>
      </w:r>
    </w:p>
    <w:p w14:paraId="75BD8D7B" w14:textId="77777777" w:rsidR="002C48A0" w:rsidRPr="00414754" w:rsidRDefault="002C48A0" w:rsidP="002C48A0">
      <w:pPr>
        <w:spacing w:line="360" w:lineRule="auto"/>
        <w:rPr>
          <w:rFonts w:ascii="Arial" w:eastAsia="Times New Roman" w:hAnsi="Arial" w:cs="Arial"/>
          <w:color w:val="000000" w:themeColor="text1"/>
          <w:sz w:val="22"/>
          <w:szCs w:val="22"/>
        </w:rPr>
      </w:pPr>
    </w:p>
    <w:p w14:paraId="03E9A74A" w14:textId="77777777" w:rsidR="002C48A0" w:rsidRPr="00414754" w:rsidRDefault="002C48A0" w:rsidP="002C48A0">
      <w:pPr>
        <w:spacing w:line="360" w:lineRule="auto"/>
        <w:jc w:val="both"/>
        <w:rPr>
          <w:rFonts w:ascii="Arial" w:eastAsia="Arial" w:hAnsi="Arial" w:cs="Arial"/>
          <w:color w:val="000000" w:themeColor="text1"/>
          <w:sz w:val="22"/>
          <w:szCs w:val="22"/>
        </w:rPr>
      </w:pPr>
      <w:r w:rsidRPr="00414754">
        <w:rPr>
          <w:rFonts w:ascii="Arial" w:eastAsia="Arial" w:hAnsi="Arial" w:cs="Arial"/>
          <w:color w:val="000000" w:themeColor="text1"/>
          <w:sz w:val="22"/>
          <w:szCs w:val="22"/>
        </w:rPr>
        <w:t xml:space="preserve">The candidate must be able to demonstrate underpinning knowledge and understanding required to carry out tasks covered in this competency standard. This includes the knowledge </w:t>
      </w:r>
      <w:proofErr w:type="gramStart"/>
      <w:r w:rsidRPr="00414754">
        <w:rPr>
          <w:rFonts w:ascii="Arial" w:eastAsia="Arial" w:hAnsi="Arial" w:cs="Arial"/>
          <w:color w:val="000000" w:themeColor="text1"/>
          <w:sz w:val="22"/>
          <w:szCs w:val="22"/>
        </w:rPr>
        <w:t>of</w:t>
      </w:r>
      <w:proofErr w:type="gramEnd"/>
      <w:r w:rsidRPr="00414754">
        <w:rPr>
          <w:rFonts w:ascii="Arial" w:eastAsia="Arial" w:hAnsi="Arial" w:cs="Arial"/>
          <w:color w:val="000000" w:themeColor="text1"/>
          <w:sz w:val="22"/>
          <w:szCs w:val="22"/>
        </w:rPr>
        <w:t>:</w:t>
      </w:r>
    </w:p>
    <w:p w14:paraId="35C3823F" w14:textId="77777777" w:rsidR="002C48A0" w:rsidRPr="00414754" w:rsidRDefault="002C48A0" w:rsidP="002C48A0">
      <w:pPr>
        <w:spacing w:line="360" w:lineRule="auto"/>
        <w:jc w:val="both"/>
        <w:rPr>
          <w:rFonts w:ascii="Arial" w:eastAsia="Times New Roman" w:hAnsi="Arial" w:cs="Arial"/>
          <w:color w:val="000000" w:themeColor="text1"/>
          <w:sz w:val="22"/>
          <w:szCs w:val="22"/>
        </w:rPr>
      </w:pPr>
    </w:p>
    <w:p w14:paraId="286885DA" w14:textId="77777777" w:rsidR="002C48A0" w:rsidRPr="00414754" w:rsidRDefault="002C48A0" w:rsidP="002C48A0">
      <w:pPr>
        <w:pStyle w:val="ListParagraph"/>
        <w:numPr>
          <w:ilvl w:val="0"/>
          <w:numId w:val="74"/>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Computer components</w:t>
      </w:r>
    </w:p>
    <w:p w14:paraId="4CE3C34D" w14:textId="77777777" w:rsidR="002C48A0" w:rsidRPr="00414754" w:rsidRDefault="002C48A0" w:rsidP="002C48A0">
      <w:pPr>
        <w:pStyle w:val="ListParagraph"/>
        <w:numPr>
          <w:ilvl w:val="0"/>
          <w:numId w:val="74"/>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Define different components of computer system</w:t>
      </w:r>
    </w:p>
    <w:p w14:paraId="58C84946" w14:textId="77777777" w:rsidR="002C48A0" w:rsidRPr="00414754" w:rsidRDefault="002C48A0" w:rsidP="002C48A0">
      <w:pPr>
        <w:pStyle w:val="ListParagraph"/>
        <w:numPr>
          <w:ilvl w:val="0"/>
          <w:numId w:val="74"/>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Devices </w:t>
      </w:r>
    </w:p>
    <w:p w14:paraId="16AFD647" w14:textId="77777777" w:rsidR="002C48A0" w:rsidRPr="00414754" w:rsidRDefault="002C48A0" w:rsidP="002C48A0">
      <w:pPr>
        <w:pStyle w:val="ListParagraph"/>
        <w:numPr>
          <w:ilvl w:val="0"/>
          <w:numId w:val="74"/>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Differentiate system software’s and application software’s</w:t>
      </w:r>
    </w:p>
    <w:p w14:paraId="72BC1F15" w14:textId="77777777" w:rsidR="002C48A0" w:rsidRPr="00414754" w:rsidRDefault="002C48A0" w:rsidP="002C48A0">
      <w:pPr>
        <w:pStyle w:val="ListParagraph"/>
        <w:numPr>
          <w:ilvl w:val="0"/>
          <w:numId w:val="74"/>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Types of computers</w:t>
      </w:r>
    </w:p>
    <w:p w14:paraId="360158CC" w14:textId="77777777" w:rsidR="002C48A0" w:rsidRPr="00414754" w:rsidRDefault="002C48A0" w:rsidP="002C48A0">
      <w:pPr>
        <w:pStyle w:val="ListParagraph"/>
        <w:numPr>
          <w:ilvl w:val="0"/>
          <w:numId w:val="74"/>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Computer operating systems</w:t>
      </w:r>
    </w:p>
    <w:p w14:paraId="6CB860CD" w14:textId="77777777" w:rsidR="002C48A0" w:rsidRPr="00414754" w:rsidRDefault="002C48A0" w:rsidP="002C48A0">
      <w:pPr>
        <w:pStyle w:val="ListParagraph"/>
        <w:numPr>
          <w:ilvl w:val="0"/>
          <w:numId w:val="74"/>
        </w:numPr>
        <w:spacing w:line="360" w:lineRule="auto"/>
        <w:rPr>
          <w:rFonts w:ascii="Arial" w:hAnsi="Arial" w:cs="Arial"/>
          <w:color w:val="000000" w:themeColor="text1"/>
          <w:sz w:val="22"/>
          <w:szCs w:val="22"/>
        </w:rPr>
      </w:pPr>
      <w:r w:rsidRPr="00414754">
        <w:rPr>
          <w:rFonts w:ascii="Arial" w:hAnsi="Arial" w:cs="Arial"/>
          <w:color w:val="000000" w:themeColor="text1"/>
          <w:sz w:val="22"/>
          <w:szCs w:val="22"/>
        </w:rPr>
        <w:t>Knowledge of Microsoft Windows, Linux operating system, Apple’s operating system (Mac)</w:t>
      </w:r>
    </w:p>
    <w:p w14:paraId="78667861" w14:textId="77777777" w:rsidR="002C48A0" w:rsidRPr="00414754" w:rsidRDefault="002C48A0" w:rsidP="002C48A0">
      <w:pPr>
        <w:pStyle w:val="ListParagraph"/>
        <w:numPr>
          <w:ilvl w:val="0"/>
          <w:numId w:val="74"/>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Power ON and power OFF</w:t>
      </w:r>
    </w:p>
    <w:p w14:paraId="0E250E43" w14:textId="77777777" w:rsidR="002C48A0" w:rsidRPr="00414754" w:rsidRDefault="002C48A0" w:rsidP="002C48A0">
      <w:pPr>
        <w:pStyle w:val="ListParagraph"/>
        <w:numPr>
          <w:ilvl w:val="0"/>
          <w:numId w:val="74"/>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Multimedia systems</w:t>
      </w:r>
    </w:p>
    <w:p w14:paraId="3EA0DEE8" w14:textId="77777777" w:rsidR="002C48A0" w:rsidRPr="00414754" w:rsidRDefault="002C48A0" w:rsidP="002C48A0">
      <w:pPr>
        <w:pStyle w:val="ListParagraph"/>
        <w:numPr>
          <w:ilvl w:val="0"/>
          <w:numId w:val="74"/>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Motherboards</w:t>
      </w:r>
    </w:p>
    <w:p w14:paraId="3C943775" w14:textId="77777777" w:rsidR="002C48A0" w:rsidRPr="00414754" w:rsidRDefault="002C48A0" w:rsidP="002C48A0">
      <w:pPr>
        <w:pStyle w:val="ListParagraph"/>
        <w:numPr>
          <w:ilvl w:val="0"/>
          <w:numId w:val="74"/>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Multimedia storage devices:</w:t>
      </w:r>
    </w:p>
    <w:p w14:paraId="1D2060CB" w14:textId="77777777" w:rsidR="002C48A0" w:rsidRPr="00414754" w:rsidRDefault="002C48A0" w:rsidP="002C48A0">
      <w:pPr>
        <w:pStyle w:val="ListParagraph"/>
        <w:numPr>
          <w:ilvl w:val="0"/>
          <w:numId w:val="74"/>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Video cards</w:t>
      </w:r>
    </w:p>
    <w:p w14:paraId="7E2E04B0" w14:textId="77777777" w:rsidR="002C48A0" w:rsidRPr="00414754" w:rsidRDefault="002C48A0" w:rsidP="002C48A0">
      <w:pPr>
        <w:pStyle w:val="ListParagraph"/>
        <w:numPr>
          <w:ilvl w:val="0"/>
          <w:numId w:val="74"/>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Sound cards</w:t>
      </w:r>
    </w:p>
    <w:p w14:paraId="4676D5F0" w14:textId="77777777" w:rsidR="002C48A0" w:rsidRPr="00414754" w:rsidRDefault="002C48A0" w:rsidP="002C48A0">
      <w:pPr>
        <w:pStyle w:val="ListParagraph"/>
        <w:numPr>
          <w:ilvl w:val="0"/>
          <w:numId w:val="74"/>
        </w:numPr>
        <w:spacing w:line="360" w:lineRule="auto"/>
        <w:jc w:val="both"/>
        <w:rPr>
          <w:rFonts w:ascii="Arial" w:eastAsiaTheme="minorHAnsi" w:hAnsi="Arial" w:cs="Arial"/>
          <w:color w:val="000000" w:themeColor="text1"/>
          <w:sz w:val="22"/>
          <w:szCs w:val="22"/>
        </w:rPr>
      </w:pPr>
      <w:r w:rsidRPr="00414754">
        <w:rPr>
          <w:rFonts w:ascii="Arial" w:eastAsiaTheme="minorHAnsi" w:hAnsi="Arial" w:cs="Arial"/>
          <w:color w:val="000000" w:themeColor="text1"/>
          <w:sz w:val="22"/>
          <w:szCs w:val="22"/>
        </w:rPr>
        <w:t>Define Basic purpose of computer</w:t>
      </w:r>
    </w:p>
    <w:p w14:paraId="57FA37B8" w14:textId="77777777" w:rsidR="002C48A0" w:rsidRPr="00414754" w:rsidRDefault="002C48A0" w:rsidP="002C48A0">
      <w:pPr>
        <w:pStyle w:val="ListParagraph"/>
        <w:numPr>
          <w:ilvl w:val="0"/>
          <w:numId w:val="74"/>
        </w:numPr>
        <w:spacing w:line="360" w:lineRule="auto"/>
        <w:jc w:val="both"/>
        <w:rPr>
          <w:rFonts w:ascii="Arial" w:eastAsiaTheme="minorHAnsi" w:hAnsi="Arial" w:cs="Arial"/>
          <w:color w:val="000000" w:themeColor="text1"/>
          <w:sz w:val="22"/>
          <w:szCs w:val="22"/>
        </w:rPr>
      </w:pPr>
      <w:r w:rsidRPr="00414754">
        <w:rPr>
          <w:rFonts w:ascii="Arial" w:eastAsiaTheme="minorHAnsi" w:hAnsi="Arial" w:cs="Arial"/>
          <w:color w:val="000000" w:themeColor="text1"/>
          <w:sz w:val="22"/>
          <w:szCs w:val="22"/>
        </w:rPr>
        <w:t>Describe relevant software according to your work.</w:t>
      </w:r>
    </w:p>
    <w:p w14:paraId="35387E63" w14:textId="77777777" w:rsidR="002C48A0" w:rsidRPr="00414754" w:rsidRDefault="002C48A0" w:rsidP="002C48A0">
      <w:pPr>
        <w:pStyle w:val="ListParagraph"/>
        <w:numPr>
          <w:ilvl w:val="0"/>
          <w:numId w:val="74"/>
        </w:numPr>
        <w:spacing w:line="360" w:lineRule="auto"/>
        <w:jc w:val="both"/>
        <w:rPr>
          <w:rFonts w:ascii="Arial" w:eastAsiaTheme="minorHAnsi" w:hAnsi="Arial" w:cs="Arial"/>
          <w:color w:val="000000" w:themeColor="text1"/>
          <w:sz w:val="22"/>
          <w:szCs w:val="22"/>
        </w:rPr>
      </w:pPr>
      <w:r w:rsidRPr="00414754">
        <w:rPr>
          <w:rFonts w:ascii="Arial" w:eastAsiaTheme="minorHAnsi" w:hAnsi="Arial" w:cs="Arial"/>
          <w:color w:val="000000" w:themeColor="text1"/>
          <w:sz w:val="22"/>
          <w:szCs w:val="22"/>
        </w:rPr>
        <w:t>Describe Input and Output devices.</w:t>
      </w:r>
    </w:p>
    <w:p w14:paraId="53556F0F" w14:textId="77777777" w:rsidR="002C48A0" w:rsidRPr="00414754" w:rsidRDefault="002C48A0" w:rsidP="002C48A0">
      <w:pPr>
        <w:pStyle w:val="ListParagraph"/>
        <w:numPr>
          <w:ilvl w:val="0"/>
          <w:numId w:val="74"/>
        </w:numPr>
        <w:spacing w:line="360" w:lineRule="auto"/>
        <w:jc w:val="both"/>
        <w:rPr>
          <w:rFonts w:ascii="Arial" w:eastAsiaTheme="minorHAnsi" w:hAnsi="Arial" w:cs="Arial"/>
          <w:color w:val="000000" w:themeColor="text1"/>
          <w:sz w:val="22"/>
          <w:szCs w:val="22"/>
        </w:rPr>
      </w:pPr>
      <w:r w:rsidRPr="00414754">
        <w:rPr>
          <w:rFonts w:ascii="Arial" w:eastAsiaTheme="minorHAnsi" w:hAnsi="Arial" w:cs="Arial"/>
          <w:color w:val="000000" w:themeColor="text1"/>
          <w:sz w:val="22"/>
          <w:szCs w:val="22"/>
        </w:rPr>
        <w:t xml:space="preserve">Describe the difference between </w:t>
      </w:r>
      <w:proofErr w:type="gramStart"/>
      <w:r w:rsidRPr="00414754">
        <w:rPr>
          <w:rFonts w:ascii="Arial" w:eastAsiaTheme="minorHAnsi" w:hAnsi="Arial" w:cs="Arial"/>
          <w:color w:val="000000" w:themeColor="text1"/>
          <w:sz w:val="22"/>
          <w:szCs w:val="22"/>
        </w:rPr>
        <w:t>solid state</w:t>
      </w:r>
      <w:proofErr w:type="gramEnd"/>
      <w:r w:rsidRPr="00414754">
        <w:rPr>
          <w:rFonts w:ascii="Arial" w:eastAsiaTheme="minorHAnsi" w:hAnsi="Arial" w:cs="Arial"/>
          <w:color w:val="000000" w:themeColor="text1"/>
          <w:sz w:val="22"/>
          <w:szCs w:val="22"/>
        </w:rPr>
        <w:t xml:space="preserve"> drive (SSD) and SATA hard drive.</w:t>
      </w:r>
    </w:p>
    <w:p w14:paraId="0F927D26" w14:textId="77777777" w:rsidR="002C48A0" w:rsidRPr="00414754" w:rsidRDefault="002C48A0" w:rsidP="002C48A0">
      <w:pPr>
        <w:pStyle w:val="ListParagraph"/>
        <w:numPr>
          <w:ilvl w:val="0"/>
          <w:numId w:val="74"/>
        </w:numPr>
        <w:spacing w:line="360" w:lineRule="auto"/>
        <w:jc w:val="both"/>
        <w:rPr>
          <w:rFonts w:ascii="Arial" w:eastAsiaTheme="minorHAnsi" w:hAnsi="Arial" w:cs="Arial"/>
          <w:color w:val="000000" w:themeColor="text1"/>
          <w:sz w:val="22"/>
          <w:szCs w:val="22"/>
        </w:rPr>
      </w:pPr>
      <w:r w:rsidRPr="00414754">
        <w:rPr>
          <w:rFonts w:ascii="Arial" w:eastAsiaTheme="minorHAnsi" w:hAnsi="Arial" w:cs="Arial"/>
          <w:color w:val="000000" w:themeColor="text1"/>
          <w:sz w:val="22"/>
          <w:szCs w:val="22"/>
        </w:rPr>
        <w:t xml:space="preserve">Explain different parts of a functions on present computer </w:t>
      </w:r>
    </w:p>
    <w:p w14:paraId="01D7E776" w14:textId="77777777" w:rsidR="002C48A0" w:rsidRPr="00414754" w:rsidRDefault="002C48A0" w:rsidP="002C48A0">
      <w:pPr>
        <w:pStyle w:val="ListParagraph"/>
        <w:numPr>
          <w:ilvl w:val="0"/>
          <w:numId w:val="74"/>
        </w:numPr>
        <w:spacing w:line="360" w:lineRule="auto"/>
        <w:jc w:val="both"/>
        <w:rPr>
          <w:rFonts w:ascii="Arial" w:eastAsiaTheme="minorHAnsi" w:hAnsi="Arial" w:cs="Arial"/>
          <w:color w:val="000000" w:themeColor="text1"/>
          <w:sz w:val="22"/>
          <w:szCs w:val="22"/>
        </w:rPr>
      </w:pPr>
      <w:r w:rsidRPr="00414754">
        <w:rPr>
          <w:rFonts w:ascii="Arial" w:eastAsiaTheme="minorHAnsi" w:hAnsi="Arial" w:cs="Arial"/>
          <w:color w:val="000000" w:themeColor="text1"/>
          <w:sz w:val="22"/>
          <w:szCs w:val="22"/>
        </w:rPr>
        <w:t>Explain specification of processor RAM, Hard drive and Graphic cards</w:t>
      </w:r>
    </w:p>
    <w:p w14:paraId="52D74660" w14:textId="77777777" w:rsidR="002C48A0" w:rsidRPr="00414754" w:rsidRDefault="002C48A0" w:rsidP="002C48A0">
      <w:pPr>
        <w:pStyle w:val="ListParagraph"/>
        <w:numPr>
          <w:ilvl w:val="0"/>
          <w:numId w:val="74"/>
        </w:numPr>
        <w:spacing w:line="360" w:lineRule="auto"/>
        <w:jc w:val="both"/>
        <w:rPr>
          <w:rFonts w:ascii="Arial" w:eastAsiaTheme="minorHAnsi" w:hAnsi="Arial" w:cs="Arial"/>
          <w:color w:val="000000" w:themeColor="text1"/>
          <w:sz w:val="22"/>
          <w:szCs w:val="22"/>
        </w:rPr>
      </w:pPr>
      <w:r w:rsidRPr="00414754">
        <w:rPr>
          <w:rFonts w:ascii="Arial" w:eastAsiaTheme="minorHAnsi" w:hAnsi="Arial" w:cs="Arial"/>
          <w:color w:val="000000" w:themeColor="text1"/>
          <w:sz w:val="22"/>
          <w:szCs w:val="22"/>
        </w:rPr>
        <w:t>Explain DOS system</w:t>
      </w:r>
    </w:p>
    <w:p w14:paraId="27B3A6AC" w14:textId="77777777" w:rsidR="002C48A0" w:rsidRPr="00414754" w:rsidRDefault="002C48A0" w:rsidP="002C48A0">
      <w:pPr>
        <w:pStyle w:val="ListParagraph"/>
        <w:numPr>
          <w:ilvl w:val="0"/>
          <w:numId w:val="74"/>
        </w:numPr>
        <w:spacing w:line="360" w:lineRule="auto"/>
        <w:jc w:val="both"/>
        <w:rPr>
          <w:rFonts w:ascii="Arial" w:eastAsiaTheme="minorHAnsi" w:hAnsi="Arial" w:cs="Arial"/>
          <w:color w:val="000000" w:themeColor="text1"/>
          <w:sz w:val="22"/>
          <w:szCs w:val="22"/>
        </w:rPr>
      </w:pPr>
      <w:r w:rsidRPr="00414754">
        <w:rPr>
          <w:rFonts w:ascii="Arial" w:eastAsiaTheme="minorHAnsi" w:hAnsi="Arial" w:cs="Arial"/>
          <w:color w:val="000000" w:themeColor="text1"/>
          <w:sz w:val="22"/>
          <w:szCs w:val="22"/>
        </w:rPr>
        <w:t>Explain Commands used in DOS system</w:t>
      </w:r>
    </w:p>
    <w:p w14:paraId="320DDE24" w14:textId="77777777" w:rsidR="002C48A0" w:rsidRPr="00414754" w:rsidRDefault="002C48A0" w:rsidP="002C48A0">
      <w:pPr>
        <w:pStyle w:val="ListParagraph"/>
        <w:numPr>
          <w:ilvl w:val="0"/>
          <w:numId w:val="74"/>
        </w:numPr>
        <w:spacing w:line="360" w:lineRule="auto"/>
        <w:jc w:val="both"/>
        <w:rPr>
          <w:rFonts w:ascii="Arial" w:eastAsiaTheme="minorHAnsi" w:hAnsi="Arial" w:cs="Arial"/>
          <w:color w:val="000000" w:themeColor="text1"/>
          <w:sz w:val="22"/>
          <w:szCs w:val="22"/>
        </w:rPr>
      </w:pPr>
      <w:r w:rsidRPr="00414754">
        <w:rPr>
          <w:rFonts w:ascii="Arial" w:eastAsiaTheme="minorHAnsi" w:hAnsi="Arial" w:cs="Arial"/>
          <w:color w:val="000000" w:themeColor="text1"/>
          <w:sz w:val="22"/>
          <w:szCs w:val="22"/>
        </w:rPr>
        <w:t>Describe relevant software according to your work.</w:t>
      </w:r>
    </w:p>
    <w:p w14:paraId="590FD3C2" w14:textId="77777777" w:rsidR="002C48A0" w:rsidRPr="00414754" w:rsidRDefault="002C48A0" w:rsidP="002C48A0">
      <w:pPr>
        <w:pStyle w:val="ListParagraph"/>
        <w:numPr>
          <w:ilvl w:val="0"/>
          <w:numId w:val="74"/>
        </w:numPr>
        <w:spacing w:line="360" w:lineRule="auto"/>
        <w:jc w:val="both"/>
        <w:rPr>
          <w:rFonts w:ascii="Arial" w:eastAsiaTheme="minorHAnsi" w:hAnsi="Arial" w:cs="Arial"/>
          <w:color w:val="000000" w:themeColor="text1"/>
          <w:sz w:val="22"/>
          <w:szCs w:val="22"/>
        </w:rPr>
      </w:pPr>
      <w:r w:rsidRPr="00414754">
        <w:rPr>
          <w:rFonts w:ascii="Arial" w:eastAsiaTheme="minorHAnsi" w:hAnsi="Arial" w:cs="Arial"/>
          <w:color w:val="000000" w:themeColor="text1"/>
          <w:sz w:val="22"/>
          <w:szCs w:val="22"/>
        </w:rPr>
        <w:t xml:space="preserve">Describe the difference between </w:t>
      </w:r>
      <w:proofErr w:type="gramStart"/>
      <w:r w:rsidRPr="00414754">
        <w:rPr>
          <w:rFonts w:ascii="Arial" w:eastAsiaTheme="minorHAnsi" w:hAnsi="Arial" w:cs="Arial"/>
          <w:color w:val="000000" w:themeColor="text1"/>
          <w:sz w:val="22"/>
          <w:szCs w:val="22"/>
        </w:rPr>
        <w:t>solid state</w:t>
      </w:r>
      <w:proofErr w:type="gramEnd"/>
      <w:r w:rsidRPr="00414754">
        <w:rPr>
          <w:rFonts w:ascii="Arial" w:eastAsiaTheme="minorHAnsi" w:hAnsi="Arial" w:cs="Arial"/>
          <w:color w:val="000000" w:themeColor="text1"/>
          <w:sz w:val="22"/>
          <w:szCs w:val="22"/>
        </w:rPr>
        <w:t xml:space="preserve"> drive (SSD) and SATA hard drive.</w:t>
      </w:r>
    </w:p>
    <w:p w14:paraId="4F3B9AA8" w14:textId="77777777" w:rsidR="002C48A0" w:rsidRPr="00414754" w:rsidRDefault="002C48A0" w:rsidP="002C48A0">
      <w:pPr>
        <w:pStyle w:val="ListParagraph"/>
        <w:numPr>
          <w:ilvl w:val="0"/>
          <w:numId w:val="74"/>
        </w:numPr>
        <w:spacing w:line="360" w:lineRule="auto"/>
        <w:jc w:val="both"/>
        <w:rPr>
          <w:rFonts w:ascii="Arial" w:eastAsiaTheme="minorHAnsi" w:hAnsi="Arial" w:cs="Arial"/>
          <w:color w:val="000000" w:themeColor="text1"/>
          <w:sz w:val="22"/>
          <w:szCs w:val="22"/>
        </w:rPr>
      </w:pPr>
      <w:r w:rsidRPr="00414754">
        <w:rPr>
          <w:rFonts w:ascii="Arial" w:eastAsiaTheme="minorHAnsi" w:hAnsi="Arial" w:cs="Arial"/>
          <w:color w:val="000000" w:themeColor="text1"/>
          <w:sz w:val="22"/>
          <w:szCs w:val="22"/>
        </w:rPr>
        <w:t>Explain type of Installation, Testing and inspection of operating system and their   applications.</w:t>
      </w:r>
    </w:p>
    <w:p w14:paraId="3CA90F6D" w14:textId="77777777" w:rsidR="002C48A0" w:rsidRPr="00414754" w:rsidRDefault="002C48A0" w:rsidP="002C48A0">
      <w:pPr>
        <w:pStyle w:val="ListParagraph"/>
        <w:spacing w:line="360" w:lineRule="auto"/>
        <w:ind w:left="0"/>
        <w:jc w:val="both"/>
        <w:rPr>
          <w:rFonts w:ascii="Arial" w:hAnsi="Arial" w:cs="Arial"/>
          <w:b/>
          <w:color w:val="000000" w:themeColor="text1"/>
          <w:sz w:val="22"/>
          <w:szCs w:val="22"/>
        </w:rPr>
      </w:pPr>
    </w:p>
    <w:p w14:paraId="3CC18DC2" w14:textId="77777777" w:rsidR="002C48A0" w:rsidRPr="00414754" w:rsidRDefault="002C48A0" w:rsidP="002C48A0">
      <w:pPr>
        <w:spacing w:line="360" w:lineRule="auto"/>
        <w:rPr>
          <w:rFonts w:ascii="Arial" w:hAnsi="Arial" w:cs="Arial"/>
          <w:b/>
          <w:color w:val="000000" w:themeColor="text1"/>
          <w:sz w:val="22"/>
          <w:szCs w:val="22"/>
        </w:rPr>
      </w:pPr>
      <w:r w:rsidRPr="00414754">
        <w:rPr>
          <w:rFonts w:ascii="Arial" w:hAnsi="Arial" w:cs="Arial"/>
          <w:b/>
          <w:color w:val="000000" w:themeColor="text1"/>
          <w:sz w:val="22"/>
          <w:szCs w:val="22"/>
        </w:rPr>
        <w:t>Critical Evidence(s) Required</w:t>
      </w:r>
    </w:p>
    <w:p w14:paraId="6868180D" w14:textId="77777777" w:rsidR="002C48A0" w:rsidRPr="00414754" w:rsidRDefault="002C48A0" w:rsidP="002C48A0">
      <w:pPr>
        <w:spacing w:line="360" w:lineRule="auto"/>
        <w:rPr>
          <w:rFonts w:ascii="Arial" w:hAnsi="Arial" w:cs="Arial"/>
          <w:color w:val="000000" w:themeColor="text1"/>
          <w:sz w:val="22"/>
          <w:szCs w:val="22"/>
        </w:rPr>
      </w:pPr>
    </w:p>
    <w:p w14:paraId="7C6F9CFC" w14:textId="77777777" w:rsidR="002C48A0" w:rsidRPr="00414754" w:rsidRDefault="002C48A0" w:rsidP="002C48A0">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The candidates need to produce following critical evidence(s) in order to be competent in this competency standard:</w:t>
      </w:r>
    </w:p>
    <w:p w14:paraId="60E66FD3" w14:textId="77777777" w:rsidR="002C48A0" w:rsidRPr="00414754" w:rsidRDefault="002C48A0" w:rsidP="002C48A0">
      <w:pPr>
        <w:pStyle w:val="ListParagraph"/>
        <w:numPr>
          <w:ilvl w:val="0"/>
          <w:numId w:val="9"/>
        </w:numPr>
        <w:spacing w:line="360" w:lineRule="auto"/>
        <w:ind w:left="0"/>
        <w:jc w:val="both"/>
        <w:rPr>
          <w:rFonts w:ascii="Arial" w:eastAsiaTheme="minorHAnsi" w:hAnsi="Arial" w:cs="Arial"/>
          <w:color w:val="000000" w:themeColor="text1"/>
          <w:sz w:val="22"/>
          <w:szCs w:val="22"/>
        </w:rPr>
      </w:pPr>
      <w:r w:rsidRPr="00414754">
        <w:rPr>
          <w:rFonts w:ascii="Arial" w:hAnsi="Arial" w:cs="Arial"/>
          <w:color w:val="000000" w:themeColor="text1"/>
          <w:sz w:val="22"/>
          <w:szCs w:val="22"/>
        </w:rPr>
        <w:t xml:space="preserve">Draw computer system block diagram  </w:t>
      </w:r>
    </w:p>
    <w:p w14:paraId="035CCA4C" w14:textId="77777777" w:rsidR="002C48A0" w:rsidRDefault="002C48A0" w:rsidP="002C48A0">
      <w:pPr>
        <w:numPr>
          <w:ilvl w:val="0"/>
          <w:numId w:val="9"/>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Identify the OS in machine</w:t>
      </w:r>
    </w:p>
    <w:p w14:paraId="19C97484" w14:textId="77777777" w:rsidR="002C48A0" w:rsidRPr="00414754" w:rsidRDefault="002C48A0" w:rsidP="002C48A0">
      <w:pPr>
        <w:spacing w:line="360" w:lineRule="auto"/>
        <w:jc w:val="both"/>
        <w:rPr>
          <w:rFonts w:ascii="Arial" w:hAnsi="Arial" w:cs="Arial"/>
          <w:color w:val="000000" w:themeColor="text1"/>
          <w:sz w:val="22"/>
          <w:szCs w:val="22"/>
        </w:rPr>
      </w:pPr>
    </w:p>
    <w:p w14:paraId="6087BA8D" w14:textId="77777777" w:rsidR="002C48A0" w:rsidRPr="00414754" w:rsidRDefault="002C48A0" w:rsidP="002C48A0">
      <w:pPr>
        <w:spacing w:line="360" w:lineRule="auto"/>
        <w:rPr>
          <w:rFonts w:ascii="Arial" w:hAnsi="Arial" w:cs="Arial"/>
          <w:b/>
          <w:color w:val="000000" w:themeColor="text1"/>
          <w:sz w:val="22"/>
          <w:szCs w:val="22"/>
        </w:rPr>
      </w:pPr>
      <w:r w:rsidRPr="00414754">
        <w:rPr>
          <w:rFonts w:ascii="Arial" w:hAnsi="Arial" w:cs="Arial"/>
          <w:b/>
          <w:color w:val="000000" w:themeColor="text1"/>
          <w:sz w:val="22"/>
          <w:szCs w:val="22"/>
        </w:rPr>
        <w:lastRenderedPageBreak/>
        <w:t>Tools and Equipment required</w:t>
      </w:r>
    </w:p>
    <w:p w14:paraId="520CA1D1" w14:textId="77777777" w:rsidR="002C48A0" w:rsidRPr="00414754" w:rsidRDefault="002C48A0" w:rsidP="002C48A0">
      <w:pPr>
        <w:spacing w:line="360" w:lineRule="auto"/>
        <w:rPr>
          <w:rFonts w:ascii="Arial" w:hAnsi="Arial" w:cs="Arial"/>
          <w:color w:val="000000" w:themeColor="text1"/>
          <w:sz w:val="22"/>
          <w:szCs w:val="22"/>
        </w:rPr>
      </w:pPr>
      <w:r w:rsidRPr="00414754">
        <w:rPr>
          <w:rFonts w:ascii="Arial" w:hAnsi="Arial" w:cs="Arial"/>
          <w:color w:val="000000" w:themeColor="text1"/>
          <w:sz w:val="22"/>
          <w:szCs w:val="22"/>
        </w:rPr>
        <w:t xml:space="preserve">The tools and equipment required for this competency standard </w:t>
      </w:r>
      <w:proofErr w:type="gramStart"/>
      <w:r w:rsidRPr="00414754">
        <w:rPr>
          <w:rFonts w:ascii="Arial" w:hAnsi="Arial" w:cs="Arial"/>
          <w:color w:val="000000" w:themeColor="text1"/>
          <w:sz w:val="22"/>
          <w:szCs w:val="22"/>
        </w:rPr>
        <w:t>are given</w:t>
      </w:r>
      <w:proofErr w:type="gramEnd"/>
      <w:r w:rsidRPr="00414754">
        <w:rPr>
          <w:rFonts w:ascii="Arial" w:hAnsi="Arial" w:cs="Arial"/>
          <w:color w:val="000000" w:themeColor="text1"/>
          <w:sz w:val="22"/>
          <w:szCs w:val="22"/>
        </w:rPr>
        <w:t xml:space="preserve"> below: </w:t>
      </w:r>
    </w:p>
    <w:tbl>
      <w:tblPr>
        <w:tblStyle w:val="GridTable5Dark-Accent412"/>
        <w:tblW w:w="8788" w:type="dxa"/>
        <w:tblLook w:val="0000" w:firstRow="0" w:lastRow="0" w:firstColumn="0" w:lastColumn="0" w:noHBand="0" w:noVBand="0"/>
      </w:tblPr>
      <w:tblGrid>
        <w:gridCol w:w="1134"/>
        <w:gridCol w:w="7654"/>
      </w:tblGrid>
      <w:tr w:rsidR="002C48A0" w:rsidRPr="009C010F" w14:paraId="54634514" w14:textId="77777777" w:rsidTr="003C17EE">
        <w:trPr>
          <w:cnfStyle w:val="000000100000" w:firstRow="0" w:lastRow="0" w:firstColumn="0" w:lastColumn="0" w:oddVBand="0" w:evenVBand="0" w:oddHBand="1" w:evenHBand="0" w:firstRowFirstColumn="0" w:firstRowLastColumn="0" w:lastRowFirstColumn="0" w:lastRowLastColumn="0"/>
          <w:trHeight w:val="357"/>
        </w:trPr>
        <w:tc>
          <w:tcPr>
            <w:cnfStyle w:val="000010000000" w:firstRow="0" w:lastRow="0" w:firstColumn="0" w:lastColumn="0" w:oddVBand="1" w:evenVBand="0" w:oddHBand="0" w:evenHBand="0" w:firstRowFirstColumn="0" w:firstRowLastColumn="0" w:lastRowFirstColumn="0" w:lastRowLastColumn="0"/>
            <w:tcW w:w="1134" w:type="dxa"/>
          </w:tcPr>
          <w:p w14:paraId="49A8ACA9" w14:textId="77777777" w:rsidR="002C48A0" w:rsidRPr="009C010F" w:rsidRDefault="002C48A0" w:rsidP="003C17EE">
            <w:pPr>
              <w:rPr>
                <w:rFonts w:ascii="Arial" w:hAnsi="Arial"/>
                <w:color w:val="000000" w:themeColor="text1"/>
                <w:sz w:val="22"/>
                <w:szCs w:val="22"/>
              </w:rPr>
            </w:pPr>
            <w:r w:rsidRPr="009C010F">
              <w:rPr>
                <w:rFonts w:ascii="Arial" w:hAnsi="Arial"/>
                <w:color w:val="000000" w:themeColor="text1"/>
                <w:sz w:val="22"/>
                <w:szCs w:val="22"/>
              </w:rPr>
              <w:t>S. No</w:t>
            </w:r>
          </w:p>
        </w:tc>
        <w:tc>
          <w:tcPr>
            <w:tcW w:w="7654" w:type="dxa"/>
          </w:tcPr>
          <w:p w14:paraId="66F4B226" w14:textId="77777777" w:rsidR="002C48A0" w:rsidRPr="009C010F" w:rsidRDefault="002C48A0"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Items</w:t>
            </w:r>
          </w:p>
        </w:tc>
      </w:tr>
      <w:tr w:rsidR="002C48A0" w:rsidRPr="009C010F" w14:paraId="186DB9AC" w14:textId="77777777" w:rsidTr="003C17EE">
        <w:trPr>
          <w:trHeight w:val="357"/>
        </w:trPr>
        <w:tc>
          <w:tcPr>
            <w:cnfStyle w:val="000010000000" w:firstRow="0" w:lastRow="0" w:firstColumn="0" w:lastColumn="0" w:oddVBand="1" w:evenVBand="0" w:oddHBand="0" w:evenHBand="0" w:firstRowFirstColumn="0" w:firstRowLastColumn="0" w:lastRowFirstColumn="0" w:lastRowLastColumn="0"/>
            <w:tcW w:w="1134" w:type="dxa"/>
          </w:tcPr>
          <w:p w14:paraId="7F5DF1F8" w14:textId="77777777" w:rsidR="002C48A0" w:rsidRPr="009C010F" w:rsidRDefault="002C48A0" w:rsidP="003C17EE">
            <w:pPr>
              <w:rPr>
                <w:rFonts w:ascii="Arial" w:hAnsi="Arial"/>
                <w:color w:val="000000" w:themeColor="text1"/>
                <w:sz w:val="22"/>
                <w:szCs w:val="22"/>
              </w:rPr>
            </w:pPr>
            <w:r w:rsidRPr="009C010F">
              <w:rPr>
                <w:rFonts w:ascii="Arial" w:hAnsi="Arial"/>
                <w:color w:val="000000" w:themeColor="text1"/>
                <w:sz w:val="22"/>
                <w:szCs w:val="22"/>
              </w:rPr>
              <w:t>1</w:t>
            </w:r>
          </w:p>
        </w:tc>
        <w:tc>
          <w:tcPr>
            <w:tcW w:w="7654" w:type="dxa"/>
          </w:tcPr>
          <w:p w14:paraId="5218B1E7" w14:textId="77777777" w:rsidR="002C48A0" w:rsidRPr="009C010F" w:rsidRDefault="002C48A0"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Computer system </w:t>
            </w:r>
          </w:p>
        </w:tc>
      </w:tr>
      <w:tr w:rsidR="002C48A0" w:rsidRPr="009C010F" w14:paraId="6DD14561" w14:textId="77777777" w:rsidTr="003C17EE">
        <w:trPr>
          <w:cnfStyle w:val="000000100000" w:firstRow="0" w:lastRow="0" w:firstColumn="0" w:lastColumn="0" w:oddVBand="0" w:evenVBand="0" w:oddHBand="1" w:evenHBand="0" w:firstRowFirstColumn="0" w:firstRowLastColumn="0" w:lastRowFirstColumn="0" w:lastRowLastColumn="0"/>
          <w:trHeight w:val="357"/>
        </w:trPr>
        <w:tc>
          <w:tcPr>
            <w:cnfStyle w:val="000010000000" w:firstRow="0" w:lastRow="0" w:firstColumn="0" w:lastColumn="0" w:oddVBand="1" w:evenVBand="0" w:oddHBand="0" w:evenHBand="0" w:firstRowFirstColumn="0" w:firstRowLastColumn="0" w:lastRowFirstColumn="0" w:lastRowLastColumn="0"/>
            <w:tcW w:w="1134" w:type="dxa"/>
          </w:tcPr>
          <w:p w14:paraId="4478AB4A" w14:textId="77777777" w:rsidR="002C48A0" w:rsidRPr="009C010F" w:rsidRDefault="002C48A0" w:rsidP="003C17EE">
            <w:pPr>
              <w:rPr>
                <w:rFonts w:ascii="Arial" w:hAnsi="Arial"/>
                <w:color w:val="000000" w:themeColor="text1"/>
                <w:sz w:val="22"/>
                <w:szCs w:val="22"/>
              </w:rPr>
            </w:pPr>
            <w:r w:rsidRPr="009C010F">
              <w:rPr>
                <w:rFonts w:ascii="Arial" w:hAnsi="Arial"/>
                <w:color w:val="000000" w:themeColor="text1"/>
                <w:sz w:val="22"/>
                <w:szCs w:val="22"/>
              </w:rPr>
              <w:t>2</w:t>
            </w:r>
          </w:p>
        </w:tc>
        <w:tc>
          <w:tcPr>
            <w:tcW w:w="7654" w:type="dxa"/>
          </w:tcPr>
          <w:p w14:paraId="64500B60" w14:textId="77777777" w:rsidR="002C48A0" w:rsidRPr="009C010F" w:rsidRDefault="002C48A0"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Printer </w:t>
            </w:r>
          </w:p>
        </w:tc>
      </w:tr>
      <w:tr w:rsidR="002C48A0" w:rsidRPr="009C010F" w14:paraId="6736A833" w14:textId="77777777" w:rsidTr="003C17EE">
        <w:trPr>
          <w:trHeight w:val="357"/>
        </w:trPr>
        <w:tc>
          <w:tcPr>
            <w:cnfStyle w:val="000010000000" w:firstRow="0" w:lastRow="0" w:firstColumn="0" w:lastColumn="0" w:oddVBand="1" w:evenVBand="0" w:oddHBand="0" w:evenHBand="0" w:firstRowFirstColumn="0" w:firstRowLastColumn="0" w:lastRowFirstColumn="0" w:lastRowLastColumn="0"/>
            <w:tcW w:w="1134" w:type="dxa"/>
          </w:tcPr>
          <w:p w14:paraId="105F7C79" w14:textId="77777777" w:rsidR="002C48A0" w:rsidRPr="009C010F" w:rsidRDefault="002C48A0" w:rsidP="003C17EE">
            <w:pPr>
              <w:rPr>
                <w:rFonts w:ascii="Arial" w:hAnsi="Arial"/>
                <w:color w:val="000000" w:themeColor="text1"/>
                <w:sz w:val="22"/>
                <w:szCs w:val="22"/>
              </w:rPr>
            </w:pPr>
            <w:r w:rsidRPr="009C010F">
              <w:rPr>
                <w:rFonts w:ascii="Arial" w:hAnsi="Arial"/>
                <w:color w:val="000000" w:themeColor="text1"/>
                <w:sz w:val="22"/>
                <w:szCs w:val="22"/>
              </w:rPr>
              <w:t>3</w:t>
            </w:r>
          </w:p>
        </w:tc>
        <w:tc>
          <w:tcPr>
            <w:tcW w:w="7654" w:type="dxa"/>
          </w:tcPr>
          <w:p w14:paraId="3A36E687" w14:textId="77777777" w:rsidR="002C48A0" w:rsidRPr="009C010F" w:rsidRDefault="002C48A0"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Scanner </w:t>
            </w:r>
          </w:p>
        </w:tc>
      </w:tr>
      <w:tr w:rsidR="002C48A0" w:rsidRPr="009C010F" w14:paraId="4BEF3869" w14:textId="77777777" w:rsidTr="003C17EE">
        <w:trPr>
          <w:cnfStyle w:val="000000100000" w:firstRow="0" w:lastRow="0" w:firstColumn="0" w:lastColumn="0" w:oddVBand="0" w:evenVBand="0" w:oddHBand="1" w:evenHBand="0" w:firstRowFirstColumn="0" w:firstRowLastColumn="0" w:lastRowFirstColumn="0" w:lastRowLastColumn="0"/>
          <w:trHeight w:val="357"/>
        </w:trPr>
        <w:tc>
          <w:tcPr>
            <w:cnfStyle w:val="000010000000" w:firstRow="0" w:lastRow="0" w:firstColumn="0" w:lastColumn="0" w:oddVBand="1" w:evenVBand="0" w:oddHBand="0" w:evenHBand="0" w:firstRowFirstColumn="0" w:firstRowLastColumn="0" w:lastRowFirstColumn="0" w:lastRowLastColumn="0"/>
            <w:tcW w:w="1134" w:type="dxa"/>
          </w:tcPr>
          <w:p w14:paraId="36DFA098" w14:textId="77777777" w:rsidR="002C48A0" w:rsidRPr="009C010F" w:rsidRDefault="002C48A0" w:rsidP="003C17EE">
            <w:pPr>
              <w:rPr>
                <w:rFonts w:ascii="Arial" w:hAnsi="Arial"/>
                <w:color w:val="000000" w:themeColor="text1"/>
                <w:sz w:val="22"/>
                <w:szCs w:val="22"/>
              </w:rPr>
            </w:pPr>
            <w:r w:rsidRPr="009C010F">
              <w:rPr>
                <w:rFonts w:ascii="Arial" w:hAnsi="Arial"/>
                <w:color w:val="000000" w:themeColor="text1"/>
                <w:sz w:val="22"/>
                <w:szCs w:val="22"/>
              </w:rPr>
              <w:t>4</w:t>
            </w:r>
          </w:p>
        </w:tc>
        <w:tc>
          <w:tcPr>
            <w:tcW w:w="7654" w:type="dxa"/>
          </w:tcPr>
          <w:p w14:paraId="3C20A88F" w14:textId="77777777" w:rsidR="002C48A0" w:rsidRPr="009C010F" w:rsidRDefault="002C48A0"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Microphone </w:t>
            </w:r>
          </w:p>
        </w:tc>
      </w:tr>
      <w:tr w:rsidR="002C48A0" w:rsidRPr="009C010F" w14:paraId="7EABDB47" w14:textId="77777777" w:rsidTr="003C17EE">
        <w:trPr>
          <w:trHeight w:val="357"/>
        </w:trPr>
        <w:tc>
          <w:tcPr>
            <w:cnfStyle w:val="000010000000" w:firstRow="0" w:lastRow="0" w:firstColumn="0" w:lastColumn="0" w:oddVBand="1" w:evenVBand="0" w:oddHBand="0" w:evenHBand="0" w:firstRowFirstColumn="0" w:firstRowLastColumn="0" w:lastRowFirstColumn="0" w:lastRowLastColumn="0"/>
            <w:tcW w:w="1134" w:type="dxa"/>
          </w:tcPr>
          <w:p w14:paraId="3353F268" w14:textId="77777777" w:rsidR="002C48A0" w:rsidRPr="009C010F" w:rsidRDefault="002C48A0" w:rsidP="003C17EE">
            <w:pPr>
              <w:rPr>
                <w:rFonts w:ascii="Arial" w:hAnsi="Arial"/>
                <w:color w:val="000000" w:themeColor="text1"/>
                <w:sz w:val="22"/>
                <w:szCs w:val="22"/>
              </w:rPr>
            </w:pPr>
            <w:r w:rsidRPr="009C010F">
              <w:rPr>
                <w:rFonts w:ascii="Arial" w:hAnsi="Arial"/>
                <w:color w:val="000000" w:themeColor="text1"/>
                <w:sz w:val="22"/>
                <w:szCs w:val="22"/>
              </w:rPr>
              <w:t>5</w:t>
            </w:r>
          </w:p>
        </w:tc>
        <w:tc>
          <w:tcPr>
            <w:tcW w:w="7654" w:type="dxa"/>
          </w:tcPr>
          <w:p w14:paraId="36874697" w14:textId="77777777" w:rsidR="002C48A0" w:rsidRPr="009C010F" w:rsidRDefault="002C48A0"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USB</w:t>
            </w:r>
          </w:p>
        </w:tc>
      </w:tr>
      <w:tr w:rsidR="002C48A0" w:rsidRPr="009C010F" w14:paraId="71B0A2A6" w14:textId="77777777" w:rsidTr="003C17EE">
        <w:trPr>
          <w:cnfStyle w:val="000000100000" w:firstRow="0" w:lastRow="0" w:firstColumn="0" w:lastColumn="0" w:oddVBand="0" w:evenVBand="0" w:oddHBand="1" w:evenHBand="0" w:firstRowFirstColumn="0" w:firstRowLastColumn="0" w:lastRowFirstColumn="0" w:lastRowLastColumn="0"/>
          <w:trHeight w:val="357"/>
        </w:trPr>
        <w:tc>
          <w:tcPr>
            <w:cnfStyle w:val="000010000000" w:firstRow="0" w:lastRow="0" w:firstColumn="0" w:lastColumn="0" w:oddVBand="1" w:evenVBand="0" w:oddHBand="0" w:evenHBand="0" w:firstRowFirstColumn="0" w:firstRowLastColumn="0" w:lastRowFirstColumn="0" w:lastRowLastColumn="0"/>
            <w:tcW w:w="1134" w:type="dxa"/>
          </w:tcPr>
          <w:p w14:paraId="22083D7D" w14:textId="77777777" w:rsidR="002C48A0" w:rsidRPr="009C010F" w:rsidRDefault="002C48A0" w:rsidP="003C17EE">
            <w:pPr>
              <w:rPr>
                <w:rFonts w:ascii="Arial" w:hAnsi="Arial"/>
                <w:color w:val="000000" w:themeColor="text1"/>
                <w:sz w:val="22"/>
                <w:szCs w:val="22"/>
              </w:rPr>
            </w:pPr>
            <w:r w:rsidRPr="009C010F">
              <w:rPr>
                <w:rFonts w:ascii="Arial" w:hAnsi="Arial"/>
                <w:color w:val="000000" w:themeColor="text1"/>
                <w:sz w:val="22"/>
                <w:szCs w:val="22"/>
              </w:rPr>
              <w:t>6</w:t>
            </w:r>
          </w:p>
        </w:tc>
        <w:tc>
          <w:tcPr>
            <w:tcW w:w="7654" w:type="dxa"/>
          </w:tcPr>
          <w:p w14:paraId="312BA047" w14:textId="77777777" w:rsidR="002C48A0" w:rsidRPr="009C010F" w:rsidRDefault="002C48A0"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DVD/ CD</w:t>
            </w:r>
          </w:p>
        </w:tc>
      </w:tr>
      <w:tr w:rsidR="002C48A0" w:rsidRPr="009C010F" w14:paraId="6B48BD38" w14:textId="77777777" w:rsidTr="003C17EE">
        <w:trPr>
          <w:trHeight w:val="357"/>
        </w:trPr>
        <w:tc>
          <w:tcPr>
            <w:cnfStyle w:val="000010000000" w:firstRow="0" w:lastRow="0" w:firstColumn="0" w:lastColumn="0" w:oddVBand="1" w:evenVBand="0" w:oddHBand="0" w:evenHBand="0" w:firstRowFirstColumn="0" w:firstRowLastColumn="0" w:lastRowFirstColumn="0" w:lastRowLastColumn="0"/>
            <w:tcW w:w="1134" w:type="dxa"/>
          </w:tcPr>
          <w:p w14:paraId="205CB8DC" w14:textId="77777777" w:rsidR="002C48A0" w:rsidRPr="009C010F" w:rsidRDefault="002C48A0" w:rsidP="003C17EE">
            <w:pPr>
              <w:rPr>
                <w:rFonts w:ascii="Arial" w:hAnsi="Arial"/>
                <w:color w:val="000000" w:themeColor="text1"/>
                <w:sz w:val="22"/>
                <w:szCs w:val="22"/>
              </w:rPr>
            </w:pPr>
            <w:r w:rsidRPr="009C010F">
              <w:rPr>
                <w:rFonts w:ascii="Arial" w:hAnsi="Arial"/>
                <w:color w:val="000000" w:themeColor="text1"/>
                <w:sz w:val="22"/>
                <w:szCs w:val="22"/>
              </w:rPr>
              <w:t>7</w:t>
            </w:r>
          </w:p>
        </w:tc>
        <w:tc>
          <w:tcPr>
            <w:tcW w:w="7654" w:type="dxa"/>
          </w:tcPr>
          <w:p w14:paraId="202CA1D2" w14:textId="77777777" w:rsidR="002C48A0" w:rsidRPr="009C010F" w:rsidRDefault="002C48A0"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Joystick </w:t>
            </w:r>
          </w:p>
        </w:tc>
      </w:tr>
    </w:tbl>
    <w:p w14:paraId="2ED73F75" w14:textId="77777777" w:rsidR="008A5E2C" w:rsidRPr="00414754" w:rsidRDefault="008A5E2C" w:rsidP="008A5E2C">
      <w:pPr>
        <w:rPr>
          <w:rFonts w:ascii="Arial" w:hAnsi="Arial" w:cs="Arial"/>
          <w:color w:val="000000" w:themeColor="text1"/>
          <w:sz w:val="22"/>
          <w:szCs w:val="22"/>
        </w:rPr>
      </w:pPr>
    </w:p>
    <w:p w14:paraId="13DC677F" w14:textId="77777777" w:rsidR="00BA1A45" w:rsidRPr="00414754" w:rsidRDefault="00BA1A45" w:rsidP="00C75519">
      <w:pPr>
        <w:pStyle w:val="Heading3"/>
      </w:pPr>
      <w:bookmarkStart w:id="183" w:name="_Toc9442606"/>
      <w:bookmarkStart w:id="184" w:name="_Toc9786438"/>
      <w:bookmarkStart w:id="185" w:name="_Toc11027950"/>
      <w:bookmarkStart w:id="186" w:name="_Toc25758995"/>
      <w:bookmarkStart w:id="187" w:name="_Toc123119330"/>
      <w:r w:rsidRPr="00414754">
        <w:t>Install Computer Operating Systems and Hardware</w:t>
      </w:r>
      <w:bookmarkEnd w:id="183"/>
      <w:bookmarkEnd w:id="184"/>
      <w:bookmarkEnd w:id="185"/>
      <w:bookmarkEnd w:id="186"/>
      <w:bookmarkEnd w:id="187"/>
      <w:r w:rsidRPr="00414754">
        <w:tab/>
      </w:r>
    </w:p>
    <w:p w14:paraId="097B31DB" w14:textId="77777777" w:rsidR="00BA1A45" w:rsidRPr="00414754" w:rsidRDefault="00BA1A45" w:rsidP="00BA1A45">
      <w:pPr>
        <w:spacing w:before="240" w:after="240" w:line="360" w:lineRule="auto"/>
        <w:ind w:right="270"/>
        <w:jc w:val="both"/>
        <w:rPr>
          <w:rFonts w:ascii="Arial" w:hAnsi="Arial" w:cs="Arial"/>
          <w:color w:val="000000" w:themeColor="text1"/>
          <w:sz w:val="22"/>
          <w:szCs w:val="22"/>
        </w:rPr>
      </w:pPr>
      <w:r w:rsidRPr="00414754">
        <w:rPr>
          <w:rFonts w:ascii="Arial" w:hAnsi="Arial" w:cs="Arial"/>
          <w:b/>
          <w:color w:val="000000" w:themeColor="text1"/>
          <w:sz w:val="22"/>
          <w:szCs w:val="22"/>
        </w:rPr>
        <w:t>Overview:</w:t>
      </w:r>
      <w:r w:rsidRPr="00414754">
        <w:rPr>
          <w:rFonts w:ascii="Arial" w:hAnsi="Arial" w:cs="Arial"/>
          <w:color w:val="000000" w:themeColor="text1"/>
          <w:sz w:val="22"/>
          <w:szCs w:val="22"/>
        </w:rPr>
        <w:t xml:space="preserve"> </w:t>
      </w:r>
    </w:p>
    <w:p w14:paraId="5634534F" w14:textId="77777777" w:rsidR="00BA1A45" w:rsidRPr="00414754" w:rsidRDefault="00BA1A45" w:rsidP="00BA1A45">
      <w:pPr>
        <w:spacing w:before="240" w:after="240" w:line="360" w:lineRule="auto"/>
        <w:ind w:right="270"/>
        <w:jc w:val="both"/>
        <w:rPr>
          <w:rFonts w:ascii="Arial" w:hAnsi="Arial" w:cs="Arial"/>
          <w:color w:val="000000" w:themeColor="text1"/>
          <w:sz w:val="22"/>
          <w:szCs w:val="22"/>
        </w:rPr>
      </w:pPr>
      <w:r w:rsidRPr="00414754">
        <w:rPr>
          <w:rFonts w:ascii="Arial" w:hAnsi="Arial" w:cs="Arial"/>
          <w:color w:val="000000" w:themeColor="text1"/>
          <w:sz w:val="22"/>
          <w:szCs w:val="22"/>
        </w:rPr>
        <w:t>This unit describes the performance outcomes, skills and knowledge required to select, configure and use computer operating systems and basic computer hardware.</w:t>
      </w:r>
    </w:p>
    <w:tbl>
      <w:tblPr>
        <w:tblStyle w:val="GridTable5Dark-Accent412"/>
        <w:tblW w:w="0" w:type="auto"/>
        <w:tblLook w:val="04A0" w:firstRow="1" w:lastRow="0" w:firstColumn="1" w:lastColumn="0" w:noHBand="0" w:noVBand="1"/>
      </w:tblPr>
      <w:tblGrid>
        <w:gridCol w:w="3742"/>
        <w:gridCol w:w="4987"/>
      </w:tblGrid>
      <w:tr w:rsidR="00BA1A45" w:rsidRPr="009C010F" w14:paraId="26C6313A" w14:textId="77777777" w:rsidTr="003C17EE">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0" w:type="auto"/>
            <w:hideMark/>
          </w:tcPr>
          <w:p w14:paraId="306CD2BE" w14:textId="77777777" w:rsidR="00BA1A45" w:rsidRPr="009C010F" w:rsidRDefault="00BA1A45" w:rsidP="003C17EE">
            <w:pPr>
              <w:rPr>
                <w:rFonts w:ascii="Arial" w:hAnsi="Arial"/>
                <w:color w:val="000000" w:themeColor="text1"/>
                <w:sz w:val="22"/>
                <w:szCs w:val="22"/>
              </w:rPr>
            </w:pPr>
            <w:r w:rsidRPr="009C010F">
              <w:rPr>
                <w:rFonts w:ascii="Arial" w:hAnsi="Arial"/>
                <w:color w:val="000000" w:themeColor="text1"/>
                <w:sz w:val="22"/>
                <w:szCs w:val="22"/>
              </w:rPr>
              <w:t>Unit of Competency</w:t>
            </w:r>
          </w:p>
        </w:tc>
        <w:tc>
          <w:tcPr>
            <w:tcW w:w="0" w:type="auto"/>
            <w:hideMark/>
          </w:tcPr>
          <w:p w14:paraId="59DDA315" w14:textId="77777777" w:rsidR="00BA1A45" w:rsidRPr="009C010F" w:rsidRDefault="00BA1A45" w:rsidP="003C17EE">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BA1A45" w:rsidRPr="009C010F" w14:paraId="22A822F0" w14:textId="77777777" w:rsidTr="003C17EE">
        <w:trPr>
          <w:cnfStyle w:val="000000100000" w:firstRow="0" w:lastRow="0" w:firstColumn="0" w:lastColumn="0" w:oddVBand="0" w:evenVBand="0" w:oddHBand="1" w:evenHBand="0" w:firstRowFirstColumn="0" w:firstRowLastColumn="0" w:lastRowFirstColumn="0" w:lastRowLastColumn="0"/>
          <w:trHeight w:val="1601"/>
        </w:trPr>
        <w:tc>
          <w:tcPr>
            <w:cnfStyle w:val="001000000000" w:firstRow="0" w:lastRow="0" w:firstColumn="1" w:lastColumn="0" w:oddVBand="0" w:evenVBand="0" w:oddHBand="0" w:evenHBand="0" w:firstRowFirstColumn="0" w:firstRowLastColumn="0" w:lastRowFirstColumn="0" w:lastRowLastColumn="0"/>
            <w:tcW w:w="0" w:type="auto"/>
          </w:tcPr>
          <w:p w14:paraId="1C5B3452" w14:textId="77777777" w:rsidR="00BA1A45" w:rsidRPr="009C010F" w:rsidRDefault="00BA1A45" w:rsidP="003C17EE">
            <w:pPr>
              <w:rPr>
                <w:rFonts w:ascii="Arial" w:hAnsi="Arial"/>
                <w:color w:val="000000" w:themeColor="text1"/>
                <w:sz w:val="22"/>
                <w:szCs w:val="22"/>
              </w:rPr>
            </w:pPr>
            <w:r w:rsidRPr="009C010F">
              <w:rPr>
                <w:rFonts w:ascii="Arial" w:hAnsi="Arial"/>
                <w:color w:val="000000" w:themeColor="text1"/>
                <w:sz w:val="22"/>
                <w:szCs w:val="22"/>
              </w:rPr>
              <w:t>Identify operating system and hardware components</w:t>
            </w:r>
          </w:p>
        </w:tc>
        <w:tc>
          <w:tcPr>
            <w:tcW w:w="0" w:type="auto"/>
          </w:tcPr>
          <w:p w14:paraId="71F2F4BE" w14:textId="77777777" w:rsidR="00BA1A45" w:rsidRPr="009C010F" w:rsidRDefault="00BA1A45" w:rsidP="003C17EE">
            <w:pPr>
              <w:pStyle w:val="ListParagraph"/>
              <w:numPr>
                <w:ilvl w:val="0"/>
                <w:numId w:val="25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Determine ICT organizational requirements and specifications</w:t>
            </w:r>
          </w:p>
          <w:p w14:paraId="10A41DC1" w14:textId="77777777" w:rsidR="00BA1A45" w:rsidRPr="009C010F" w:rsidRDefault="00BA1A45" w:rsidP="003C17EE">
            <w:pPr>
              <w:pStyle w:val="ListParagraph"/>
              <w:numPr>
                <w:ilvl w:val="0"/>
                <w:numId w:val="25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and select operating system</w:t>
            </w:r>
          </w:p>
          <w:p w14:paraId="03162AFE" w14:textId="77777777" w:rsidR="00BA1A45" w:rsidRPr="009C010F" w:rsidRDefault="00BA1A45" w:rsidP="003C17EE">
            <w:pPr>
              <w:pStyle w:val="ListParagraph"/>
              <w:numPr>
                <w:ilvl w:val="0"/>
                <w:numId w:val="25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appropriate external hardware components</w:t>
            </w:r>
          </w:p>
          <w:p w14:paraId="047BF665" w14:textId="77777777" w:rsidR="00BA1A45" w:rsidRPr="009C010F" w:rsidRDefault="00BA1A45" w:rsidP="003C17EE">
            <w:pPr>
              <w:pStyle w:val="ListParagraph"/>
              <w:numPr>
                <w:ilvl w:val="0"/>
                <w:numId w:val="25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internal hardware components</w:t>
            </w:r>
          </w:p>
        </w:tc>
      </w:tr>
      <w:tr w:rsidR="00BA1A45" w:rsidRPr="009C010F" w14:paraId="64C9AE9A" w14:textId="77777777" w:rsidTr="003C17EE">
        <w:trPr>
          <w:trHeight w:val="80"/>
        </w:trPr>
        <w:tc>
          <w:tcPr>
            <w:cnfStyle w:val="001000000000" w:firstRow="0" w:lastRow="0" w:firstColumn="1" w:lastColumn="0" w:oddVBand="0" w:evenVBand="0" w:oddHBand="0" w:evenHBand="0" w:firstRowFirstColumn="0" w:firstRowLastColumn="0" w:lastRowFirstColumn="0" w:lastRowLastColumn="0"/>
            <w:tcW w:w="0" w:type="auto"/>
          </w:tcPr>
          <w:p w14:paraId="27511C09" w14:textId="77777777" w:rsidR="00BA1A45" w:rsidRPr="009C010F" w:rsidRDefault="00BA1A45" w:rsidP="003C17EE">
            <w:pPr>
              <w:rPr>
                <w:rFonts w:ascii="Arial" w:hAnsi="Arial"/>
                <w:color w:val="000000" w:themeColor="text1"/>
                <w:sz w:val="22"/>
                <w:szCs w:val="22"/>
              </w:rPr>
            </w:pPr>
            <w:r w:rsidRPr="009C010F">
              <w:rPr>
                <w:rFonts w:ascii="Arial" w:hAnsi="Arial"/>
                <w:color w:val="000000" w:themeColor="text1"/>
                <w:sz w:val="22"/>
                <w:szCs w:val="22"/>
              </w:rPr>
              <w:t>2. Install and configure operating system and application software with hardware components</w:t>
            </w:r>
          </w:p>
        </w:tc>
        <w:tc>
          <w:tcPr>
            <w:tcW w:w="0" w:type="auto"/>
          </w:tcPr>
          <w:p w14:paraId="6DAD3B1A" w14:textId="77777777" w:rsidR="00BA1A45" w:rsidRPr="009C010F" w:rsidRDefault="00BA1A45" w:rsidP="003C17EE">
            <w:pPr>
              <w:pStyle w:val="ListParagraph"/>
              <w:numPr>
                <w:ilvl w:val="0"/>
                <w:numId w:val="25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Install and configure operating system to meet organizational requirements</w:t>
            </w:r>
          </w:p>
          <w:p w14:paraId="29C154FD" w14:textId="77777777" w:rsidR="00BA1A45" w:rsidRPr="009C010F" w:rsidRDefault="00BA1A45" w:rsidP="003C17EE">
            <w:pPr>
              <w:pStyle w:val="ListParagraph"/>
              <w:numPr>
                <w:ilvl w:val="0"/>
                <w:numId w:val="25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functions associated with the operating system and associated boot process</w:t>
            </w:r>
          </w:p>
          <w:p w14:paraId="78E6256E" w14:textId="77777777" w:rsidR="00BA1A45" w:rsidRPr="009C010F" w:rsidRDefault="00BA1A45" w:rsidP="003C17EE">
            <w:pPr>
              <w:pStyle w:val="ListParagraph"/>
              <w:numPr>
                <w:ilvl w:val="0"/>
                <w:numId w:val="25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Configure power-management settings to minimize power consumption as an environmentally sustainable measure</w:t>
            </w:r>
          </w:p>
          <w:p w14:paraId="3036DDA8" w14:textId="77777777" w:rsidR="00BA1A45" w:rsidRPr="009C010F" w:rsidRDefault="00BA1A45" w:rsidP="003C17EE">
            <w:pPr>
              <w:pStyle w:val="ListParagraph"/>
              <w:numPr>
                <w:ilvl w:val="0"/>
                <w:numId w:val="25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both the graphical user interface and the command line interface to perform basic tasks</w:t>
            </w:r>
          </w:p>
          <w:p w14:paraId="43E230B3" w14:textId="77777777" w:rsidR="00BA1A45" w:rsidRPr="009C010F" w:rsidRDefault="00BA1A45" w:rsidP="003C17EE">
            <w:pPr>
              <w:pStyle w:val="ListParagraph"/>
              <w:numPr>
                <w:ilvl w:val="0"/>
                <w:numId w:val="25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Install or upgrade application software onto the operating system and hardware configuration</w:t>
            </w:r>
          </w:p>
          <w:p w14:paraId="5773257B" w14:textId="77777777" w:rsidR="00BA1A45" w:rsidRPr="009C010F" w:rsidRDefault="00BA1A45" w:rsidP="003C17EE">
            <w:pPr>
              <w:pStyle w:val="ListParagraph"/>
              <w:numPr>
                <w:ilvl w:val="0"/>
                <w:numId w:val="25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Determine the relationship between an application program, the operating system and hardware</w:t>
            </w:r>
          </w:p>
          <w:p w14:paraId="7771D372" w14:textId="77777777" w:rsidR="00BA1A45" w:rsidRPr="009C010F" w:rsidRDefault="00BA1A45" w:rsidP="003C17EE">
            <w:pPr>
              <w:pStyle w:val="ListParagraph"/>
              <w:numPr>
                <w:ilvl w:val="0"/>
                <w:numId w:val="25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general differences between the different computer platforms and their respective operating systems</w:t>
            </w:r>
          </w:p>
        </w:tc>
      </w:tr>
      <w:tr w:rsidR="00BA1A45" w:rsidRPr="009C010F" w14:paraId="2840F79E" w14:textId="77777777" w:rsidTr="003C17EE">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14:paraId="283C4342" w14:textId="77777777" w:rsidR="00BA1A45" w:rsidRPr="009C010F" w:rsidRDefault="00BA1A45" w:rsidP="003C17EE">
            <w:pPr>
              <w:rPr>
                <w:rFonts w:ascii="Arial" w:hAnsi="Arial"/>
                <w:color w:val="000000" w:themeColor="text1"/>
                <w:sz w:val="22"/>
                <w:szCs w:val="22"/>
              </w:rPr>
            </w:pPr>
            <w:r w:rsidRPr="009C010F">
              <w:rPr>
                <w:rFonts w:ascii="Arial" w:hAnsi="Arial"/>
                <w:color w:val="000000" w:themeColor="text1"/>
                <w:sz w:val="22"/>
                <w:szCs w:val="22"/>
              </w:rPr>
              <w:t>3. Optimize operating system and hardware components</w:t>
            </w:r>
          </w:p>
        </w:tc>
        <w:tc>
          <w:tcPr>
            <w:tcW w:w="0" w:type="auto"/>
          </w:tcPr>
          <w:p w14:paraId="2AECF160" w14:textId="77777777" w:rsidR="00BA1A45" w:rsidRPr="009C010F" w:rsidRDefault="00BA1A45" w:rsidP="003C17EE">
            <w:pPr>
              <w:pStyle w:val="ListParagraph"/>
              <w:numPr>
                <w:ilvl w:val="0"/>
                <w:numId w:val="25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Optimize operating system using included tools or third-party utilities</w:t>
            </w:r>
          </w:p>
          <w:p w14:paraId="5EF4C4C4" w14:textId="77777777" w:rsidR="00BA1A45" w:rsidRPr="009C010F" w:rsidRDefault="00BA1A45" w:rsidP="003C17EE">
            <w:pPr>
              <w:pStyle w:val="ListParagraph"/>
              <w:numPr>
                <w:ilvl w:val="0"/>
                <w:numId w:val="25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Customize the graphical user interface</w:t>
            </w:r>
          </w:p>
          <w:p w14:paraId="6F2D8BAF" w14:textId="77777777" w:rsidR="00BA1A45" w:rsidRPr="009C010F" w:rsidRDefault="00BA1A45" w:rsidP="003C17EE">
            <w:pPr>
              <w:pStyle w:val="ListParagraph"/>
              <w:numPr>
                <w:ilvl w:val="0"/>
                <w:numId w:val="25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techniques unique to the command line interface</w:t>
            </w:r>
          </w:p>
          <w:p w14:paraId="4154BBC6" w14:textId="77777777" w:rsidR="00BA1A45" w:rsidRPr="009C010F" w:rsidRDefault="00BA1A45" w:rsidP="003C17EE">
            <w:pPr>
              <w:pStyle w:val="ListParagraph"/>
              <w:numPr>
                <w:ilvl w:val="0"/>
                <w:numId w:val="25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Set up and configure external hardware components and check functionality</w:t>
            </w:r>
          </w:p>
          <w:p w14:paraId="6AB476DD" w14:textId="77777777" w:rsidR="00BA1A45" w:rsidRPr="009C010F" w:rsidRDefault="00BA1A45" w:rsidP="003C17EE">
            <w:pPr>
              <w:pStyle w:val="ListParagraph"/>
              <w:numPr>
                <w:ilvl w:val="0"/>
                <w:numId w:val="25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lastRenderedPageBreak/>
              <w:t>Install drivers as appropriate and check functionality</w:t>
            </w:r>
          </w:p>
        </w:tc>
      </w:tr>
    </w:tbl>
    <w:p w14:paraId="5F68417D" w14:textId="77777777" w:rsidR="00BA1A45" w:rsidRPr="00414754" w:rsidRDefault="00BA1A45" w:rsidP="00BA1A45">
      <w:pPr>
        <w:ind w:left="630" w:right="270"/>
        <w:rPr>
          <w:rFonts w:ascii="Arial" w:hAnsi="Arial" w:cs="Arial"/>
          <w:color w:val="000000" w:themeColor="text1"/>
          <w:sz w:val="22"/>
          <w:szCs w:val="22"/>
        </w:rPr>
      </w:pPr>
    </w:p>
    <w:p w14:paraId="3DA53120" w14:textId="77777777" w:rsidR="00BA1A45" w:rsidRPr="00B91C26" w:rsidRDefault="00BA1A45" w:rsidP="00BA1A45">
      <w:pPr>
        <w:spacing w:line="360" w:lineRule="auto"/>
        <w:ind w:right="270"/>
        <w:rPr>
          <w:rFonts w:ascii="Arial" w:hAnsi="Arial" w:cs="Arial"/>
          <w:b/>
          <w:color w:val="000000" w:themeColor="text1"/>
          <w:sz w:val="22"/>
          <w:szCs w:val="22"/>
          <w:lang w:val="en-GB"/>
        </w:rPr>
      </w:pPr>
      <w:r w:rsidRPr="00B91C26">
        <w:rPr>
          <w:rFonts w:ascii="Arial" w:hAnsi="Arial" w:cs="Arial"/>
          <w:b/>
          <w:color w:val="000000" w:themeColor="text1"/>
          <w:sz w:val="22"/>
          <w:szCs w:val="22"/>
          <w:lang w:val="en-GB"/>
        </w:rPr>
        <w:t>Knowledge and understanding</w:t>
      </w:r>
    </w:p>
    <w:p w14:paraId="055A74DE" w14:textId="77777777" w:rsidR="00BA1A45" w:rsidRPr="00414754" w:rsidRDefault="00BA1A45" w:rsidP="00BA1A45">
      <w:pPr>
        <w:spacing w:line="0" w:lineRule="atLeast"/>
        <w:ind w:right="270"/>
        <w:rPr>
          <w:rFonts w:ascii="Arial" w:eastAsia="Arial" w:hAnsi="Arial" w:cs="Arial"/>
          <w:color w:val="000000" w:themeColor="text1"/>
          <w:sz w:val="22"/>
          <w:szCs w:val="22"/>
        </w:rPr>
      </w:pPr>
    </w:p>
    <w:p w14:paraId="7A420CC3" w14:textId="77777777" w:rsidR="00BA1A45" w:rsidRPr="00414754" w:rsidRDefault="00BA1A45" w:rsidP="00BA1A45">
      <w:pPr>
        <w:pStyle w:val="ListParagraph"/>
        <w:numPr>
          <w:ilvl w:val="0"/>
          <w:numId w:val="129"/>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Basic knowledge of current industry-accepted operating system, hardware and software products</w:t>
      </w:r>
    </w:p>
    <w:p w14:paraId="52F083CF" w14:textId="77777777" w:rsidR="00BA1A45" w:rsidRPr="00414754" w:rsidRDefault="00BA1A45" w:rsidP="00BA1A45">
      <w:pPr>
        <w:pStyle w:val="ListParagraph"/>
        <w:numPr>
          <w:ilvl w:val="0"/>
          <w:numId w:val="129"/>
        </w:numPr>
        <w:spacing w:line="0" w:lineRule="atLeast"/>
        <w:ind w:right="270"/>
        <w:rPr>
          <w:rFonts w:ascii="Arial" w:hAnsi="Arial" w:cs="Arial"/>
          <w:color w:val="000000" w:themeColor="text1"/>
          <w:sz w:val="22"/>
          <w:szCs w:val="22"/>
        </w:rPr>
      </w:pPr>
      <w:r w:rsidRPr="00414754">
        <w:rPr>
          <w:rFonts w:ascii="Arial" w:hAnsi="Arial" w:cs="Arial"/>
          <w:color w:val="000000" w:themeColor="text1"/>
          <w:sz w:val="22"/>
          <w:szCs w:val="22"/>
        </w:rPr>
        <w:t>Compatibility of an operating system, in respect to other versions</w:t>
      </w:r>
    </w:p>
    <w:p w14:paraId="6FFD767C" w14:textId="77777777" w:rsidR="00BA1A45" w:rsidRPr="00414754" w:rsidRDefault="00BA1A45" w:rsidP="00BA1A45">
      <w:pPr>
        <w:pStyle w:val="ListParagraph"/>
        <w:numPr>
          <w:ilvl w:val="0"/>
          <w:numId w:val="129"/>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Function of single-user and multi-user operating systems</w:t>
      </w:r>
    </w:p>
    <w:p w14:paraId="69B76E87" w14:textId="77777777" w:rsidR="00BA1A45" w:rsidRPr="00414754" w:rsidRDefault="00BA1A45" w:rsidP="00BA1A45">
      <w:pPr>
        <w:pStyle w:val="ListParagraph"/>
        <w:numPr>
          <w:ilvl w:val="0"/>
          <w:numId w:val="129"/>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Interoperability between operating systems</w:t>
      </w:r>
    </w:p>
    <w:p w14:paraId="3D181812" w14:textId="77777777" w:rsidR="00BA1A45" w:rsidRPr="00414754" w:rsidRDefault="00BA1A45" w:rsidP="00BA1A45">
      <w:pPr>
        <w:pStyle w:val="ListParagraph"/>
        <w:numPr>
          <w:ilvl w:val="0"/>
          <w:numId w:val="129"/>
        </w:numPr>
        <w:spacing w:line="0" w:lineRule="atLeast"/>
        <w:ind w:right="270"/>
        <w:rPr>
          <w:rFonts w:ascii="Arial" w:hAnsi="Arial" w:cs="Arial"/>
          <w:color w:val="000000" w:themeColor="text1"/>
          <w:sz w:val="22"/>
          <w:szCs w:val="22"/>
        </w:rPr>
      </w:pPr>
      <w:r w:rsidRPr="00414754">
        <w:rPr>
          <w:rFonts w:ascii="Arial" w:hAnsi="Arial" w:cs="Arial"/>
          <w:color w:val="000000" w:themeColor="text1"/>
          <w:sz w:val="22"/>
          <w:szCs w:val="22"/>
        </w:rPr>
        <w:t>OHS principles and responsibilities, including ergonomic principles to avoid injury associated with using computer systems.</w:t>
      </w:r>
    </w:p>
    <w:p w14:paraId="60603B03" w14:textId="77777777" w:rsidR="00BA1A45" w:rsidRPr="00414754" w:rsidRDefault="00BA1A45" w:rsidP="00BA1A45">
      <w:pPr>
        <w:spacing w:line="0" w:lineRule="atLeast"/>
        <w:ind w:right="270"/>
        <w:rPr>
          <w:rFonts w:ascii="Arial" w:eastAsia="Arial" w:hAnsi="Arial" w:cs="Arial"/>
          <w:color w:val="000000" w:themeColor="text1"/>
          <w:sz w:val="22"/>
          <w:szCs w:val="22"/>
        </w:rPr>
      </w:pPr>
    </w:p>
    <w:p w14:paraId="66C4BF13" w14:textId="77777777" w:rsidR="00BA1A45" w:rsidRPr="00414754" w:rsidRDefault="00BA1A45" w:rsidP="00BA1A45">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szCs w:val="22"/>
        </w:rPr>
      </w:pPr>
      <w:r w:rsidRPr="00414754">
        <w:rPr>
          <w:rFonts w:ascii="Arial" w:eastAsia="Times New Roman" w:hAnsi="Arial" w:cs="Arial"/>
          <w:b/>
          <w:color w:val="000000" w:themeColor="text1"/>
          <w:sz w:val="22"/>
          <w:szCs w:val="22"/>
        </w:rPr>
        <w:t>Critical Evidence(s) Required</w:t>
      </w:r>
    </w:p>
    <w:p w14:paraId="24E325B4" w14:textId="77777777" w:rsidR="00BA1A45" w:rsidRPr="00414754" w:rsidRDefault="00BA1A45" w:rsidP="00BA1A45">
      <w:pPr>
        <w:spacing w:line="360" w:lineRule="auto"/>
        <w:ind w:right="270"/>
        <w:rPr>
          <w:rFonts w:ascii="Arial" w:hAnsi="Arial" w:cs="Arial"/>
          <w:color w:val="000000" w:themeColor="text1"/>
          <w:sz w:val="22"/>
          <w:szCs w:val="22"/>
        </w:rPr>
      </w:pPr>
    </w:p>
    <w:p w14:paraId="392A3026" w14:textId="77777777" w:rsidR="00BA1A45" w:rsidRPr="00414754" w:rsidRDefault="00BA1A45" w:rsidP="00BA1A45">
      <w:pPr>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The candidate needs to produce following critical evidence(s) in order to be competent in this competency standard</w:t>
      </w:r>
      <w:r w:rsidRPr="00414754">
        <w:rPr>
          <w:rFonts w:ascii="Arial" w:hAnsi="Arial" w:cs="Arial"/>
          <w:b/>
          <w:color w:val="000000" w:themeColor="text1"/>
          <w:sz w:val="22"/>
          <w:szCs w:val="22"/>
        </w:rPr>
        <w:t>:</w:t>
      </w:r>
      <w:r w:rsidRPr="00414754">
        <w:rPr>
          <w:rFonts w:ascii="Arial" w:hAnsi="Arial" w:cs="Arial"/>
          <w:color w:val="000000" w:themeColor="text1"/>
          <w:sz w:val="22"/>
          <w:szCs w:val="22"/>
        </w:rPr>
        <w:t xml:space="preserve"> </w:t>
      </w:r>
    </w:p>
    <w:p w14:paraId="2285FFC4" w14:textId="77777777" w:rsidR="00BA1A45" w:rsidRPr="00414754" w:rsidRDefault="00BA1A45" w:rsidP="00BA1A45">
      <w:pPr>
        <w:ind w:right="270"/>
        <w:rPr>
          <w:rFonts w:ascii="Arial" w:hAnsi="Arial" w:cs="Arial"/>
          <w:color w:val="000000" w:themeColor="text1"/>
          <w:sz w:val="22"/>
          <w:szCs w:val="22"/>
        </w:rPr>
      </w:pPr>
    </w:p>
    <w:p w14:paraId="09B1D381" w14:textId="77777777" w:rsidR="00BA1A45" w:rsidRPr="00414754" w:rsidRDefault="00BA1A45" w:rsidP="00BA1A45">
      <w:pPr>
        <w:spacing w:line="360" w:lineRule="auto"/>
        <w:ind w:left="360" w:right="270"/>
        <w:rPr>
          <w:rFonts w:ascii="Arial" w:hAnsi="Arial" w:cs="Arial"/>
          <w:color w:val="000000" w:themeColor="text1"/>
          <w:sz w:val="22"/>
          <w:szCs w:val="22"/>
        </w:rPr>
      </w:pPr>
      <w:r w:rsidRPr="00414754">
        <w:rPr>
          <w:rFonts w:ascii="Arial" w:hAnsi="Arial" w:cs="Arial"/>
          <w:color w:val="000000" w:themeColor="text1"/>
          <w:sz w:val="22"/>
          <w:szCs w:val="22"/>
        </w:rPr>
        <w:t xml:space="preserve">A person who demonstrates competency in this unit must be able to provide evidence of the ability to select, configure and use computer operating systems and basic computer hardware. The evidence should integrate employability skills with workplace tasks and job roles and verify competency </w:t>
      </w:r>
      <w:proofErr w:type="gramStart"/>
      <w:r w:rsidRPr="00414754">
        <w:rPr>
          <w:rFonts w:ascii="Arial" w:hAnsi="Arial" w:cs="Arial"/>
          <w:color w:val="000000" w:themeColor="text1"/>
          <w:sz w:val="22"/>
          <w:szCs w:val="22"/>
        </w:rPr>
        <w:t>is able to</w:t>
      </w:r>
      <w:proofErr w:type="gramEnd"/>
      <w:r w:rsidRPr="00414754">
        <w:rPr>
          <w:rFonts w:ascii="Arial" w:hAnsi="Arial" w:cs="Arial"/>
          <w:color w:val="000000" w:themeColor="text1"/>
          <w:sz w:val="22"/>
          <w:szCs w:val="22"/>
        </w:rPr>
        <w:t xml:space="preserve"> be transferred to other circumstances and environments.</w:t>
      </w:r>
    </w:p>
    <w:p w14:paraId="060BB26A" w14:textId="77777777" w:rsidR="00BA1A45" w:rsidRPr="00414754" w:rsidRDefault="00BA1A45" w:rsidP="00BA1A45">
      <w:pPr>
        <w:spacing w:line="360" w:lineRule="auto"/>
        <w:ind w:right="270"/>
        <w:rPr>
          <w:rFonts w:ascii="Arial" w:hAnsi="Arial" w:cs="Arial"/>
          <w:color w:val="000000" w:themeColor="text1"/>
          <w:sz w:val="22"/>
          <w:szCs w:val="22"/>
        </w:rPr>
      </w:pPr>
    </w:p>
    <w:p w14:paraId="09C848FB" w14:textId="77777777" w:rsidR="00BA1A45" w:rsidRPr="00414754" w:rsidRDefault="00BA1A45" w:rsidP="00BA1A45">
      <w:pPr>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 xml:space="preserve">Performance requirements </w:t>
      </w:r>
    </w:p>
    <w:p w14:paraId="63A468B3" w14:textId="77777777" w:rsidR="00BA1A45" w:rsidRPr="00414754" w:rsidRDefault="00BA1A45" w:rsidP="00BA1A45">
      <w:pPr>
        <w:spacing w:line="360" w:lineRule="auto"/>
        <w:ind w:left="360" w:right="270"/>
        <w:rPr>
          <w:rFonts w:ascii="Arial" w:hAnsi="Arial" w:cs="Arial"/>
          <w:color w:val="000000" w:themeColor="text1"/>
          <w:sz w:val="22"/>
          <w:szCs w:val="22"/>
        </w:rPr>
      </w:pPr>
      <w:r w:rsidRPr="00414754">
        <w:rPr>
          <w:rFonts w:ascii="Arial" w:hAnsi="Arial" w:cs="Arial"/>
          <w:color w:val="000000" w:themeColor="text1"/>
          <w:sz w:val="22"/>
          <w:szCs w:val="22"/>
        </w:rPr>
        <w:t>This competency is to be assessed using standard and authorized work practices, safety requirements and environmental constraints. Demonstrated evidence is required of the ability to</w:t>
      </w:r>
      <w:r w:rsidRPr="00414754">
        <w:rPr>
          <w:rFonts w:ascii="Arial" w:hAnsi="Arial" w:cs="Arial"/>
          <w:b/>
          <w:color w:val="000000" w:themeColor="text1"/>
          <w:sz w:val="22"/>
          <w:szCs w:val="22"/>
        </w:rPr>
        <w:t>:</w:t>
      </w:r>
    </w:p>
    <w:p w14:paraId="3551789D" w14:textId="77777777" w:rsidR="00BA1A45" w:rsidRPr="00414754" w:rsidRDefault="00BA1A45" w:rsidP="00BA1A45">
      <w:pPr>
        <w:pStyle w:val="ListParagraph"/>
        <w:numPr>
          <w:ilvl w:val="0"/>
          <w:numId w:val="5"/>
        </w:numPr>
        <w:spacing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Use an operating system in a variety of scenarios and across functions, including</w:t>
      </w:r>
      <w:r w:rsidRPr="00414754">
        <w:rPr>
          <w:rFonts w:ascii="Arial" w:hAnsi="Arial" w:cs="Arial"/>
          <w:b/>
          <w:color w:val="000000" w:themeColor="text1"/>
          <w:sz w:val="22"/>
          <w:szCs w:val="22"/>
        </w:rPr>
        <w:t>:</w:t>
      </w:r>
    </w:p>
    <w:p w14:paraId="118CF3DB" w14:textId="77777777" w:rsidR="00BA1A45" w:rsidRPr="00414754" w:rsidRDefault="00BA1A45" w:rsidP="00BA1A45">
      <w:pPr>
        <w:pStyle w:val="ListParagraph"/>
        <w:numPr>
          <w:ilvl w:val="1"/>
          <w:numId w:val="259"/>
        </w:numPr>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scheduling, loading, initiating, and supervising the execution of programs</w:t>
      </w:r>
    </w:p>
    <w:p w14:paraId="6773E3B6" w14:textId="77777777" w:rsidR="00BA1A45" w:rsidRPr="00414754" w:rsidRDefault="00BA1A45" w:rsidP="00BA1A45">
      <w:pPr>
        <w:pStyle w:val="ListParagraph"/>
        <w:numPr>
          <w:ilvl w:val="1"/>
          <w:numId w:val="259"/>
        </w:numPr>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allocating storage</w:t>
      </w:r>
    </w:p>
    <w:p w14:paraId="63F39E13" w14:textId="77777777" w:rsidR="00BA1A45" w:rsidRPr="00414754" w:rsidRDefault="00BA1A45" w:rsidP="00BA1A45">
      <w:pPr>
        <w:pStyle w:val="ListParagraph"/>
        <w:numPr>
          <w:ilvl w:val="1"/>
          <w:numId w:val="259"/>
        </w:numPr>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initiating and controlling input and output operations</w:t>
      </w:r>
    </w:p>
    <w:p w14:paraId="14041A65" w14:textId="77777777" w:rsidR="00BA1A45" w:rsidRPr="00414754" w:rsidRDefault="00BA1A45" w:rsidP="00BA1A45">
      <w:pPr>
        <w:pStyle w:val="ListParagraph"/>
        <w:numPr>
          <w:ilvl w:val="1"/>
          <w:numId w:val="259"/>
        </w:numPr>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handling errors</w:t>
      </w:r>
    </w:p>
    <w:p w14:paraId="7C753FD9" w14:textId="77777777" w:rsidR="00BA1A45" w:rsidRPr="00414754" w:rsidRDefault="00BA1A45" w:rsidP="00BA1A45">
      <w:pPr>
        <w:pStyle w:val="ListParagraph"/>
        <w:numPr>
          <w:ilvl w:val="0"/>
          <w:numId w:val="5"/>
        </w:numPr>
        <w:spacing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 xml:space="preserve">Identify and install suitable hardware components </w:t>
      </w:r>
    </w:p>
    <w:p w14:paraId="391F59A6" w14:textId="77777777" w:rsidR="00BA1A45" w:rsidRPr="00414754" w:rsidRDefault="00BA1A45" w:rsidP="00BA1A45">
      <w:pPr>
        <w:pStyle w:val="ListParagraph"/>
        <w:numPr>
          <w:ilvl w:val="0"/>
          <w:numId w:val="5"/>
        </w:numPr>
        <w:spacing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Install and upgrade application software.</w:t>
      </w:r>
    </w:p>
    <w:p w14:paraId="6F2E09F8" w14:textId="77777777" w:rsidR="00C75519" w:rsidRDefault="00C75519">
      <w:pPr>
        <w:jc w:val="both"/>
        <w:rPr>
          <w:rFonts w:ascii="Arial" w:eastAsia="Times New Roman" w:hAnsi="Arial" w:cs="Arial"/>
          <w:b/>
          <w:bCs/>
          <w:color w:val="000000" w:themeColor="text1"/>
        </w:rPr>
      </w:pPr>
      <w:bookmarkStart w:id="188" w:name="_Toc9442618"/>
      <w:bookmarkStart w:id="189" w:name="_Toc9786439"/>
      <w:bookmarkStart w:id="190" w:name="_Toc11027951"/>
      <w:bookmarkStart w:id="191" w:name="_Toc25758996"/>
      <w:r>
        <w:br w:type="page"/>
      </w:r>
    </w:p>
    <w:p w14:paraId="280CC7B8" w14:textId="33CD89D9" w:rsidR="00BA1A45" w:rsidRPr="00414754" w:rsidRDefault="00BA1A45" w:rsidP="00C75519">
      <w:pPr>
        <w:pStyle w:val="Heading3"/>
      </w:pPr>
      <w:bookmarkStart w:id="192" w:name="_Toc123119331"/>
      <w:r w:rsidRPr="00414754">
        <w:lastRenderedPageBreak/>
        <w:t>Operate Word-Processing Applications</w:t>
      </w:r>
      <w:bookmarkEnd w:id="188"/>
      <w:bookmarkEnd w:id="189"/>
      <w:bookmarkEnd w:id="190"/>
      <w:bookmarkEnd w:id="191"/>
      <w:bookmarkEnd w:id="192"/>
      <w:r w:rsidRPr="00414754">
        <w:tab/>
      </w:r>
    </w:p>
    <w:p w14:paraId="0D56B750" w14:textId="77777777" w:rsidR="00BA1A45" w:rsidRPr="00414754" w:rsidRDefault="00BA1A45" w:rsidP="00BA1A45">
      <w:pPr>
        <w:spacing w:before="240" w:after="240" w:line="360" w:lineRule="auto"/>
        <w:ind w:right="270"/>
        <w:jc w:val="both"/>
        <w:rPr>
          <w:rFonts w:ascii="Arial" w:hAnsi="Arial" w:cs="Arial"/>
          <w:color w:val="000000" w:themeColor="text1"/>
          <w:sz w:val="22"/>
          <w:szCs w:val="22"/>
        </w:rPr>
      </w:pPr>
      <w:r w:rsidRPr="00414754">
        <w:rPr>
          <w:rFonts w:ascii="Arial" w:hAnsi="Arial" w:cs="Arial"/>
          <w:b/>
          <w:color w:val="000000" w:themeColor="text1"/>
          <w:sz w:val="22"/>
          <w:szCs w:val="22"/>
        </w:rPr>
        <w:t>Overview:</w:t>
      </w:r>
      <w:r w:rsidRPr="00414754">
        <w:rPr>
          <w:rFonts w:ascii="Arial" w:hAnsi="Arial" w:cs="Arial"/>
          <w:color w:val="000000" w:themeColor="text1"/>
          <w:sz w:val="22"/>
          <w:szCs w:val="22"/>
        </w:rPr>
        <w:t xml:space="preserve"> </w:t>
      </w:r>
    </w:p>
    <w:p w14:paraId="52C326E4" w14:textId="77777777" w:rsidR="00BA1A45" w:rsidRPr="00414754" w:rsidRDefault="00BA1A45" w:rsidP="00BA1A45">
      <w:pPr>
        <w:spacing w:before="240" w:after="240" w:line="360" w:lineRule="auto"/>
        <w:ind w:right="270"/>
        <w:jc w:val="both"/>
        <w:rPr>
          <w:rFonts w:ascii="Arial" w:hAnsi="Arial" w:cs="Arial"/>
          <w:color w:val="000000" w:themeColor="text1"/>
          <w:sz w:val="22"/>
          <w:szCs w:val="22"/>
        </w:rPr>
      </w:pPr>
      <w:r w:rsidRPr="00414754">
        <w:rPr>
          <w:rFonts w:ascii="Arial" w:hAnsi="Arial" w:cs="Arial"/>
          <w:color w:val="000000" w:themeColor="text1"/>
          <w:sz w:val="22"/>
          <w:szCs w:val="22"/>
        </w:rPr>
        <w:t>This unit describes the skills and knowledge required to operate word- processing applications and perform basic operations, including creating and formatting documents, creating tables and printing labels. It applies to individuals in the workplace using fundamental knowledge of word-processing under direct supervision or with limited responsibility.</w:t>
      </w:r>
    </w:p>
    <w:tbl>
      <w:tblPr>
        <w:tblStyle w:val="GridTable5Dark-Accent412"/>
        <w:tblW w:w="0" w:type="auto"/>
        <w:tblLook w:val="04A0" w:firstRow="1" w:lastRow="0" w:firstColumn="1" w:lastColumn="0" w:noHBand="0" w:noVBand="1"/>
      </w:tblPr>
      <w:tblGrid>
        <w:gridCol w:w="3294"/>
        <w:gridCol w:w="5435"/>
      </w:tblGrid>
      <w:tr w:rsidR="00BA1A45" w:rsidRPr="009C010F" w14:paraId="7C4378B8" w14:textId="77777777" w:rsidTr="003C17EE">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0" w:type="auto"/>
            <w:hideMark/>
          </w:tcPr>
          <w:p w14:paraId="23B7E6D3" w14:textId="77777777" w:rsidR="00BA1A45" w:rsidRPr="009C010F" w:rsidRDefault="00BA1A45" w:rsidP="003C17EE">
            <w:pPr>
              <w:rPr>
                <w:rFonts w:ascii="Arial" w:hAnsi="Arial"/>
                <w:color w:val="000000" w:themeColor="text1"/>
                <w:sz w:val="22"/>
                <w:szCs w:val="22"/>
              </w:rPr>
            </w:pPr>
            <w:r w:rsidRPr="009C010F">
              <w:rPr>
                <w:rFonts w:ascii="Arial" w:hAnsi="Arial"/>
                <w:color w:val="000000" w:themeColor="text1"/>
                <w:sz w:val="22"/>
                <w:szCs w:val="22"/>
              </w:rPr>
              <w:t>Unit of Competency</w:t>
            </w:r>
          </w:p>
        </w:tc>
        <w:tc>
          <w:tcPr>
            <w:tcW w:w="0" w:type="auto"/>
            <w:hideMark/>
          </w:tcPr>
          <w:p w14:paraId="611EF901" w14:textId="77777777" w:rsidR="00BA1A45" w:rsidRPr="009C010F" w:rsidRDefault="00BA1A45" w:rsidP="003C17EE">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BA1A45" w:rsidRPr="009C010F" w14:paraId="1117D91B" w14:textId="77777777" w:rsidTr="003C17EE">
        <w:trPr>
          <w:cnfStyle w:val="000000100000" w:firstRow="0" w:lastRow="0" w:firstColumn="0" w:lastColumn="0" w:oddVBand="0" w:evenVBand="0" w:oddHBand="1" w:evenHBand="0" w:firstRowFirstColumn="0" w:firstRowLastColumn="0" w:lastRowFirstColumn="0" w:lastRowLastColumn="0"/>
          <w:trHeight w:val="1565"/>
        </w:trPr>
        <w:tc>
          <w:tcPr>
            <w:cnfStyle w:val="001000000000" w:firstRow="0" w:lastRow="0" w:firstColumn="1" w:lastColumn="0" w:oddVBand="0" w:evenVBand="0" w:oddHBand="0" w:evenHBand="0" w:firstRowFirstColumn="0" w:firstRowLastColumn="0" w:lastRowFirstColumn="0" w:lastRowLastColumn="0"/>
            <w:tcW w:w="0" w:type="auto"/>
          </w:tcPr>
          <w:p w14:paraId="437B377C" w14:textId="77777777" w:rsidR="00BA1A45" w:rsidRPr="009C010F" w:rsidRDefault="00BA1A45" w:rsidP="003C17EE">
            <w:pPr>
              <w:rPr>
                <w:rFonts w:ascii="Arial" w:hAnsi="Arial"/>
                <w:color w:val="000000" w:themeColor="text1"/>
                <w:sz w:val="22"/>
                <w:szCs w:val="22"/>
              </w:rPr>
            </w:pPr>
            <w:r w:rsidRPr="009C010F">
              <w:rPr>
                <w:rFonts w:ascii="Arial" w:hAnsi="Arial"/>
                <w:color w:val="000000" w:themeColor="text1"/>
                <w:sz w:val="22"/>
                <w:szCs w:val="22"/>
              </w:rPr>
              <w:t>Create documents</w:t>
            </w:r>
          </w:p>
        </w:tc>
        <w:tc>
          <w:tcPr>
            <w:tcW w:w="0" w:type="auto"/>
          </w:tcPr>
          <w:p w14:paraId="690C67A3" w14:textId="77777777" w:rsidR="00BA1A45" w:rsidRPr="009C010F" w:rsidRDefault="00BA1A45" w:rsidP="003C17EE">
            <w:pPr>
              <w:pStyle w:val="ListParagraph"/>
              <w:numPr>
                <w:ilvl w:val="0"/>
                <w:numId w:val="26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Open word-processing application, create document and add data according to information requirements</w:t>
            </w:r>
          </w:p>
          <w:p w14:paraId="1BF0BF05" w14:textId="77777777" w:rsidR="00BA1A45" w:rsidRPr="009C010F" w:rsidRDefault="00BA1A45" w:rsidP="003C17EE">
            <w:pPr>
              <w:pStyle w:val="ListParagraph"/>
              <w:numPr>
                <w:ilvl w:val="0"/>
                <w:numId w:val="26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document templates as required</w:t>
            </w:r>
          </w:p>
          <w:p w14:paraId="7DDCDE62" w14:textId="77777777" w:rsidR="00BA1A45" w:rsidRPr="009C010F" w:rsidRDefault="00BA1A45" w:rsidP="003C17EE">
            <w:pPr>
              <w:pStyle w:val="ListParagraph"/>
              <w:numPr>
                <w:ilvl w:val="0"/>
                <w:numId w:val="26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simple formatting tools when creating the document</w:t>
            </w:r>
          </w:p>
          <w:p w14:paraId="1D4C3EF4" w14:textId="77777777" w:rsidR="00BA1A45" w:rsidRPr="009C010F" w:rsidRDefault="00BA1A45" w:rsidP="003C17EE">
            <w:pPr>
              <w:pStyle w:val="ListParagraph"/>
              <w:numPr>
                <w:ilvl w:val="0"/>
                <w:numId w:val="26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Save document to directory</w:t>
            </w:r>
          </w:p>
        </w:tc>
      </w:tr>
      <w:tr w:rsidR="00BA1A45" w:rsidRPr="009C010F" w14:paraId="0C188CA4" w14:textId="77777777" w:rsidTr="003C17EE">
        <w:trPr>
          <w:trHeight w:val="80"/>
        </w:trPr>
        <w:tc>
          <w:tcPr>
            <w:cnfStyle w:val="001000000000" w:firstRow="0" w:lastRow="0" w:firstColumn="1" w:lastColumn="0" w:oddVBand="0" w:evenVBand="0" w:oddHBand="0" w:evenHBand="0" w:firstRowFirstColumn="0" w:firstRowLastColumn="0" w:lastRowFirstColumn="0" w:lastRowLastColumn="0"/>
            <w:tcW w:w="0" w:type="auto"/>
          </w:tcPr>
          <w:p w14:paraId="5AF098B4" w14:textId="77777777" w:rsidR="00BA1A45" w:rsidRPr="009C010F" w:rsidRDefault="00BA1A45" w:rsidP="003C17EE">
            <w:pPr>
              <w:rPr>
                <w:rFonts w:ascii="Arial" w:hAnsi="Arial"/>
                <w:color w:val="000000" w:themeColor="text1"/>
                <w:sz w:val="22"/>
                <w:szCs w:val="22"/>
              </w:rPr>
            </w:pPr>
            <w:r w:rsidRPr="009C010F">
              <w:rPr>
                <w:rFonts w:ascii="Arial" w:hAnsi="Arial"/>
                <w:color w:val="000000" w:themeColor="text1"/>
                <w:sz w:val="22"/>
                <w:szCs w:val="22"/>
              </w:rPr>
              <w:t xml:space="preserve"> Customize basic settings to meet page layout conventions</w:t>
            </w:r>
          </w:p>
        </w:tc>
        <w:tc>
          <w:tcPr>
            <w:tcW w:w="0" w:type="auto"/>
          </w:tcPr>
          <w:p w14:paraId="5B1F1E8F" w14:textId="77777777" w:rsidR="00BA1A45" w:rsidRPr="009C010F" w:rsidRDefault="00BA1A45" w:rsidP="003C17EE">
            <w:pPr>
              <w:pStyle w:val="ListParagraph"/>
              <w:numPr>
                <w:ilvl w:val="0"/>
                <w:numId w:val="26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Adjust page layout to meet information requirements</w:t>
            </w:r>
          </w:p>
          <w:p w14:paraId="53E446BD" w14:textId="77777777" w:rsidR="00BA1A45" w:rsidRPr="009C010F" w:rsidRDefault="00BA1A45" w:rsidP="003C17EE">
            <w:pPr>
              <w:pStyle w:val="ListParagraph"/>
              <w:numPr>
                <w:ilvl w:val="0"/>
                <w:numId w:val="26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Open and view different toolbars</w:t>
            </w:r>
          </w:p>
          <w:p w14:paraId="777AA4FC" w14:textId="77777777" w:rsidR="00BA1A45" w:rsidRPr="009C010F" w:rsidRDefault="00BA1A45" w:rsidP="003C17EE">
            <w:pPr>
              <w:pStyle w:val="ListParagraph"/>
              <w:numPr>
                <w:ilvl w:val="0"/>
                <w:numId w:val="26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Change font format to suit document purpose</w:t>
            </w:r>
          </w:p>
          <w:p w14:paraId="37186011" w14:textId="77777777" w:rsidR="00BA1A45" w:rsidRPr="009C010F" w:rsidRDefault="00BA1A45" w:rsidP="003C17EE">
            <w:pPr>
              <w:pStyle w:val="ListParagraph"/>
              <w:numPr>
                <w:ilvl w:val="0"/>
                <w:numId w:val="26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Change alignment and line spacing according to document information requirements</w:t>
            </w:r>
          </w:p>
          <w:p w14:paraId="3D2A4438" w14:textId="77777777" w:rsidR="00BA1A45" w:rsidRPr="009C010F" w:rsidRDefault="00BA1A45" w:rsidP="003C17EE">
            <w:pPr>
              <w:pStyle w:val="ListParagraph"/>
              <w:numPr>
                <w:ilvl w:val="0"/>
                <w:numId w:val="26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Modify margins to suit the document purpose</w:t>
            </w:r>
          </w:p>
          <w:p w14:paraId="1987DC3B" w14:textId="77777777" w:rsidR="00BA1A45" w:rsidRPr="009C010F" w:rsidRDefault="00BA1A45" w:rsidP="003C17EE">
            <w:pPr>
              <w:pStyle w:val="ListParagraph"/>
              <w:numPr>
                <w:ilvl w:val="0"/>
                <w:numId w:val="26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Open and switch between several documents</w:t>
            </w:r>
          </w:p>
        </w:tc>
      </w:tr>
      <w:tr w:rsidR="00BA1A45" w:rsidRPr="009C010F" w14:paraId="31E5B938" w14:textId="77777777" w:rsidTr="003C17EE">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14:paraId="24D834D0" w14:textId="77777777" w:rsidR="00BA1A45" w:rsidRPr="009C010F" w:rsidRDefault="00BA1A45" w:rsidP="003C17EE">
            <w:pPr>
              <w:rPr>
                <w:rFonts w:ascii="Arial" w:hAnsi="Arial"/>
                <w:color w:val="000000" w:themeColor="text1"/>
                <w:sz w:val="22"/>
                <w:szCs w:val="22"/>
              </w:rPr>
            </w:pPr>
            <w:r w:rsidRPr="009C010F">
              <w:rPr>
                <w:rFonts w:ascii="Arial" w:hAnsi="Arial"/>
                <w:color w:val="000000" w:themeColor="text1"/>
                <w:sz w:val="22"/>
                <w:szCs w:val="22"/>
              </w:rPr>
              <w:t>Format documents</w:t>
            </w:r>
          </w:p>
        </w:tc>
        <w:tc>
          <w:tcPr>
            <w:tcW w:w="0" w:type="auto"/>
          </w:tcPr>
          <w:p w14:paraId="156EE31C" w14:textId="77777777" w:rsidR="00BA1A45" w:rsidRPr="009C010F" w:rsidRDefault="00BA1A45" w:rsidP="003C17EE">
            <w:pPr>
              <w:pStyle w:val="ListParagraph"/>
              <w:numPr>
                <w:ilvl w:val="0"/>
                <w:numId w:val="26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formatting features and styles as required</w:t>
            </w:r>
          </w:p>
          <w:p w14:paraId="5A0B70F4" w14:textId="77777777" w:rsidR="00BA1A45" w:rsidRPr="009C010F" w:rsidRDefault="00BA1A45" w:rsidP="003C17EE">
            <w:pPr>
              <w:pStyle w:val="ListParagraph"/>
              <w:numPr>
                <w:ilvl w:val="0"/>
                <w:numId w:val="26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Highlight and copy text from another area in the document or from another active document</w:t>
            </w:r>
          </w:p>
          <w:p w14:paraId="03F91AEF" w14:textId="77777777" w:rsidR="00BA1A45" w:rsidRPr="009C010F" w:rsidRDefault="00BA1A45" w:rsidP="003C17EE">
            <w:pPr>
              <w:pStyle w:val="ListParagraph"/>
              <w:numPr>
                <w:ilvl w:val="0"/>
                <w:numId w:val="26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insert headers and footers to incorporate necessary data</w:t>
            </w:r>
          </w:p>
          <w:p w14:paraId="068AF195" w14:textId="77777777" w:rsidR="00BA1A45" w:rsidRPr="009C010F" w:rsidRDefault="00BA1A45" w:rsidP="003C17EE">
            <w:pPr>
              <w:pStyle w:val="ListParagraph"/>
              <w:numPr>
                <w:ilvl w:val="0"/>
                <w:numId w:val="26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have document in another file format</w:t>
            </w:r>
          </w:p>
          <w:p w14:paraId="1B62A1CB" w14:textId="77777777" w:rsidR="00BA1A45" w:rsidRPr="009C010F" w:rsidRDefault="00BA1A45" w:rsidP="003C17EE">
            <w:pPr>
              <w:pStyle w:val="ListParagraph"/>
              <w:numPr>
                <w:ilvl w:val="0"/>
                <w:numId w:val="26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have and close document to a storage device</w:t>
            </w:r>
          </w:p>
        </w:tc>
      </w:tr>
      <w:tr w:rsidR="00BA1A45" w:rsidRPr="009C010F" w14:paraId="40291596" w14:textId="77777777" w:rsidTr="003C17EE">
        <w:trPr>
          <w:trHeight w:val="80"/>
        </w:trPr>
        <w:tc>
          <w:tcPr>
            <w:cnfStyle w:val="001000000000" w:firstRow="0" w:lastRow="0" w:firstColumn="1" w:lastColumn="0" w:oddVBand="0" w:evenVBand="0" w:oddHBand="0" w:evenHBand="0" w:firstRowFirstColumn="0" w:firstRowLastColumn="0" w:lastRowFirstColumn="0" w:lastRowLastColumn="0"/>
            <w:tcW w:w="0" w:type="auto"/>
          </w:tcPr>
          <w:p w14:paraId="54FF7654" w14:textId="77777777" w:rsidR="00BA1A45" w:rsidRPr="009C010F" w:rsidRDefault="00BA1A45" w:rsidP="003C17EE">
            <w:pPr>
              <w:rPr>
                <w:rFonts w:ascii="Arial" w:hAnsi="Arial"/>
                <w:color w:val="000000" w:themeColor="text1"/>
                <w:sz w:val="22"/>
                <w:szCs w:val="22"/>
              </w:rPr>
            </w:pPr>
            <w:r w:rsidRPr="009C010F">
              <w:rPr>
                <w:rFonts w:ascii="Arial" w:hAnsi="Arial"/>
                <w:color w:val="000000" w:themeColor="text1"/>
                <w:sz w:val="22"/>
                <w:szCs w:val="22"/>
              </w:rPr>
              <w:t>Create tables</w:t>
            </w:r>
          </w:p>
        </w:tc>
        <w:tc>
          <w:tcPr>
            <w:tcW w:w="0" w:type="auto"/>
          </w:tcPr>
          <w:p w14:paraId="676B5E50" w14:textId="77777777" w:rsidR="00BA1A45" w:rsidRPr="009C010F" w:rsidRDefault="00BA1A45" w:rsidP="003C17EE">
            <w:pPr>
              <w:pStyle w:val="ListParagraph"/>
              <w:numPr>
                <w:ilvl w:val="0"/>
                <w:numId w:val="26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Insert standard table into document</w:t>
            </w:r>
          </w:p>
          <w:p w14:paraId="1D0E0F30" w14:textId="77777777" w:rsidR="00BA1A45" w:rsidRPr="009C010F" w:rsidRDefault="00BA1A45" w:rsidP="003C17EE">
            <w:pPr>
              <w:pStyle w:val="ListParagraph"/>
              <w:numPr>
                <w:ilvl w:val="0"/>
                <w:numId w:val="26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Change cells to meet information requirements</w:t>
            </w:r>
          </w:p>
          <w:p w14:paraId="3F695C09" w14:textId="77777777" w:rsidR="00BA1A45" w:rsidRPr="009C010F" w:rsidRDefault="00BA1A45" w:rsidP="003C17EE">
            <w:pPr>
              <w:pStyle w:val="ListParagraph"/>
              <w:numPr>
                <w:ilvl w:val="0"/>
                <w:numId w:val="26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Insert and delete columns and rows as necessary</w:t>
            </w:r>
          </w:p>
          <w:p w14:paraId="47FC9691" w14:textId="77777777" w:rsidR="00BA1A45" w:rsidRPr="009C010F" w:rsidRDefault="00BA1A45" w:rsidP="003C17EE">
            <w:pPr>
              <w:pStyle w:val="ListParagraph"/>
              <w:numPr>
                <w:ilvl w:val="0"/>
                <w:numId w:val="26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formatting tools according to style requirements</w:t>
            </w:r>
          </w:p>
        </w:tc>
      </w:tr>
      <w:tr w:rsidR="00BA1A45" w:rsidRPr="009C010F" w14:paraId="0A921D99" w14:textId="77777777" w:rsidTr="003C17EE">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14:paraId="032DFE54" w14:textId="77777777" w:rsidR="00BA1A45" w:rsidRPr="009C010F" w:rsidRDefault="00BA1A45" w:rsidP="003C17EE">
            <w:pPr>
              <w:rPr>
                <w:rFonts w:ascii="Arial" w:hAnsi="Arial"/>
                <w:color w:val="000000" w:themeColor="text1"/>
                <w:sz w:val="22"/>
                <w:szCs w:val="22"/>
              </w:rPr>
            </w:pPr>
            <w:r w:rsidRPr="009C010F">
              <w:rPr>
                <w:rFonts w:ascii="Arial" w:hAnsi="Arial"/>
                <w:color w:val="000000" w:themeColor="text1"/>
                <w:sz w:val="22"/>
                <w:szCs w:val="22"/>
              </w:rPr>
              <w:t>Add images</w:t>
            </w:r>
          </w:p>
        </w:tc>
        <w:tc>
          <w:tcPr>
            <w:tcW w:w="0" w:type="auto"/>
          </w:tcPr>
          <w:p w14:paraId="16828009" w14:textId="77777777" w:rsidR="00BA1A45" w:rsidRPr="009C010F" w:rsidRDefault="00BA1A45" w:rsidP="003C17EE">
            <w:pPr>
              <w:pStyle w:val="ListParagraph"/>
              <w:numPr>
                <w:ilvl w:val="0"/>
                <w:numId w:val="26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Insert appropriate images into document and customize as necessary</w:t>
            </w:r>
          </w:p>
          <w:p w14:paraId="2776907F" w14:textId="77777777" w:rsidR="00BA1A45" w:rsidRPr="009C010F" w:rsidRDefault="00BA1A45" w:rsidP="003C17EE">
            <w:pPr>
              <w:pStyle w:val="ListParagraph"/>
              <w:numPr>
                <w:ilvl w:val="0"/>
                <w:numId w:val="26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Position and resize images to meet document formatting needs</w:t>
            </w:r>
          </w:p>
        </w:tc>
      </w:tr>
      <w:tr w:rsidR="00BA1A45" w:rsidRPr="009C010F" w14:paraId="08ACBAE7" w14:textId="77777777" w:rsidTr="003C17EE">
        <w:trPr>
          <w:trHeight w:val="80"/>
        </w:trPr>
        <w:tc>
          <w:tcPr>
            <w:cnfStyle w:val="001000000000" w:firstRow="0" w:lastRow="0" w:firstColumn="1" w:lastColumn="0" w:oddVBand="0" w:evenVBand="0" w:oddHBand="0" w:evenHBand="0" w:firstRowFirstColumn="0" w:firstRowLastColumn="0" w:lastRowFirstColumn="0" w:lastRowLastColumn="0"/>
            <w:tcW w:w="0" w:type="auto"/>
          </w:tcPr>
          <w:p w14:paraId="228638AC" w14:textId="77777777" w:rsidR="00BA1A45" w:rsidRPr="009C010F" w:rsidRDefault="00BA1A45" w:rsidP="003C17EE">
            <w:pPr>
              <w:rPr>
                <w:rFonts w:ascii="Arial" w:hAnsi="Arial"/>
                <w:color w:val="000000" w:themeColor="text1"/>
                <w:sz w:val="22"/>
                <w:szCs w:val="22"/>
              </w:rPr>
            </w:pPr>
            <w:r w:rsidRPr="009C010F">
              <w:rPr>
                <w:rFonts w:ascii="Arial" w:hAnsi="Arial"/>
                <w:color w:val="000000" w:themeColor="text1"/>
                <w:sz w:val="22"/>
                <w:szCs w:val="22"/>
              </w:rPr>
              <w:t>Print documents</w:t>
            </w:r>
          </w:p>
        </w:tc>
        <w:tc>
          <w:tcPr>
            <w:tcW w:w="0" w:type="auto"/>
          </w:tcPr>
          <w:p w14:paraId="1238D9E8" w14:textId="77777777" w:rsidR="00BA1A45" w:rsidRPr="009C010F" w:rsidRDefault="00BA1A45" w:rsidP="003C17EE">
            <w:pPr>
              <w:pStyle w:val="ListParagraph"/>
              <w:numPr>
                <w:ilvl w:val="0"/>
                <w:numId w:val="265"/>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Preview document in print preview mode</w:t>
            </w:r>
          </w:p>
          <w:p w14:paraId="2A0C4E55" w14:textId="77777777" w:rsidR="00BA1A45" w:rsidRPr="009C010F" w:rsidRDefault="00BA1A45" w:rsidP="003C17EE">
            <w:pPr>
              <w:pStyle w:val="ListParagraph"/>
              <w:numPr>
                <w:ilvl w:val="0"/>
                <w:numId w:val="265"/>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basic print settings</w:t>
            </w:r>
          </w:p>
          <w:p w14:paraId="3525DD6F" w14:textId="77777777" w:rsidR="00BA1A45" w:rsidRPr="009C010F" w:rsidRDefault="00BA1A45" w:rsidP="003C17EE">
            <w:pPr>
              <w:pStyle w:val="ListParagraph"/>
              <w:numPr>
                <w:ilvl w:val="0"/>
                <w:numId w:val="265"/>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Print document or part of document from printer</w:t>
            </w:r>
          </w:p>
        </w:tc>
      </w:tr>
    </w:tbl>
    <w:p w14:paraId="658ADFA5" w14:textId="77777777" w:rsidR="00BA1A45" w:rsidRPr="00414754" w:rsidRDefault="00BA1A45" w:rsidP="00BA1A45">
      <w:pPr>
        <w:spacing w:line="0" w:lineRule="atLeast"/>
        <w:ind w:right="270"/>
        <w:rPr>
          <w:rFonts w:ascii="Arial" w:eastAsia="Arial" w:hAnsi="Arial" w:cs="Arial"/>
          <w:color w:val="000000" w:themeColor="text1"/>
          <w:sz w:val="22"/>
          <w:szCs w:val="22"/>
        </w:rPr>
      </w:pPr>
    </w:p>
    <w:p w14:paraId="1BB2B1D5" w14:textId="77777777" w:rsidR="00BA1A45" w:rsidRPr="00414754" w:rsidRDefault="00BA1A45" w:rsidP="00BA1A45">
      <w:pPr>
        <w:spacing w:line="360" w:lineRule="auto"/>
        <w:ind w:right="270"/>
        <w:rPr>
          <w:rFonts w:ascii="Arial" w:hAnsi="Arial" w:cs="Arial"/>
          <w:color w:val="000000" w:themeColor="text1"/>
          <w:sz w:val="22"/>
          <w:szCs w:val="22"/>
          <w:lang w:val="en-GB"/>
        </w:rPr>
      </w:pPr>
      <w:r w:rsidRPr="00414754">
        <w:rPr>
          <w:rFonts w:ascii="Arial" w:hAnsi="Arial" w:cs="Arial"/>
          <w:color w:val="000000" w:themeColor="text1"/>
          <w:sz w:val="22"/>
          <w:szCs w:val="22"/>
          <w:lang w:val="en-GB"/>
        </w:rPr>
        <w:t>Knowledge and understanding</w:t>
      </w:r>
    </w:p>
    <w:p w14:paraId="315CF9A5" w14:textId="77777777" w:rsidR="00BA1A45" w:rsidRPr="00414754" w:rsidRDefault="00BA1A45" w:rsidP="00BA1A45">
      <w:pPr>
        <w:spacing w:line="360" w:lineRule="auto"/>
        <w:ind w:right="270"/>
        <w:rPr>
          <w:rFonts w:ascii="Arial" w:hAnsi="Arial" w:cs="Arial"/>
          <w:color w:val="000000" w:themeColor="text1"/>
          <w:sz w:val="22"/>
          <w:szCs w:val="22"/>
          <w:lang w:val="en-GB"/>
        </w:rPr>
      </w:pPr>
    </w:p>
    <w:p w14:paraId="56E1EA6F" w14:textId="77777777" w:rsidR="00BA1A45" w:rsidRPr="00414754" w:rsidRDefault="00BA1A45" w:rsidP="00BA1A45">
      <w:pPr>
        <w:pStyle w:val="ListParagraph"/>
        <w:numPr>
          <w:ilvl w:val="0"/>
          <w:numId w:val="130"/>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describe formatting styles and their effect on formatting, readability and appearance of documents</w:t>
      </w:r>
    </w:p>
    <w:p w14:paraId="33EB86B5" w14:textId="77777777" w:rsidR="00BA1A45" w:rsidRPr="00414754" w:rsidRDefault="00BA1A45" w:rsidP="00BA1A45">
      <w:pPr>
        <w:pStyle w:val="ListParagraph"/>
        <w:numPr>
          <w:ilvl w:val="0"/>
          <w:numId w:val="130"/>
        </w:numPr>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lastRenderedPageBreak/>
        <w:t>identify organizational requirements for ergonomics, including work periods and breaks</w:t>
      </w:r>
    </w:p>
    <w:p w14:paraId="6D9B942F" w14:textId="77777777" w:rsidR="00BA1A45" w:rsidRPr="00414754" w:rsidRDefault="00BA1A45" w:rsidP="00BA1A45">
      <w:pPr>
        <w:pStyle w:val="ListParagraph"/>
        <w:numPr>
          <w:ilvl w:val="0"/>
          <w:numId w:val="130"/>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select organizational style guide to use</w:t>
      </w:r>
    </w:p>
    <w:p w14:paraId="0490C564" w14:textId="77777777" w:rsidR="00BA1A45" w:rsidRPr="00414754" w:rsidRDefault="00BA1A45" w:rsidP="00BA1A45">
      <w:pPr>
        <w:pStyle w:val="ListParagraph"/>
        <w:numPr>
          <w:ilvl w:val="0"/>
          <w:numId w:val="130"/>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Outline purpose, use and function of word-processing software.</w:t>
      </w:r>
    </w:p>
    <w:p w14:paraId="40F1399C" w14:textId="77777777" w:rsidR="00BA1A45" w:rsidRPr="00414754" w:rsidRDefault="00BA1A45" w:rsidP="00BA1A45">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left="360" w:right="270"/>
        <w:jc w:val="both"/>
        <w:rPr>
          <w:rFonts w:ascii="Arial" w:eastAsia="Times New Roman" w:hAnsi="Arial" w:cs="Arial"/>
          <w:color w:val="000000" w:themeColor="text1"/>
          <w:sz w:val="22"/>
          <w:szCs w:val="22"/>
        </w:rPr>
      </w:pPr>
      <w:r w:rsidRPr="00414754">
        <w:rPr>
          <w:rFonts w:ascii="Arial" w:eastAsia="Times New Roman" w:hAnsi="Arial" w:cs="Arial"/>
          <w:b/>
          <w:color w:val="000000" w:themeColor="text1"/>
          <w:sz w:val="22"/>
          <w:szCs w:val="22"/>
        </w:rPr>
        <w:t>Critical Evidence(s) Required</w:t>
      </w:r>
    </w:p>
    <w:p w14:paraId="013BFCED" w14:textId="77777777" w:rsidR="00BA1A45" w:rsidRPr="00414754" w:rsidRDefault="00BA1A45" w:rsidP="00BA1A45">
      <w:pPr>
        <w:spacing w:line="360" w:lineRule="auto"/>
        <w:ind w:right="270"/>
        <w:rPr>
          <w:rFonts w:ascii="Arial" w:hAnsi="Arial" w:cs="Arial"/>
          <w:color w:val="000000" w:themeColor="text1"/>
          <w:sz w:val="22"/>
          <w:szCs w:val="22"/>
        </w:rPr>
      </w:pPr>
    </w:p>
    <w:p w14:paraId="7562CF1C" w14:textId="77777777" w:rsidR="00BA1A45" w:rsidRPr="00414754" w:rsidRDefault="00BA1A45" w:rsidP="00BA1A45">
      <w:pPr>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The candidate needs to produce following critical evidence(s) in order to be competent in this competency standard</w:t>
      </w:r>
      <w:r w:rsidRPr="00414754">
        <w:rPr>
          <w:rFonts w:ascii="Arial" w:hAnsi="Arial" w:cs="Arial"/>
          <w:b/>
          <w:color w:val="000000" w:themeColor="text1"/>
          <w:sz w:val="22"/>
          <w:szCs w:val="22"/>
        </w:rPr>
        <w:t>:</w:t>
      </w:r>
      <w:r w:rsidRPr="00414754">
        <w:rPr>
          <w:rFonts w:ascii="Arial" w:hAnsi="Arial" w:cs="Arial"/>
          <w:color w:val="000000" w:themeColor="text1"/>
          <w:sz w:val="22"/>
          <w:szCs w:val="22"/>
        </w:rPr>
        <w:t xml:space="preserve"> </w:t>
      </w:r>
    </w:p>
    <w:p w14:paraId="6AB05C28" w14:textId="77777777" w:rsidR="00BA1A45" w:rsidRPr="00414754" w:rsidRDefault="00BA1A45" w:rsidP="00BA1A45">
      <w:pPr>
        <w:ind w:right="270"/>
        <w:rPr>
          <w:rFonts w:ascii="Arial" w:hAnsi="Arial" w:cs="Arial"/>
          <w:color w:val="000000" w:themeColor="text1"/>
          <w:sz w:val="22"/>
          <w:szCs w:val="22"/>
        </w:rPr>
      </w:pPr>
    </w:p>
    <w:p w14:paraId="0ACC60FF" w14:textId="77777777" w:rsidR="00BA1A45" w:rsidRPr="00414754" w:rsidRDefault="00BA1A45" w:rsidP="00BA1A45">
      <w:pPr>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 xml:space="preserve">Performance requirements </w:t>
      </w:r>
    </w:p>
    <w:p w14:paraId="5DB1D0C8" w14:textId="77777777" w:rsidR="00BA1A45" w:rsidRPr="00414754" w:rsidRDefault="00BA1A45" w:rsidP="00BA1A45">
      <w:pPr>
        <w:spacing w:line="360" w:lineRule="auto"/>
        <w:ind w:left="360" w:right="270"/>
        <w:rPr>
          <w:rFonts w:ascii="Arial" w:hAnsi="Arial" w:cs="Arial"/>
          <w:color w:val="000000" w:themeColor="text1"/>
          <w:sz w:val="22"/>
          <w:szCs w:val="22"/>
        </w:rPr>
      </w:pPr>
      <w:r w:rsidRPr="00414754">
        <w:rPr>
          <w:rFonts w:ascii="Arial" w:hAnsi="Arial" w:cs="Arial"/>
          <w:color w:val="000000" w:themeColor="text1"/>
          <w:sz w:val="22"/>
          <w:szCs w:val="22"/>
        </w:rPr>
        <w:t>This competency is to be assessed using standard and authorized work practices, safety requirements and environmental constraints. Demonstrated evidence is required of the ability to</w:t>
      </w:r>
      <w:r w:rsidRPr="00414754">
        <w:rPr>
          <w:rFonts w:ascii="Arial" w:hAnsi="Arial" w:cs="Arial"/>
          <w:b/>
          <w:color w:val="000000" w:themeColor="text1"/>
          <w:sz w:val="22"/>
          <w:szCs w:val="22"/>
        </w:rPr>
        <w:t>:</w:t>
      </w:r>
    </w:p>
    <w:p w14:paraId="09A360B3" w14:textId="77777777" w:rsidR="00BA1A45" w:rsidRPr="00414754" w:rsidRDefault="00BA1A45" w:rsidP="00BA1A45">
      <w:pPr>
        <w:pStyle w:val="ListParagraph"/>
        <w:numPr>
          <w:ilvl w:val="0"/>
          <w:numId w:val="5"/>
        </w:numPr>
        <w:spacing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follow organizational ergonomic work health and safety (WHS) requirements and practices</w:t>
      </w:r>
    </w:p>
    <w:p w14:paraId="5BC176E9" w14:textId="77777777" w:rsidR="00BA1A45" w:rsidRPr="00414754" w:rsidRDefault="00BA1A45" w:rsidP="00BA1A45">
      <w:pPr>
        <w:pStyle w:val="ListParagraph"/>
        <w:numPr>
          <w:ilvl w:val="0"/>
          <w:numId w:val="5"/>
        </w:numPr>
        <w:spacing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create, open and retrieve documents using customized basic settings</w:t>
      </w:r>
    </w:p>
    <w:p w14:paraId="27FBB837" w14:textId="77777777" w:rsidR="00BA1A45" w:rsidRPr="00414754" w:rsidRDefault="00BA1A45" w:rsidP="00BA1A45">
      <w:pPr>
        <w:pStyle w:val="ListParagraph"/>
        <w:numPr>
          <w:ilvl w:val="0"/>
          <w:numId w:val="5"/>
        </w:numPr>
        <w:spacing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format documents by creating tables and adding text, objects and images</w:t>
      </w:r>
    </w:p>
    <w:p w14:paraId="7ED6DB36" w14:textId="51B8EC81" w:rsidR="00BA1A45" w:rsidRDefault="00BA1A45" w:rsidP="00BA1A45">
      <w:pPr>
        <w:pStyle w:val="ListParagraph"/>
        <w:numPr>
          <w:ilvl w:val="0"/>
          <w:numId w:val="5"/>
        </w:numPr>
        <w:spacing w:after="200"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Save and prints documents.</w:t>
      </w:r>
    </w:p>
    <w:p w14:paraId="3E56017B" w14:textId="46317E53" w:rsidR="00DC79F5" w:rsidRDefault="00DC79F5" w:rsidP="00DC79F5">
      <w:pPr>
        <w:pStyle w:val="ListParagraph"/>
        <w:spacing w:after="200" w:line="360" w:lineRule="auto"/>
        <w:ind w:right="270"/>
        <w:rPr>
          <w:rFonts w:ascii="Arial" w:hAnsi="Arial" w:cs="Arial"/>
          <w:color w:val="000000" w:themeColor="text1"/>
          <w:sz w:val="22"/>
          <w:szCs w:val="22"/>
        </w:rPr>
      </w:pPr>
    </w:p>
    <w:p w14:paraId="7A418723" w14:textId="77777777" w:rsidR="00643840" w:rsidRPr="00414754" w:rsidRDefault="00643840" w:rsidP="00C75519">
      <w:pPr>
        <w:pStyle w:val="Heading3"/>
      </w:pPr>
      <w:bookmarkStart w:id="193" w:name="_Toc123119332"/>
      <w:r w:rsidRPr="00414754">
        <w:t>Operate Spreadsheet Applications</w:t>
      </w:r>
      <w:bookmarkEnd w:id="193"/>
      <w:r w:rsidRPr="00414754">
        <w:tab/>
      </w:r>
    </w:p>
    <w:p w14:paraId="3EEA52D6" w14:textId="77777777" w:rsidR="00643840" w:rsidRPr="00414754" w:rsidRDefault="00643840" w:rsidP="00643840">
      <w:pPr>
        <w:spacing w:before="240" w:after="240" w:line="360" w:lineRule="auto"/>
        <w:ind w:right="270"/>
        <w:jc w:val="both"/>
        <w:rPr>
          <w:rFonts w:ascii="Arial" w:hAnsi="Arial" w:cs="Arial"/>
          <w:color w:val="000000" w:themeColor="text1"/>
          <w:sz w:val="22"/>
          <w:szCs w:val="22"/>
        </w:rPr>
      </w:pPr>
      <w:r w:rsidRPr="00414754">
        <w:rPr>
          <w:rFonts w:ascii="Arial" w:hAnsi="Arial" w:cs="Arial"/>
          <w:b/>
          <w:color w:val="000000" w:themeColor="text1"/>
          <w:sz w:val="22"/>
          <w:szCs w:val="22"/>
        </w:rPr>
        <w:t>Overview:</w:t>
      </w:r>
      <w:r w:rsidRPr="00414754">
        <w:rPr>
          <w:rFonts w:ascii="Arial" w:hAnsi="Arial" w:cs="Arial"/>
          <w:color w:val="000000" w:themeColor="text1"/>
          <w:sz w:val="22"/>
          <w:szCs w:val="22"/>
        </w:rPr>
        <w:t xml:space="preserve"> </w:t>
      </w:r>
    </w:p>
    <w:p w14:paraId="3E789ECE" w14:textId="77777777" w:rsidR="00643840" w:rsidRPr="00414754" w:rsidRDefault="00643840" w:rsidP="00643840">
      <w:pPr>
        <w:spacing w:before="240" w:after="240" w:line="360" w:lineRule="auto"/>
        <w:ind w:right="270"/>
        <w:jc w:val="both"/>
        <w:rPr>
          <w:rFonts w:ascii="Arial" w:hAnsi="Arial" w:cs="Arial"/>
          <w:color w:val="000000" w:themeColor="text1"/>
          <w:sz w:val="22"/>
          <w:szCs w:val="22"/>
        </w:rPr>
      </w:pPr>
      <w:r w:rsidRPr="00414754">
        <w:rPr>
          <w:rFonts w:ascii="Arial" w:hAnsi="Arial" w:cs="Arial"/>
          <w:color w:val="000000" w:themeColor="text1"/>
          <w:sz w:val="22"/>
          <w:szCs w:val="22"/>
        </w:rPr>
        <w:t>This unit describes the skills and knowledge required to operate word- processing applications and perform basic operations, including creating and formatting documents, creating tables and printing labels. It applies to individuals in the workplace using fundamental knowledge of word-processing under direct supervision or with limited responsibility.</w:t>
      </w:r>
    </w:p>
    <w:tbl>
      <w:tblPr>
        <w:tblStyle w:val="GridTable5Dark-Accent412"/>
        <w:tblW w:w="0" w:type="auto"/>
        <w:tblLook w:val="04A0" w:firstRow="1" w:lastRow="0" w:firstColumn="1" w:lastColumn="0" w:noHBand="0" w:noVBand="1"/>
      </w:tblPr>
      <w:tblGrid>
        <w:gridCol w:w="2304"/>
        <w:gridCol w:w="6425"/>
      </w:tblGrid>
      <w:tr w:rsidR="00643840" w:rsidRPr="009C010F" w14:paraId="1794F1DF" w14:textId="77777777" w:rsidTr="003C17EE">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0" w:type="auto"/>
            <w:hideMark/>
          </w:tcPr>
          <w:p w14:paraId="34710E1E" w14:textId="77777777" w:rsidR="00643840" w:rsidRPr="009C010F" w:rsidRDefault="00643840" w:rsidP="003C17EE">
            <w:pPr>
              <w:rPr>
                <w:rFonts w:ascii="Arial" w:hAnsi="Arial"/>
                <w:color w:val="000000" w:themeColor="text1"/>
                <w:sz w:val="22"/>
                <w:szCs w:val="22"/>
              </w:rPr>
            </w:pPr>
            <w:r w:rsidRPr="009C010F">
              <w:rPr>
                <w:rFonts w:ascii="Arial" w:hAnsi="Arial"/>
                <w:color w:val="000000" w:themeColor="text1"/>
                <w:sz w:val="22"/>
                <w:szCs w:val="22"/>
              </w:rPr>
              <w:t>Unit of Competency</w:t>
            </w:r>
          </w:p>
        </w:tc>
        <w:tc>
          <w:tcPr>
            <w:tcW w:w="0" w:type="auto"/>
            <w:hideMark/>
          </w:tcPr>
          <w:p w14:paraId="70376119" w14:textId="77777777" w:rsidR="00643840" w:rsidRPr="009C010F" w:rsidRDefault="00643840" w:rsidP="003C17EE">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643840" w:rsidRPr="009C010F" w14:paraId="7E36B61B" w14:textId="77777777" w:rsidTr="003C17EE">
        <w:trPr>
          <w:cnfStyle w:val="000000100000" w:firstRow="0" w:lastRow="0" w:firstColumn="0" w:lastColumn="0" w:oddVBand="0" w:evenVBand="0" w:oddHBand="1" w:evenHBand="0" w:firstRowFirstColumn="0" w:firstRowLastColumn="0" w:lastRowFirstColumn="0" w:lastRowLastColumn="0"/>
          <w:trHeight w:val="1052"/>
        </w:trPr>
        <w:tc>
          <w:tcPr>
            <w:cnfStyle w:val="001000000000" w:firstRow="0" w:lastRow="0" w:firstColumn="1" w:lastColumn="0" w:oddVBand="0" w:evenVBand="0" w:oddHBand="0" w:evenHBand="0" w:firstRowFirstColumn="0" w:firstRowLastColumn="0" w:lastRowFirstColumn="0" w:lastRowLastColumn="0"/>
            <w:tcW w:w="0" w:type="auto"/>
          </w:tcPr>
          <w:p w14:paraId="480FC02B" w14:textId="77777777" w:rsidR="00643840" w:rsidRPr="009C010F" w:rsidRDefault="00643840" w:rsidP="003C17EE">
            <w:pPr>
              <w:rPr>
                <w:rFonts w:ascii="Arial" w:hAnsi="Arial"/>
                <w:color w:val="000000" w:themeColor="text1"/>
                <w:sz w:val="22"/>
                <w:szCs w:val="22"/>
              </w:rPr>
            </w:pPr>
            <w:r w:rsidRPr="009C010F">
              <w:rPr>
                <w:rFonts w:ascii="Arial" w:hAnsi="Arial"/>
                <w:color w:val="000000" w:themeColor="text1"/>
                <w:sz w:val="22"/>
                <w:szCs w:val="22"/>
              </w:rPr>
              <w:t xml:space="preserve">Create presentations </w:t>
            </w:r>
          </w:p>
          <w:p w14:paraId="1F4C0864" w14:textId="77777777" w:rsidR="00643840" w:rsidRPr="009C010F" w:rsidRDefault="00643840" w:rsidP="003C17EE">
            <w:pPr>
              <w:rPr>
                <w:rFonts w:ascii="Arial" w:hAnsi="Arial"/>
                <w:color w:val="000000" w:themeColor="text1"/>
                <w:sz w:val="22"/>
                <w:szCs w:val="22"/>
              </w:rPr>
            </w:pPr>
          </w:p>
        </w:tc>
        <w:tc>
          <w:tcPr>
            <w:tcW w:w="0" w:type="auto"/>
          </w:tcPr>
          <w:p w14:paraId="42EAA4D7" w14:textId="77777777" w:rsidR="00643840" w:rsidRPr="009C010F" w:rsidRDefault="00643840" w:rsidP="003C17EE">
            <w:pPr>
              <w:pStyle w:val="ListParagraph"/>
              <w:numPr>
                <w:ilvl w:val="0"/>
                <w:numId w:val="26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Open presentation package and create a simple design for a presentation according to organizational requirements</w:t>
            </w:r>
          </w:p>
          <w:p w14:paraId="3EC2B501" w14:textId="77777777" w:rsidR="00643840" w:rsidRPr="009C010F" w:rsidRDefault="00643840" w:rsidP="003C17EE">
            <w:pPr>
              <w:pStyle w:val="ListParagraph"/>
              <w:numPr>
                <w:ilvl w:val="0"/>
                <w:numId w:val="26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Open blank presentation and add text and graphics</w:t>
            </w:r>
          </w:p>
          <w:p w14:paraId="4EA6CC97" w14:textId="77777777" w:rsidR="00643840" w:rsidRPr="009C010F" w:rsidRDefault="00643840" w:rsidP="003C17EE">
            <w:pPr>
              <w:pStyle w:val="ListParagraph"/>
              <w:numPr>
                <w:ilvl w:val="0"/>
                <w:numId w:val="26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existing styles within a presentation</w:t>
            </w:r>
          </w:p>
          <w:p w14:paraId="7003A5E7" w14:textId="77777777" w:rsidR="00643840" w:rsidRPr="009C010F" w:rsidRDefault="00643840" w:rsidP="003C17EE">
            <w:pPr>
              <w:pStyle w:val="ListParagraph"/>
              <w:numPr>
                <w:ilvl w:val="0"/>
                <w:numId w:val="26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presentation template and slides to create a presentation</w:t>
            </w:r>
          </w:p>
          <w:p w14:paraId="57008215" w14:textId="77777777" w:rsidR="00643840" w:rsidRPr="009C010F" w:rsidRDefault="00643840" w:rsidP="003C17EE">
            <w:pPr>
              <w:pStyle w:val="ListParagraph"/>
              <w:numPr>
                <w:ilvl w:val="0"/>
                <w:numId w:val="26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various tools to improve the look of the presentation</w:t>
            </w:r>
          </w:p>
          <w:p w14:paraId="498B4083" w14:textId="77777777" w:rsidR="00643840" w:rsidRPr="009C010F" w:rsidRDefault="00643840" w:rsidP="003C17EE">
            <w:pPr>
              <w:pStyle w:val="ListParagraph"/>
              <w:numPr>
                <w:ilvl w:val="0"/>
                <w:numId w:val="26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Save presentation to the appropriate storage device and folder</w:t>
            </w:r>
          </w:p>
        </w:tc>
      </w:tr>
      <w:tr w:rsidR="00643840" w:rsidRPr="009C010F" w14:paraId="637A4263" w14:textId="77777777" w:rsidTr="003C17EE">
        <w:trPr>
          <w:trHeight w:val="1160"/>
        </w:trPr>
        <w:tc>
          <w:tcPr>
            <w:cnfStyle w:val="001000000000" w:firstRow="0" w:lastRow="0" w:firstColumn="1" w:lastColumn="0" w:oddVBand="0" w:evenVBand="0" w:oddHBand="0" w:evenHBand="0" w:firstRowFirstColumn="0" w:firstRowLastColumn="0" w:lastRowFirstColumn="0" w:lastRowLastColumn="0"/>
            <w:tcW w:w="0" w:type="auto"/>
          </w:tcPr>
          <w:p w14:paraId="13F525D1" w14:textId="77777777" w:rsidR="00643840" w:rsidRPr="009C010F" w:rsidRDefault="00643840" w:rsidP="003C17EE">
            <w:pPr>
              <w:rPr>
                <w:rFonts w:ascii="Arial" w:hAnsi="Arial"/>
                <w:color w:val="000000" w:themeColor="text1"/>
                <w:sz w:val="22"/>
                <w:szCs w:val="22"/>
              </w:rPr>
            </w:pPr>
            <w:r w:rsidRPr="009C010F">
              <w:rPr>
                <w:rFonts w:ascii="Arial" w:hAnsi="Arial"/>
                <w:color w:val="000000" w:themeColor="text1"/>
                <w:sz w:val="22"/>
                <w:szCs w:val="22"/>
              </w:rPr>
              <w:lastRenderedPageBreak/>
              <w:t>Customize basic settings</w:t>
            </w:r>
          </w:p>
        </w:tc>
        <w:tc>
          <w:tcPr>
            <w:tcW w:w="0" w:type="auto"/>
          </w:tcPr>
          <w:p w14:paraId="3EB88E14" w14:textId="77777777" w:rsidR="00643840" w:rsidRPr="009C010F" w:rsidRDefault="00643840" w:rsidP="003C17EE">
            <w:pPr>
              <w:pStyle w:val="ListParagraph"/>
              <w:numPr>
                <w:ilvl w:val="0"/>
                <w:numId w:val="26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Adjust display to meet user requirements</w:t>
            </w:r>
          </w:p>
          <w:p w14:paraId="492F7639" w14:textId="77777777" w:rsidR="00643840" w:rsidRPr="009C010F" w:rsidRDefault="00643840" w:rsidP="003C17EE">
            <w:pPr>
              <w:pStyle w:val="ListParagraph"/>
              <w:numPr>
                <w:ilvl w:val="0"/>
                <w:numId w:val="26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Open and view different toolbars to view options</w:t>
            </w:r>
          </w:p>
          <w:p w14:paraId="3CD74432" w14:textId="77777777" w:rsidR="00643840" w:rsidRPr="009C010F" w:rsidRDefault="00643840" w:rsidP="003C17EE">
            <w:pPr>
              <w:pStyle w:val="ListParagraph"/>
              <w:numPr>
                <w:ilvl w:val="0"/>
                <w:numId w:val="26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Ensure font settings are appropriate for the presentation purpose</w:t>
            </w:r>
          </w:p>
          <w:p w14:paraId="296003B0" w14:textId="77777777" w:rsidR="00643840" w:rsidRPr="009C010F" w:rsidRDefault="00643840" w:rsidP="003C17EE">
            <w:pPr>
              <w:pStyle w:val="ListParagraph"/>
              <w:numPr>
                <w:ilvl w:val="0"/>
                <w:numId w:val="26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View multiple slides at once</w:t>
            </w:r>
          </w:p>
        </w:tc>
      </w:tr>
      <w:tr w:rsidR="00643840" w:rsidRPr="009C010F" w14:paraId="521B4334" w14:textId="77777777" w:rsidTr="003C17EE">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14:paraId="6451CCCB" w14:textId="77777777" w:rsidR="00643840" w:rsidRPr="009C010F" w:rsidRDefault="00643840" w:rsidP="003C17EE">
            <w:pPr>
              <w:rPr>
                <w:rFonts w:ascii="Arial" w:hAnsi="Arial"/>
                <w:color w:val="000000" w:themeColor="text1"/>
                <w:sz w:val="22"/>
                <w:szCs w:val="22"/>
              </w:rPr>
            </w:pPr>
            <w:r w:rsidRPr="009C010F">
              <w:rPr>
                <w:rFonts w:ascii="Arial" w:hAnsi="Arial"/>
                <w:color w:val="000000" w:themeColor="text1"/>
                <w:sz w:val="22"/>
                <w:szCs w:val="22"/>
              </w:rPr>
              <w:t>Format presentations</w:t>
            </w:r>
          </w:p>
        </w:tc>
        <w:tc>
          <w:tcPr>
            <w:tcW w:w="0" w:type="auto"/>
          </w:tcPr>
          <w:p w14:paraId="312A791D" w14:textId="77777777" w:rsidR="00643840" w:rsidRPr="009C010F" w:rsidRDefault="00643840" w:rsidP="003C17EE">
            <w:pPr>
              <w:pStyle w:val="ListParagraph"/>
              <w:numPr>
                <w:ilvl w:val="0"/>
                <w:numId w:val="26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and incorporate organizational charts and bulleted lists, and modify as required</w:t>
            </w:r>
          </w:p>
          <w:p w14:paraId="4575208E" w14:textId="77777777" w:rsidR="00643840" w:rsidRPr="009C010F" w:rsidRDefault="00643840" w:rsidP="003C17EE">
            <w:pPr>
              <w:pStyle w:val="ListParagraph"/>
              <w:numPr>
                <w:ilvl w:val="0"/>
                <w:numId w:val="26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Add objects and manipulate to meet presentation purposes</w:t>
            </w:r>
          </w:p>
          <w:p w14:paraId="396ECB51" w14:textId="77777777" w:rsidR="00643840" w:rsidRPr="009C010F" w:rsidRDefault="00643840" w:rsidP="003C17EE">
            <w:pPr>
              <w:pStyle w:val="ListParagraph"/>
              <w:numPr>
                <w:ilvl w:val="0"/>
                <w:numId w:val="26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Import objects and modify for presentation purposes</w:t>
            </w:r>
          </w:p>
          <w:p w14:paraId="6A7AB332" w14:textId="77777777" w:rsidR="00643840" w:rsidRPr="009C010F" w:rsidRDefault="00643840" w:rsidP="003C17EE">
            <w:pPr>
              <w:pStyle w:val="ListParagraph"/>
              <w:numPr>
                <w:ilvl w:val="0"/>
                <w:numId w:val="26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Modify slide layout, including text and colors, to meet presentation requirements</w:t>
            </w:r>
          </w:p>
          <w:p w14:paraId="00397E07" w14:textId="77777777" w:rsidR="00643840" w:rsidRPr="009C010F" w:rsidRDefault="00643840" w:rsidP="003C17EE">
            <w:pPr>
              <w:pStyle w:val="ListParagraph"/>
              <w:numPr>
                <w:ilvl w:val="0"/>
                <w:numId w:val="26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formatting tools as required within the presentation</w:t>
            </w:r>
          </w:p>
          <w:p w14:paraId="38A4857F" w14:textId="77777777" w:rsidR="00643840" w:rsidRPr="009C010F" w:rsidRDefault="00643840" w:rsidP="003C17EE">
            <w:pPr>
              <w:pStyle w:val="ListParagraph"/>
              <w:numPr>
                <w:ilvl w:val="0"/>
                <w:numId w:val="26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Duplicate slides within and across a presentation</w:t>
            </w:r>
          </w:p>
          <w:p w14:paraId="1AA22066" w14:textId="77777777" w:rsidR="00643840" w:rsidRPr="009C010F" w:rsidRDefault="00643840" w:rsidP="003C17EE">
            <w:pPr>
              <w:pStyle w:val="ListParagraph"/>
              <w:numPr>
                <w:ilvl w:val="0"/>
                <w:numId w:val="26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Reorder sequence of slides and delete slides for presentation purposes</w:t>
            </w:r>
          </w:p>
          <w:p w14:paraId="58C1A0F3" w14:textId="77777777" w:rsidR="00643840" w:rsidRPr="009C010F" w:rsidRDefault="00643840" w:rsidP="003C17EE">
            <w:pPr>
              <w:pStyle w:val="ListParagraph"/>
              <w:numPr>
                <w:ilvl w:val="0"/>
                <w:numId w:val="26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Save presentation in another format</w:t>
            </w:r>
          </w:p>
          <w:p w14:paraId="17487773" w14:textId="77777777" w:rsidR="00643840" w:rsidRPr="009C010F" w:rsidRDefault="00643840" w:rsidP="003C17EE">
            <w:pPr>
              <w:pStyle w:val="ListParagraph"/>
              <w:numPr>
                <w:ilvl w:val="0"/>
                <w:numId w:val="26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Save to storage device and close presentation</w:t>
            </w:r>
          </w:p>
        </w:tc>
      </w:tr>
      <w:tr w:rsidR="00643840" w:rsidRPr="009C010F" w14:paraId="232A8C6F" w14:textId="77777777" w:rsidTr="003C17EE">
        <w:trPr>
          <w:trHeight w:val="2078"/>
        </w:trPr>
        <w:tc>
          <w:tcPr>
            <w:cnfStyle w:val="001000000000" w:firstRow="0" w:lastRow="0" w:firstColumn="1" w:lastColumn="0" w:oddVBand="0" w:evenVBand="0" w:oddHBand="0" w:evenHBand="0" w:firstRowFirstColumn="0" w:firstRowLastColumn="0" w:lastRowFirstColumn="0" w:lastRowLastColumn="0"/>
            <w:tcW w:w="0" w:type="auto"/>
          </w:tcPr>
          <w:p w14:paraId="7AEE0637" w14:textId="77777777" w:rsidR="00643840" w:rsidRPr="009C010F" w:rsidRDefault="00643840" w:rsidP="003C17EE">
            <w:pPr>
              <w:rPr>
                <w:rFonts w:ascii="Arial" w:hAnsi="Arial"/>
                <w:color w:val="000000" w:themeColor="text1"/>
                <w:sz w:val="22"/>
                <w:szCs w:val="22"/>
              </w:rPr>
            </w:pPr>
            <w:r w:rsidRPr="009C010F">
              <w:rPr>
                <w:rFonts w:ascii="Arial" w:hAnsi="Arial"/>
                <w:color w:val="000000" w:themeColor="text1"/>
                <w:sz w:val="22"/>
                <w:szCs w:val="22"/>
              </w:rPr>
              <w:t>Add slide show effects</w:t>
            </w:r>
          </w:p>
        </w:tc>
        <w:tc>
          <w:tcPr>
            <w:tcW w:w="0" w:type="auto"/>
          </w:tcPr>
          <w:p w14:paraId="18717481" w14:textId="77777777" w:rsidR="00643840" w:rsidRPr="009C010F" w:rsidRDefault="00643840" w:rsidP="003C17EE">
            <w:pPr>
              <w:pStyle w:val="ListParagraph"/>
              <w:numPr>
                <w:ilvl w:val="0"/>
                <w:numId w:val="26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Incorporate pre-set animation and multimedia effects into presentation as required to enhance the presentation</w:t>
            </w:r>
          </w:p>
          <w:p w14:paraId="538F2A8A" w14:textId="77777777" w:rsidR="00643840" w:rsidRPr="009C010F" w:rsidRDefault="00643840" w:rsidP="003C17EE">
            <w:pPr>
              <w:pStyle w:val="ListParagraph"/>
              <w:numPr>
                <w:ilvl w:val="0"/>
                <w:numId w:val="26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Add slide transition effects to presentation to ensure smooth progression through the presentation</w:t>
            </w:r>
          </w:p>
          <w:p w14:paraId="365FDA62" w14:textId="77777777" w:rsidR="00643840" w:rsidRPr="009C010F" w:rsidRDefault="00643840" w:rsidP="003C17EE">
            <w:pPr>
              <w:pStyle w:val="ListParagraph"/>
              <w:numPr>
                <w:ilvl w:val="0"/>
                <w:numId w:val="26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Test presentation for overall effect</w:t>
            </w:r>
          </w:p>
          <w:p w14:paraId="1649AACF" w14:textId="77777777" w:rsidR="00643840" w:rsidRPr="009C010F" w:rsidRDefault="00643840" w:rsidP="003C17EE">
            <w:pPr>
              <w:pStyle w:val="ListParagraph"/>
              <w:numPr>
                <w:ilvl w:val="0"/>
                <w:numId w:val="26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onscreen navigation tools to start and stop slide show or move between different slides as required</w:t>
            </w:r>
          </w:p>
        </w:tc>
      </w:tr>
      <w:tr w:rsidR="00643840" w:rsidRPr="009C010F" w14:paraId="614D9751" w14:textId="77777777" w:rsidTr="003C17EE">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14:paraId="325A51DF" w14:textId="77777777" w:rsidR="00643840" w:rsidRPr="009C010F" w:rsidRDefault="00643840" w:rsidP="003C17EE">
            <w:pPr>
              <w:rPr>
                <w:rFonts w:ascii="Arial" w:hAnsi="Arial"/>
                <w:color w:val="000000" w:themeColor="text1"/>
                <w:sz w:val="22"/>
                <w:szCs w:val="22"/>
              </w:rPr>
            </w:pPr>
            <w:r w:rsidRPr="009C010F">
              <w:rPr>
                <w:rFonts w:ascii="Arial" w:hAnsi="Arial"/>
                <w:color w:val="000000" w:themeColor="text1"/>
                <w:sz w:val="22"/>
                <w:szCs w:val="22"/>
              </w:rPr>
              <w:t>Print presentation and notes</w:t>
            </w:r>
          </w:p>
        </w:tc>
        <w:tc>
          <w:tcPr>
            <w:tcW w:w="0" w:type="auto"/>
          </w:tcPr>
          <w:p w14:paraId="4E039FCB" w14:textId="77777777" w:rsidR="00643840" w:rsidRPr="009C010F" w:rsidRDefault="00643840" w:rsidP="003C17EE">
            <w:pPr>
              <w:pStyle w:val="ListParagraph"/>
              <w:numPr>
                <w:ilvl w:val="0"/>
                <w:numId w:val="26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appropriate print format for presentation</w:t>
            </w:r>
          </w:p>
          <w:p w14:paraId="7C160908" w14:textId="77777777" w:rsidR="00643840" w:rsidRPr="009C010F" w:rsidRDefault="00643840" w:rsidP="003C17EE">
            <w:pPr>
              <w:pStyle w:val="ListParagraph"/>
              <w:numPr>
                <w:ilvl w:val="0"/>
                <w:numId w:val="26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preferred slide orientation</w:t>
            </w:r>
          </w:p>
          <w:p w14:paraId="74657363" w14:textId="77777777" w:rsidR="00643840" w:rsidRPr="009C010F" w:rsidRDefault="00643840" w:rsidP="003C17EE">
            <w:pPr>
              <w:pStyle w:val="ListParagraph"/>
              <w:numPr>
                <w:ilvl w:val="0"/>
                <w:numId w:val="26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Add notes and slide numbers</w:t>
            </w:r>
          </w:p>
          <w:p w14:paraId="730883FD" w14:textId="77777777" w:rsidR="00643840" w:rsidRPr="009C010F" w:rsidRDefault="00643840" w:rsidP="003C17EE">
            <w:pPr>
              <w:pStyle w:val="ListParagraph"/>
              <w:numPr>
                <w:ilvl w:val="0"/>
                <w:numId w:val="26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Preview slides and run spell check before presentation</w:t>
            </w:r>
          </w:p>
          <w:p w14:paraId="28BC77D3" w14:textId="77777777" w:rsidR="00643840" w:rsidRPr="009C010F" w:rsidRDefault="00643840" w:rsidP="003C17EE">
            <w:pPr>
              <w:pStyle w:val="ListParagraph"/>
              <w:numPr>
                <w:ilvl w:val="0"/>
                <w:numId w:val="26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Print selected slides and submit presentation to appropriate person for feedback</w:t>
            </w:r>
          </w:p>
        </w:tc>
      </w:tr>
    </w:tbl>
    <w:p w14:paraId="78B2EB12" w14:textId="77777777" w:rsidR="00643840" w:rsidRPr="00414754" w:rsidRDefault="00643840" w:rsidP="00643840">
      <w:pPr>
        <w:spacing w:line="0" w:lineRule="atLeast"/>
        <w:ind w:right="270"/>
        <w:rPr>
          <w:rFonts w:ascii="Arial" w:eastAsia="Arial" w:hAnsi="Arial" w:cs="Arial"/>
          <w:color w:val="000000" w:themeColor="text1"/>
          <w:sz w:val="22"/>
          <w:szCs w:val="22"/>
        </w:rPr>
      </w:pPr>
    </w:p>
    <w:p w14:paraId="02F0F9EB" w14:textId="77777777" w:rsidR="00643840" w:rsidRPr="00414754" w:rsidRDefault="00643840" w:rsidP="00643840">
      <w:pPr>
        <w:tabs>
          <w:tab w:val="center" w:pos="6979"/>
        </w:tabs>
        <w:spacing w:line="360" w:lineRule="auto"/>
        <w:ind w:right="270"/>
        <w:rPr>
          <w:rFonts w:ascii="Arial" w:hAnsi="Arial" w:cs="Arial"/>
          <w:color w:val="000000" w:themeColor="text1"/>
          <w:sz w:val="22"/>
          <w:szCs w:val="22"/>
          <w:lang w:val="en-GB"/>
        </w:rPr>
      </w:pPr>
      <w:r w:rsidRPr="00414754">
        <w:rPr>
          <w:rFonts w:ascii="Arial" w:hAnsi="Arial" w:cs="Arial"/>
          <w:color w:val="000000" w:themeColor="text1"/>
          <w:sz w:val="22"/>
          <w:szCs w:val="22"/>
          <w:lang w:val="en-GB"/>
        </w:rPr>
        <w:t>Knowledge and understanding</w:t>
      </w:r>
      <w:r w:rsidRPr="00414754">
        <w:rPr>
          <w:rFonts w:ascii="Arial" w:hAnsi="Arial" w:cs="Arial"/>
          <w:color w:val="000000" w:themeColor="text1"/>
          <w:sz w:val="22"/>
          <w:szCs w:val="22"/>
          <w:lang w:val="en-GB"/>
        </w:rPr>
        <w:tab/>
      </w:r>
    </w:p>
    <w:p w14:paraId="71B060E5" w14:textId="77777777" w:rsidR="00643840" w:rsidRPr="00414754" w:rsidRDefault="00643840" w:rsidP="00643840">
      <w:pPr>
        <w:spacing w:line="360" w:lineRule="auto"/>
        <w:ind w:right="270"/>
        <w:rPr>
          <w:rFonts w:ascii="Arial" w:hAnsi="Arial" w:cs="Arial"/>
          <w:color w:val="000000" w:themeColor="text1"/>
          <w:sz w:val="22"/>
          <w:szCs w:val="22"/>
          <w:lang w:val="en-GB"/>
        </w:rPr>
      </w:pPr>
    </w:p>
    <w:p w14:paraId="168217B3" w14:textId="77777777" w:rsidR="00643840" w:rsidRPr="00414754" w:rsidRDefault="00643840" w:rsidP="00643840">
      <w:pPr>
        <w:pStyle w:val="ListParagraph"/>
        <w:numPr>
          <w:ilvl w:val="0"/>
          <w:numId w:val="131"/>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list basic technical terminology to read help files and prompts</w:t>
      </w:r>
    </w:p>
    <w:p w14:paraId="17D3E4CD" w14:textId="77777777" w:rsidR="00643840" w:rsidRPr="00414754" w:rsidRDefault="00643840" w:rsidP="00643840">
      <w:pPr>
        <w:pStyle w:val="ListParagraph"/>
        <w:numPr>
          <w:ilvl w:val="0"/>
          <w:numId w:val="131"/>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outline the different types of</w:t>
      </w:r>
      <w:r w:rsidRPr="00414754">
        <w:rPr>
          <w:rFonts w:ascii="Arial" w:hAnsi="Arial" w:cs="Arial"/>
          <w:b/>
          <w:color w:val="000000" w:themeColor="text1"/>
          <w:sz w:val="22"/>
          <w:szCs w:val="22"/>
        </w:rPr>
        <w:t>:</w:t>
      </w:r>
    </w:p>
    <w:p w14:paraId="36FD5DD8" w14:textId="77777777" w:rsidR="00643840" w:rsidRPr="00414754" w:rsidRDefault="00643840" w:rsidP="00643840">
      <w:pPr>
        <w:pStyle w:val="ListParagraph"/>
        <w:numPr>
          <w:ilvl w:val="0"/>
          <w:numId w:val="131"/>
        </w:numPr>
        <w:shd w:val="clear" w:color="auto" w:fill="FFFFFF"/>
        <w:spacing w:before="100" w:beforeAutospacing="1" w:after="100" w:afterAutospacing="1" w:line="384" w:lineRule="atLeast"/>
        <w:ind w:right="270"/>
        <w:rPr>
          <w:rFonts w:ascii="Arial" w:hAnsi="Arial" w:cs="Arial"/>
          <w:color w:val="000000" w:themeColor="text1"/>
          <w:sz w:val="22"/>
          <w:szCs w:val="22"/>
        </w:rPr>
      </w:pPr>
      <w:r w:rsidRPr="00414754">
        <w:rPr>
          <w:rFonts w:ascii="Arial" w:hAnsi="Arial" w:cs="Arial"/>
          <w:color w:val="000000" w:themeColor="text1"/>
          <w:sz w:val="22"/>
          <w:szCs w:val="22"/>
        </w:rPr>
        <w:t>formal and informal presentations</w:t>
      </w:r>
    </w:p>
    <w:p w14:paraId="31060B59" w14:textId="77777777" w:rsidR="00643840" w:rsidRPr="00414754" w:rsidRDefault="00643840" w:rsidP="00643840">
      <w:pPr>
        <w:pStyle w:val="ListParagraph"/>
        <w:numPr>
          <w:ilvl w:val="0"/>
          <w:numId w:val="131"/>
        </w:numPr>
        <w:shd w:val="clear" w:color="auto" w:fill="FFFFFF"/>
        <w:spacing w:before="100" w:beforeAutospacing="1" w:after="100" w:afterAutospacing="1" w:line="384" w:lineRule="atLeast"/>
        <w:ind w:right="270"/>
        <w:rPr>
          <w:rFonts w:ascii="Arial" w:hAnsi="Arial" w:cs="Arial"/>
          <w:color w:val="000000" w:themeColor="text1"/>
          <w:sz w:val="22"/>
          <w:szCs w:val="22"/>
        </w:rPr>
      </w:pPr>
      <w:r w:rsidRPr="00414754">
        <w:rPr>
          <w:rFonts w:ascii="Arial" w:hAnsi="Arial" w:cs="Arial"/>
          <w:color w:val="000000" w:themeColor="text1"/>
          <w:sz w:val="22"/>
          <w:szCs w:val="22"/>
        </w:rPr>
        <w:t>audience</w:t>
      </w:r>
    </w:p>
    <w:p w14:paraId="4FEE340A" w14:textId="77777777" w:rsidR="00643840" w:rsidRPr="00414754" w:rsidRDefault="00643840" w:rsidP="00643840">
      <w:pPr>
        <w:pStyle w:val="ListParagraph"/>
        <w:numPr>
          <w:ilvl w:val="0"/>
          <w:numId w:val="131"/>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explain the effect of design and formatting on the readability and usability of presentations</w:t>
      </w:r>
    </w:p>
    <w:p w14:paraId="004F5441" w14:textId="77777777" w:rsidR="00643840" w:rsidRPr="00414754" w:rsidRDefault="00643840" w:rsidP="00643840">
      <w:pPr>
        <w:pStyle w:val="ListParagraph"/>
        <w:numPr>
          <w:ilvl w:val="0"/>
          <w:numId w:val="131"/>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outline presentation pitfalls</w:t>
      </w:r>
    </w:p>
    <w:p w14:paraId="7E5FF54F" w14:textId="77777777" w:rsidR="00643840" w:rsidRPr="00414754" w:rsidRDefault="00643840" w:rsidP="00643840">
      <w:pPr>
        <w:pStyle w:val="ListParagraph"/>
        <w:numPr>
          <w:ilvl w:val="0"/>
          <w:numId w:val="131"/>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Identify suitable presentation effects for different audiences.</w:t>
      </w:r>
    </w:p>
    <w:p w14:paraId="4252E4A4" w14:textId="77777777" w:rsidR="00643840" w:rsidRPr="00414754" w:rsidRDefault="00643840" w:rsidP="00643840">
      <w:pPr>
        <w:ind w:left="360" w:right="270"/>
        <w:rPr>
          <w:rFonts w:ascii="Arial" w:hAnsi="Arial" w:cs="Arial"/>
          <w:color w:val="000000" w:themeColor="text1"/>
          <w:sz w:val="22"/>
          <w:szCs w:val="22"/>
        </w:rPr>
      </w:pPr>
    </w:p>
    <w:p w14:paraId="011A4312" w14:textId="77777777" w:rsidR="00643840" w:rsidRPr="00414754" w:rsidRDefault="00643840" w:rsidP="00643840">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szCs w:val="22"/>
        </w:rPr>
      </w:pPr>
      <w:r w:rsidRPr="00414754">
        <w:rPr>
          <w:rFonts w:ascii="Arial" w:eastAsia="Times New Roman" w:hAnsi="Arial" w:cs="Arial"/>
          <w:b/>
          <w:color w:val="000000" w:themeColor="text1"/>
          <w:sz w:val="22"/>
          <w:szCs w:val="22"/>
        </w:rPr>
        <w:t>Critical Evidence(s) Required</w:t>
      </w:r>
    </w:p>
    <w:p w14:paraId="678BB4B2" w14:textId="77777777" w:rsidR="00643840" w:rsidRPr="00414754" w:rsidRDefault="00643840" w:rsidP="00643840">
      <w:pPr>
        <w:spacing w:line="360" w:lineRule="auto"/>
        <w:ind w:right="270"/>
        <w:rPr>
          <w:rFonts w:ascii="Arial" w:hAnsi="Arial" w:cs="Arial"/>
          <w:color w:val="000000" w:themeColor="text1"/>
          <w:sz w:val="22"/>
          <w:szCs w:val="22"/>
        </w:rPr>
      </w:pPr>
    </w:p>
    <w:p w14:paraId="75A0027A" w14:textId="77777777" w:rsidR="00643840" w:rsidRPr="00414754" w:rsidRDefault="00643840" w:rsidP="00643840">
      <w:pPr>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The candidate needs to produce following critical evidence(s) in order to be competent in this competency standard</w:t>
      </w:r>
      <w:r w:rsidRPr="00414754">
        <w:rPr>
          <w:rFonts w:ascii="Arial" w:hAnsi="Arial" w:cs="Arial"/>
          <w:b/>
          <w:color w:val="000000" w:themeColor="text1"/>
          <w:sz w:val="22"/>
          <w:szCs w:val="22"/>
        </w:rPr>
        <w:t>:</w:t>
      </w:r>
      <w:r w:rsidRPr="00414754">
        <w:rPr>
          <w:rFonts w:ascii="Arial" w:hAnsi="Arial" w:cs="Arial"/>
          <w:color w:val="000000" w:themeColor="text1"/>
          <w:sz w:val="22"/>
          <w:szCs w:val="22"/>
        </w:rPr>
        <w:t xml:space="preserve"> </w:t>
      </w:r>
    </w:p>
    <w:p w14:paraId="168C0A9E" w14:textId="77777777" w:rsidR="00643840" w:rsidRPr="00414754" w:rsidRDefault="00643840" w:rsidP="00643840">
      <w:pPr>
        <w:ind w:right="270"/>
        <w:rPr>
          <w:rFonts w:ascii="Arial" w:hAnsi="Arial" w:cs="Arial"/>
          <w:color w:val="000000" w:themeColor="text1"/>
          <w:sz w:val="22"/>
          <w:szCs w:val="22"/>
        </w:rPr>
      </w:pPr>
    </w:p>
    <w:p w14:paraId="15801276" w14:textId="77777777" w:rsidR="00643840" w:rsidRPr="00414754" w:rsidRDefault="00643840" w:rsidP="00643840">
      <w:pPr>
        <w:spacing w:line="360" w:lineRule="auto"/>
        <w:ind w:left="630" w:right="270"/>
        <w:rPr>
          <w:rFonts w:ascii="Arial" w:hAnsi="Arial" w:cs="Arial"/>
          <w:color w:val="000000" w:themeColor="text1"/>
          <w:sz w:val="22"/>
          <w:szCs w:val="22"/>
        </w:rPr>
      </w:pPr>
      <w:r w:rsidRPr="00414754">
        <w:rPr>
          <w:rFonts w:ascii="Arial" w:hAnsi="Arial" w:cs="Arial"/>
          <w:color w:val="000000" w:themeColor="text1"/>
          <w:sz w:val="22"/>
          <w:szCs w:val="22"/>
        </w:rPr>
        <w:t xml:space="preserve">Performance requirements </w:t>
      </w:r>
    </w:p>
    <w:p w14:paraId="6D510225" w14:textId="77777777" w:rsidR="00643840" w:rsidRPr="00414754" w:rsidRDefault="00643840" w:rsidP="00643840">
      <w:pPr>
        <w:spacing w:line="360" w:lineRule="auto"/>
        <w:ind w:left="360" w:right="270"/>
        <w:rPr>
          <w:rFonts w:ascii="Arial" w:hAnsi="Arial" w:cs="Arial"/>
          <w:color w:val="000000" w:themeColor="text1"/>
          <w:sz w:val="22"/>
          <w:szCs w:val="22"/>
        </w:rPr>
      </w:pPr>
      <w:r w:rsidRPr="00414754">
        <w:rPr>
          <w:rFonts w:ascii="Arial" w:hAnsi="Arial" w:cs="Arial"/>
          <w:color w:val="000000" w:themeColor="text1"/>
          <w:sz w:val="22"/>
          <w:szCs w:val="22"/>
        </w:rPr>
        <w:lastRenderedPageBreak/>
        <w:t>This competency is to be assessed using standard and authorized work practices, safety requirements and environmental constraints. Demonstrated evidence is required of the ability to</w:t>
      </w:r>
      <w:r w:rsidRPr="00414754">
        <w:rPr>
          <w:rFonts w:ascii="Arial" w:hAnsi="Arial" w:cs="Arial"/>
          <w:b/>
          <w:color w:val="000000" w:themeColor="text1"/>
          <w:sz w:val="22"/>
          <w:szCs w:val="22"/>
        </w:rPr>
        <w:t>:</w:t>
      </w:r>
    </w:p>
    <w:p w14:paraId="57CC3801" w14:textId="77777777" w:rsidR="00643840" w:rsidRPr="00414754" w:rsidRDefault="00643840" w:rsidP="00643840">
      <w:pPr>
        <w:pStyle w:val="ListParagraph"/>
        <w:numPr>
          <w:ilvl w:val="0"/>
          <w:numId w:val="5"/>
        </w:numPr>
        <w:spacing w:after="200"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create, format and prepare presentations for distribution and display</w:t>
      </w:r>
    </w:p>
    <w:p w14:paraId="508D743A" w14:textId="77777777" w:rsidR="00643840" w:rsidRPr="00414754" w:rsidRDefault="00643840" w:rsidP="00643840">
      <w:pPr>
        <w:pStyle w:val="ListParagraph"/>
        <w:numPr>
          <w:ilvl w:val="0"/>
          <w:numId w:val="5"/>
        </w:numPr>
        <w:spacing w:after="200"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customize basic settings</w:t>
      </w:r>
    </w:p>
    <w:p w14:paraId="6CD1D7F5" w14:textId="77777777" w:rsidR="000E398E" w:rsidRPr="00414754" w:rsidRDefault="000E398E" w:rsidP="00C75519">
      <w:pPr>
        <w:pStyle w:val="Heading3"/>
      </w:pPr>
      <w:bookmarkStart w:id="194" w:name="_Toc9442620"/>
      <w:bookmarkStart w:id="195" w:name="_Toc9786441"/>
      <w:bookmarkStart w:id="196" w:name="_Toc11027953"/>
      <w:bookmarkStart w:id="197" w:name="_Toc25758998"/>
      <w:bookmarkStart w:id="198" w:name="_Toc123119333"/>
      <w:r w:rsidRPr="00414754">
        <w:t>Operate Presentation Packages</w:t>
      </w:r>
      <w:bookmarkEnd w:id="194"/>
      <w:bookmarkEnd w:id="195"/>
      <w:bookmarkEnd w:id="196"/>
      <w:bookmarkEnd w:id="197"/>
      <w:bookmarkEnd w:id="198"/>
      <w:r w:rsidRPr="00414754">
        <w:tab/>
      </w:r>
    </w:p>
    <w:p w14:paraId="4956C551" w14:textId="77777777" w:rsidR="000E398E" w:rsidRPr="00414754" w:rsidRDefault="000E398E" w:rsidP="000E398E">
      <w:pPr>
        <w:spacing w:before="240" w:after="240" w:line="360" w:lineRule="auto"/>
        <w:ind w:right="270"/>
        <w:jc w:val="both"/>
        <w:rPr>
          <w:rFonts w:ascii="Arial" w:hAnsi="Arial" w:cs="Arial"/>
          <w:color w:val="000000" w:themeColor="text1"/>
          <w:sz w:val="22"/>
          <w:szCs w:val="22"/>
        </w:rPr>
      </w:pPr>
      <w:r w:rsidRPr="00414754">
        <w:rPr>
          <w:rFonts w:ascii="Arial" w:hAnsi="Arial" w:cs="Arial"/>
          <w:b/>
          <w:color w:val="000000" w:themeColor="text1"/>
          <w:sz w:val="22"/>
          <w:szCs w:val="22"/>
        </w:rPr>
        <w:t>Overview:</w:t>
      </w:r>
      <w:r w:rsidRPr="00414754">
        <w:rPr>
          <w:rFonts w:ascii="Arial" w:hAnsi="Arial" w:cs="Arial"/>
          <w:color w:val="000000" w:themeColor="text1"/>
          <w:sz w:val="22"/>
          <w:szCs w:val="22"/>
        </w:rPr>
        <w:t xml:space="preserve"> </w:t>
      </w:r>
    </w:p>
    <w:p w14:paraId="20DCA33F" w14:textId="77777777" w:rsidR="000E398E" w:rsidRPr="00414754" w:rsidRDefault="000E398E" w:rsidP="000E398E">
      <w:pPr>
        <w:spacing w:before="240" w:after="240" w:line="360" w:lineRule="auto"/>
        <w:ind w:right="270"/>
        <w:jc w:val="both"/>
        <w:rPr>
          <w:rFonts w:ascii="Arial" w:hAnsi="Arial" w:cs="Arial"/>
          <w:color w:val="000000" w:themeColor="text1"/>
          <w:sz w:val="22"/>
          <w:szCs w:val="22"/>
        </w:rPr>
      </w:pPr>
      <w:r w:rsidRPr="00414754">
        <w:rPr>
          <w:rFonts w:ascii="Arial" w:hAnsi="Arial" w:cs="Arial"/>
          <w:color w:val="000000" w:themeColor="text1"/>
          <w:sz w:val="22"/>
          <w:szCs w:val="22"/>
        </w:rPr>
        <w:t>This unit describes the skills and knowledge required to operate word- processing applications and perform basic operations, including creating and formatting documents, creating tables and printing labels. It applies to individuals in the workplace using fundamental knowledge of word-processing under direct supervision or with limited responsibility.</w:t>
      </w:r>
    </w:p>
    <w:tbl>
      <w:tblPr>
        <w:tblStyle w:val="GridTable5Dark-Accent412"/>
        <w:tblW w:w="0" w:type="auto"/>
        <w:tblLook w:val="04A0" w:firstRow="1" w:lastRow="0" w:firstColumn="1" w:lastColumn="0" w:noHBand="0" w:noVBand="1"/>
      </w:tblPr>
      <w:tblGrid>
        <w:gridCol w:w="2595"/>
        <w:gridCol w:w="6134"/>
      </w:tblGrid>
      <w:tr w:rsidR="000E398E" w:rsidRPr="009C010F" w14:paraId="5724DBB4" w14:textId="77777777" w:rsidTr="003C17EE">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0" w:type="auto"/>
            <w:hideMark/>
          </w:tcPr>
          <w:p w14:paraId="4B6F742A" w14:textId="77777777" w:rsidR="000E398E" w:rsidRPr="009C010F" w:rsidRDefault="000E398E" w:rsidP="003C17EE">
            <w:pPr>
              <w:rPr>
                <w:rFonts w:ascii="Arial" w:hAnsi="Arial"/>
                <w:color w:val="000000" w:themeColor="text1"/>
                <w:sz w:val="22"/>
                <w:szCs w:val="22"/>
              </w:rPr>
            </w:pPr>
            <w:r w:rsidRPr="009C010F">
              <w:rPr>
                <w:rFonts w:ascii="Arial" w:hAnsi="Arial"/>
                <w:color w:val="000000" w:themeColor="text1"/>
                <w:sz w:val="22"/>
                <w:szCs w:val="22"/>
              </w:rPr>
              <w:t>Unit of Competency</w:t>
            </w:r>
          </w:p>
        </w:tc>
        <w:tc>
          <w:tcPr>
            <w:tcW w:w="0" w:type="auto"/>
            <w:hideMark/>
          </w:tcPr>
          <w:p w14:paraId="0DC845A7" w14:textId="77777777" w:rsidR="000E398E" w:rsidRPr="009C010F" w:rsidRDefault="000E398E" w:rsidP="003C17EE">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0E398E" w:rsidRPr="009C010F" w14:paraId="5BCA02CE" w14:textId="77777777" w:rsidTr="003C17EE">
        <w:trPr>
          <w:cnfStyle w:val="000000100000" w:firstRow="0" w:lastRow="0" w:firstColumn="0" w:lastColumn="0" w:oddVBand="0" w:evenVBand="0" w:oddHBand="1" w:evenHBand="0" w:firstRowFirstColumn="0" w:firstRowLastColumn="0" w:lastRowFirstColumn="0" w:lastRowLastColumn="0"/>
          <w:trHeight w:val="1052"/>
        </w:trPr>
        <w:tc>
          <w:tcPr>
            <w:cnfStyle w:val="001000000000" w:firstRow="0" w:lastRow="0" w:firstColumn="1" w:lastColumn="0" w:oddVBand="0" w:evenVBand="0" w:oddHBand="0" w:evenHBand="0" w:firstRowFirstColumn="0" w:firstRowLastColumn="0" w:lastRowFirstColumn="0" w:lastRowLastColumn="0"/>
            <w:tcW w:w="0" w:type="auto"/>
          </w:tcPr>
          <w:p w14:paraId="3C0D5F88" w14:textId="77777777" w:rsidR="000E398E" w:rsidRPr="009C010F" w:rsidRDefault="000E398E" w:rsidP="003C17EE">
            <w:pPr>
              <w:rPr>
                <w:rFonts w:ascii="Arial" w:hAnsi="Arial"/>
                <w:color w:val="000000" w:themeColor="text1"/>
                <w:sz w:val="22"/>
                <w:szCs w:val="22"/>
              </w:rPr>
            </w:pPr>
            <w:r w:rsidRPr="009C010F">
              <w:rPr>
                <w:rFonts w:ascii="Arial" w:hAnsi="Arial"/>
                <w:color w:val="000000" w:themeColor="text1"/>
                <w:sz w:val="22"/>
                <w:szCs w:val="22"/>
              </w:rPr>
              <w:t>Create spreadsheets</w:t>
            </w:r>
          </w:p>
        </w:tc>
        <w:tc>
          <w:tcPr>
            <w:tcW w:w="0" w:type="auto"/>
          </w:tcPr>
          <w:p w14:paraId="6816C7C2" w14:textId="77777777" w:rsidR="000E398E" w:rsidRPr="009C010F" w:rsidRDefault="000E398E" w:rsidP="003C17EE">
            <w:pPr>
              <w:pStyle w:val="ListParagraph"/>
              <w:numPr>
                <w:ilvl w:val="0"/>
                <w:numId w:val="27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Open the spreadsheet application, create spreadsheet files and enter numbers, text and symbols into cells according to information requirements</w:t>
            </w:r>
          </w:p>
          <w:p w14:paraId="4CFA5822" w14:textId="77777777" w:rsidR="000E398E" w:rsidRPr="009C010F" w:rsidRDefault="000E398E" w:rsidP="003C17EE">
            <w:pPr>
              <w:pStyle w:val="ListParagraph"/>
              <w:numPr>
                <w:ilvl w:val="0"/>
                <w:numId w:val="27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Enter simple formulas and functions using cell referencing when required</w:t>
            </w:r>
          </w:p>
          <w:p w14:paraId="3B13F774" w14:textId="77777777" w:rsidR="000E398E" w:rsidRPr="009C010F" w:rsidRDefault="000E398E" w:rsidP="003C17EE">
            <w:pPr>
              <w:pStyle w:val="ListParagraph"/>
              <w:numPr>
                <w:ilvl w:val="0"/>
                <w:numId w:val="27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Correct formulas when error messages occur</w:t>
            </w:r>
          </w:p>
          <w:p w14:paraId="0808F496" w14:textId="77777777" w:rsidR="000E398E" w:rsidRPr="009C010F" w:rsidRDefault="000E398E" w:rsidP="003C17EE">
            <w:pPr>
              <w:pStyle w:val="ListParagraph"/>
              <w:numPr>
                <w:ilvl w:val="0"/>
                <w:numId w:val="27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a range of common tools during spreadsheet development</w:t>
            </w:r>
          </w:p>
          <w:p w14:paraId="5A9BD0FE" w14:textId="77777777" w:rsidR="000E398E" w:rsidRPr="009C010F" w:rsidRDefault="000E398E" w:rsidP="003C17EE">
            <w:pPr>
              <w:pStyle w:val="ListParagraph"/>
              <w:numPr>
                <w:ilvl w:val="0"/>
                <w:numId w:val="27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Edit columns and rows within the spreadsheet</w:t>
            </w:r>
          </w:p>
          <w:p w14:paraId="26AD8A73" w14:textId="77777777" w:rsidR="000E398E" w:rsidRPr="009C010F" w:rsidRDefault="000E398E" w:rsidP="003C17EE">
            <w:pPr>
              <w:pStyle w:val="ListParagraph"/>
              <w:numPr>
                <w:ilvl w:val="0"/>
                <w:numId w:val="27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the auto-fill function to increment data where required</w:t>
            </w:r>
          </w:p>
          <w:p w14:paraId="6AA52003" w14:textId="77777777" w:rsidR="000E398E" w:rsidRPr="009C010F" w:rsidRDefault="000E398E" w:rsidP="003C17EE">
            <w:pPr>
              <w:pStyle w:val="ListParagraph"/>
              <w:numPr>
                <w:ilvl w:val="0"/>
                <w:numId w:val="27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Save the spreadsheet to a folder on a storage device</w:t>
            </w:r>
          </w:p>
        </w:tc>
      </w:tr>
      <w:tr w:rsidR="000E398E" w:rsidRPr="009C010F" w14:paraId="24E84FDD" w14:textId="77777777" w:rsidTr="003C17EE">
        <w:trPr>
          <w:trHeight w:val="1565"/>
        </w:trPr>
        <w:tc>
          <w:tcPr>
            <w:cnfStyle w:val="001000000000" w:firstRow="0" w:lastRow="0" w:firstColumn="1" w:lastColumn="0" w:oddVBand="0" w:evenVBand="0" w:oddHBand="0" w:evenHBand="0" w:firstRowFirstColumn="0" w:firstRowLastColumn="0" w:lastRowFirstColumn="0" w:lastRowLastColumn="0"/>
            <w:tcW w:w="0" w:type="auto"/>
          </w:tcPr>
          <w:p w14:paraId="6FDA925E" w14:textId="77777777" w:rsidR="000E398E" w:rsidRPr="009C010F" w:rsidRDefault="000E398E" w:rsidP="003C17EE">
            <w:pPr>
              <w:rPr>
                <w:rFonts w:ascii="Arial" w:hAnsi="Arial"/>
                <w:color w:val="000000" w:themeColor="text1"/>
                <w:sz w:val="22"/>
                <w:szCs w:val="22"/>
              </w:rPr>
            </w:pPr>
            <w:r w:rsidRPr="009C010F">
              <w:rPr>
                <w:rFonts w:ascii="Arial" w:hAnsi="Arial"/>
                <w:color w:val="000000" w:themeColor="text1"/>
                <w:sz w:val="22"/>
                <w:szCs w:val="22"/>
              </w:rPr>
              <w:t>Customize basic settings</w:t>
            </w:r>
          </w:p>
        </w:tc>
        <w:tc>
          <w:tcPr>
            <w:tcW w:w="0" w:type="auto"/>
          </w:tcPr>
          <w:p w14:paraId="2F2E11D1" w14:textId="77777777" w:rsidR="000E398E" w:rsidRPr="009C010F" w:rsidRDefault="000E398E" w:rsidP="003C17EE">
            <w:pPr>
              <w:pStyle w:val="ListParagraph"/>
              <w:numPr>
                <w:ilvl w:val="0"/>
                <w:numId w:val="27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Adjust page layout to meet user requirements or special needs</w:t>
            </w:r>
          </w:p>
          <w:p w14:paraId="156E4789" w14:textId="77777777" w:rsidR="000E398E" w:rsidRPr="009C010F" w:rsidRDefault="000E398E" w:rsidP="003C17EE">
            <w:pPr>
              <w:pStyle w:val="ListParagraph"/>
              <w:numPr>
                <w:ilvl w:val="0"/>
                <w:numId w:val="27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Open and view different toolbars</w:t>
            </w:r>
          </w:p>
          <w:p w14:paraId="42BB069F" w14:textId="77777777" w:rsidR="000E398E" w:rsidRPr="009C010F" w:rsidRDefault="000E398E" w:rsidP="003C17EE">
            <w:pPr>
              <w:pStyle w:val="ListParagraph"/>
              <w:numPr>
                <w:ilvl w:val="0"/>
                <w:numId w:val="27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Change font settings so they are appropriate for the document purpose</w:t>
            </w:r>
          </w:p>
          <w:p w14:paraId="1BF9CFEA" w14:textId="77777777" w:rsidR="000E398E" w:rsidRPr="009C010F" w:rsidRDefault="000E398E" w:rsidP="003C17EE">
            <w:pPr>
              <w:pStyle w:val="ListParagraph"/>
              <w:numPr>
                <w:ilvl w:val="0"/>
                <w:numId w:val="27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Change alignment options and line spacing according to spreadsheet formatting features</w:t>
            </w:r>
          </w:p>
          <w:p w14:paraId="59AA08CA" w14:textId="77777777" w:rsidR="000E398E" w:rsidRPr="009C010F" w:rsidRDefault="000E398E" w:rsidP="003C17EE">
            <w:pPr>
              <w:pStyle w:val="ListParagraph"/>
              <w:numPr>
                <w:ilvl w:val="0"/>
                <w:numId w:val="27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Format cell to display different styles as required</w:t>
            </w:r>
          </w:p>
          <w:p w14:paraId="6B2023D8" w14:textId="77777777" w:rsidR="000E398E" w:rsidRPr="009C010F" w:rsidRDefault="000E398E" w:rsidP="003C17EE">
            <w:pPr>
              <w:pStyle w:val="ListParagraph"/>
              <w:numPr>
                <w:ilvl w:val="0"/>
                <w:numId w:val="27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Modify margin sizes to suit the purpose of the spreadsheets</w:t>
            </w:r>
          </w:p>
          <w:p w14:paraId="4B0BF5FA" w14:textId="77777777" w:rsidR="000E398E" w:rsidRPr="009C010F" w:rsidRDefault="000E398E" w:rsidP="003C17EE">
            <w:pPr>
              <w:pStyle w:val="ListParagraph"/>
              <w:numPr>
                <w:ilvl w:val="0"/>
                <w:numId w:val="27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View multiple spreadsheets concurrently</w:t>
            </w:r>
          </w:p>
        </w:tc>
      </w:tr>
      <w:tr w:rsidR="000E398E" w:rsidRPr="009C010F" w14:paraId="27D37138" w14:textId="77777777" w:rsidTr="003C17EE">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14:paraId="7F4C952B" w14:textId="77777777" w:rsidR="000E398E" w:rsidRPr="009C010F" w:rsidRDefault="000E398E" w:rsidP="003C17EE">
            <w:pPr>
              <w:rPr>
                <w:rFonts w:ascii="Arial" w:hAnsi="Arial"/>
                <w:color w:val="000000" w:themeColor="text1"/>
                <w:sz w:val="22"/>
                <w:szCs w:val="22"/>
              </w:rPr>
            </w:pPr>
            <w:r w:rsidRPr="009C010F">
              <w:rPr>
                <w:rFonts w:ascii="Arial" w:hAnsi="Arial"/>
                <w:color w:val="000000" w:themeColor="text1"/>
                <w:sz w:val="22"/>
                <w:szCs w:val="22"/>
              </w:rPr>
              <w:t>Format spreadsheet</w:t>
            </w:r>
          </w:p>
        </w:tc>
        <w:tc>
          <w:tcPr>
            <w:tcW w:w="0" w:type="auto"/>
          </w:tcPr>
          <w:p w14:paraId="38038231" w14:textId="77777777" w:rsidR="000E398E" w:rsidRPr="009C010F" w:rsidRDefault="000E398E" w:rsidP="003C17EE">
            <w:pPr>
              <w:pStyle w:val="ListParagraph"/>
              <w:numPr>
                <w:ilvl w:val="0"/>
                <w:numId w:val="27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formatting features as required</w:t>
            </w:r>
          </w:p>
          <w:p w14:paraId="79A6571B" w14:textId="77777777" w:rsidR="000E398E" w:rsidRPr="009C010F" w:rsidRDefault="000E398E" w:rsidP="003C17EE">
            <w:pPr>
              <w:pStyle w:val="ListParagraph"/>
              <w:numPr>
                <w:ilvl w:val="0"/>
                <w:numId w:val="27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Copy selected formatting features from another cell in the spreadsheet or from another active spreadsheet</w:t>
            </w:r>
          </w:p>
          <w:p w14:paraId="7D68A7AF" w14:textId="77777777" w:rsidR="000E398E" w:rsidRPr="009C010F" w:rsidRDefault="000E398E" w:rsidP="003C17EE">
            <w:pPr>
              <w:pStyle w:val="ListParagraph"/>
              <w:numPr>
                <w:ilvl w:val="0"/>
                <w:numId w:val="27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formatting tools as required within the spreadsheet</w:t>
            </w:r>
          </w:p>
          <w:p w14:paraId="32F5CE99" w14:textId="77777777" w:rsidR="000E398E" w:rsidRPr="009C010F" w:rsidRDefault="000E398E" w:rsidP="003C17EE">
            <w:pPr>
              <w:pStyle w:val="ListParagraph"/>
              <w:numPr>
                <w:ilvl w:val="0"/>
                <w:numId w:val="27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Align information in a selected cell as required</w:t>
            </w:r>
          </w:p>
          <w:p w14:paraId="1B039E53" w14:textId="77777777" w:rsidR="000E398E" w:rsidRPr="009C010F" w:rsidRDefault="000E398E" w:rsidP="003C17EE">
            <w:pPr>
              <w:pStyle w:val="ListParagraph"/>
              <w:numPr>
                <w:ilvl w:val="0"/>
                <w:numId w:val="27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Insert headers and footers using formatting features</w:t>
            </w:r>
          </w:p>
          <w:p w14:paraId="74DD885A" w14:textId="77777777" w:rsidR="000E398E" w:rsidRPr="009C010F" w:rsidRDefault="000E398E" w:rsidP="003C17EE">
            <w:pPr>
              <w:pStyle w:val="ListParagraph"/>
              <w:numPr>
                <w:ilvl w:val="0"/>
                <w:numId w:val="27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Save spreadsheet as another file type</w:t>
            </w:r>
          </w:p>
          <w:p w14:paraId="71C4D95B" w14:textId="77777777" w:rsidR="000E398E" w:rsidRPr="009C010F" w:rsidRDefault="000E398E" w:rsidP="003C17EE">
            <w:pPr>
              <w:pStyle w:val="ListParagraph"/>
              <w:numPr>
                <w:ilvl w:val="0"/>
                <w:numId w:val="27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Save to storage device and close spreadsheet</w:t>
            </w:r>
          </w:p>
        </w:tc>
      </w:tr>
      <w:tr w:rsidR="000E398E" w:rsidRPr="009C010F" w14:paraId="2838F949" w14:textId="77777777" w:rsidTr="003C17EE">
        <w:trPr>
          <w:trHeight w:val="80"/>
        </w:trPr>
        <w:tc>
          <w:tcPr>
            <w:cnfStyle w:val="001000000000" w:firstRow="0" w:lastRow="0" w:firstColumn="1" w:lastColumn="0" w:oddVBand="0" w:evenVBand="0" w:oddHBand="0" w:evenHBand="0" w:firstRowFirstColumn="0" w:firstRowLastColumn="0" w:lastRowFirstColumn="0" w:lastRowLastColumn="0"/>
            <w:tcW w:w="0" w:type="auto"/>
          </w:tcPr>
          <w:p w14:paraId="75AB403E" w14:textId="77777777" w:rsidR="000E398E" w:rsidRPr="009C010F" w:rsidRDefault="000E398E" w:rsidP="003C17EE">
            <w:pPr>
              <w:rPr>
                <w:rFonts w:ascii="Arial" w:hAnsi="Arial"/>
                <w:color w:val="000000" w:themeColor="text1"/>
                <w:sz w:val="22"/>
                <w:szCs w:val="22"/>
              </w:rPr>
            </w:pPr>
            <w:r w:rsidRPr="009C010F">
              <w:rPr>
                <w:rFonts w:ascii="Arial" w:hAnsi="Arial"/>
                <w:color w:val="000000" w:themeColor="text1"/>
                <w:sz w:val="22"/>
                <w:szCs w:val="22"/>
              </w:rPr>
              <w:t>Incorporate object and chart in spreadsheet</w:t>
            </w:r>
          </w:p>
        </w:tc>
        <w:tc>
          <w:tcPr>
            <w:tcW w:w="0" w:type="auto"/>
          </w:tcPr>
          <w:p w14:paraId="45CC6EA1" w14:textId="77777777" w:rsidR="000E398E" w:rsidRPr="009C010F" w:rsidRDefault="000E398E" w:rsidP="003C17EE">
            <w:pPr>
              <w:pStyle w:val="ListParagraph"/>
              <w:numPr>
                <w:ilvl w:val="0"/>
                <w:numId w:val="27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Import an object into an active spreadsheet</w:t>
            </w:r>
          </w:p>
          <w:p w14:paraId="4EBCE3BD" w14:textId="77777777" w:rsidR="000E398E" w:rsidRPr="009C010F" w:rsidRDefault="000E398E" w:rsidP="003C17EE">
            <w:pPr>
              <w:pStyle w:val="ListParagraph"/>
              <w:numPr>
                <w:ilvl w:val="0"/>
                <w:numId w:val="27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Manipulate imported object by using formatting features</w:t>
            </w:r>
          </w:p>
          <w:p w14:paraId="3F79ADEA" w14:textId="77777777" w:rsidR="000E398E" w:rsidRPr="009C010F" w:rsidRDefault="000E398E" w:rsidP="003C17EE">
            <w:pPr>
              <w:pStyle w:val="ListParagraph"/>
              <w:numPr>
                <w:ilvl w:val="0"/>
                <w:numId w:val="27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lastRenderedPageBreak/>
              <w:t>Create a chart using selected data in the spreadsheet</w:t>
            </w:r>
          </w:p>
          <w:p w14:paraId="3A11C532" w14:textId="77777777" w:rsidR="000E398E" w:rsidRPr="009C010F" w:rsidRDefault="000E398E" w:rsidP="003C17EE">
            <w:pPr>
              <w:pStyle w:val="ListParagraph"/>
              <w:numPr>
                <w:ilvl w:val="0"/>
                <w:numId w:val="27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Display selected data in a different chart</w:t>
            </w:r>
          </w:p>
          <w:p w14:paraId="56C6EB2D" w14:textId="77777777" w:rsidR="000E398E" w:rsidRPr="009C010F" w:rsidRDefault="000E398E" w:rsidP="003C17EE">
            <w:pPr>
              <w:pStyle w:val="ListParagraph"/>
              <w:numPr>
                <w:ilvl w:val="0"/>
                <w:numId w:val="27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Modify chart using formatting features</w:t>
            </w:r>
          </w:p>
        </w:tc>
      </w:tr>
      <w:tr w:rsidR="000E398E" w:rsidRPr="009C010F" w14:paraId="04721022" w14:textId="77777777" w:rsidTr="003C17EE">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14:paraId="2CC03A7D" w14:textId="77777777" w:rsidR="000E398E" w:rsidRPr="009C010F" w:rsidRDefault="000E398E" w:rsidP="003C17EE">
            <w:pPr>
              <w:rPr>
                <w:rFonts w:ascii="Arial" w:hAnsi="Arial"/>
                <w:color w:val="000000" w:themeColor="text1"/>
                <w:sz w:val="22"/>
                <w:szCs w:val="22"/>
              </w:rPr>
            </w:pPr>
            <w:r w:rsidRPr="009C010F">
              <w:rPr>
                <w:rFonts w:ascii="Arial" w:hAnsi="Arial"/>
                <w:color w:val="000000" w:themeColor="text1"/>
                <w:sz w:val="22"/>
                <w:szCs w:val="22"/>
              </w:rPr>
              <w:lastRenderedPageBreak/>
              <w:t>Print spreadsheet</w:t>
            </w:r>
          </w:p>
        </w:tc>
        <w:tc>
          <w:tcPr>
            <w:tcW w:w="0" w:type="auto"/>
          </w:tcPr>
          <w:p w14:paraId="6590A67F" w14:textId="77777777" w:rsidR="000E398E" w:rsidRPr="009C010F" w:rsidRDefault="000E398E" w:rsidP="003C17EE">
            <w:pPr>
              <w:pStyle w:val="ListParagraph"/>
              <w:numPr>
                <w:ilvl w:val="0"/>
                <w:numId w:val="27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Preview spreadsheet in print preview mode</w:t>
            </w:r>
          </w:p>
          <w:p w14:paraId="79505536" w14:textId="77777777" w:rsidR="000E398E" w:rsidRPr="009C010F" w:rsidRDefault="000E398E" w:rsidP="003C17EE">
            <w:pPr>
              <w:pStyle w:val="ListParagraph"/>
              <w:numPr>
                <w:ilvl w:val="0"/>
                <w:numId w:val="27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basic printer options</w:t>
            </w:r>
          </w:p>
          <w:p w14:paraId="19E1FB38" w14:textId="77777777" w:rsidR="000E398E" w:rsidRPr="009C010F" w:rsidRDefault="000E398E" w:rsidP="003C17EE">
            <w:pPr>
              <w:pStyle w:val="ListParagraph"/>
              <w:numPr>
                <w:ilvl w:val="0"/>
                <w:numId w:val="27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Print spreadsheet or selected part of spreadsheet</w:t>
            </w:r>
          </w:p>
          <w:p w14:paraId="0D6F5DE7" w14:textId="77777777" w:rsidR="000E398E" w:rsidRPr="009C010F" w:rsidRDefault="000E398E" w:rsidP="003C17EE">
            <w:pPr>
              <w:pStyle w:val="ListParagraph"/>
              <w:numPr>
                <w:ilvl w:val="0"/>
                <w:numId w:val="27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Submit the spreadsheet to appropriate person for approval or feedback</w:t>
            </w:r>
          </w:p>
        </w:tc>
      </w:tr>
    </w:tbl>
    <w:p w14:paraId="26E19815" w14:textId="77777777" w:rsidR="000E398E" w:rsidRPr="00414754" w:rsidRDefault="000E398E" w:rsidP="000E398E">
      <w:pPr>
        <w:spacing w:line="0" w:lineRule="atLeast"/>
        <w:ind w:right="270"/>
        <w:rPr>
          <w:rFonts w:ascii="Arial" w:eastAsia="Arial" w:hAnsi="Arial" w:cs="Arial"/>
          <w:color w:val="000000" w:themeColor="text1"/>
          <w:sz w:val="22"/>
          <w:szCs w:val="22"/>
        </w:rPr>
      </w:pPr>
    </w:p>
    <w:p w14:paraId="37942C28" w14:textId="77777777" w:rsidR="000E398E" w:rsidRPr="00414754" w:rsidRDefault="000E398E" w:rsidP="000E398E">
      <w:pPr>
        <w:spacing w:line="360" w:lineRule="auto"/>
        <w:ind w:right="270"/>
        <w:rPr>
          <w:rFonts w:ascii="Arial" w:hAnsi="Arial" w:cs="Arial"/>
          <w:color w:val="000000" w:themeColor="text1"/>
          <w:sz w:val="22"/>
          <w:szCs w:val="22"/>
          <w:lang w:val="en-GB"/>
        </w:rPr>
      </w:pPr>
      <w:r w:rsidRPr="00414754">
        <w:rPr>
          <w:rFonts w:ascii="Arial" w:hAnsi="Arial" w:cs="Arial"/>
          <w:color w:val="000000" w:themeColor="text1"/>
          <w:sz w:val="22"/>
          <w:szCs w:val="22"/>
          <w:lang w:val="en-GB"/>
        </w:rPr>
        <w:t>Knowledge and understanding</w:t>
      </w:r>
    </w:p>
    <w:p w14:paraId="4A6EBBCB" w14:textId="77777777" w:rsidR="000E398E" w:rsidRPr="00414754" w:rsidRDefault="000E398E" w:rsidP="000E398E">
      <w:pPr>
        <w:spacing w:line="360" w:lineRule="auto"/>
        <w:ind w:right="270"/>
        <w:rPr>
          <w:rFonts w:ascii="Arial" w:hAnsi="Arial" w:cs="Arial"/>
          <w:color w:val="000000" w:themeColor="text1"/>
          <w:sz w:val="22"/>
          <w:szCs w:val="22"/>
          <w:lang w:val="en-GB"/>
        </w:rPr>
      </w:pPr>
    </w:p>
    <w:p w14:paraId="15273C9B" w14:textId="77777777" w:rsidR="000E398E" w:rsidRPr="00414754" w:rsidRDefault="000E398E" w:rsidP="000E398E">
      <w:pPr>
        <w:pStyle w:val="ListParagraph"/>
        <w:numPr>
          <w:ilvl w:val="0"/>
          <w:numId w:val="132"/>
        </w:numPr>
        <w:spacing w:after="200" w:line="276" w:lineRule="auto"/>
        <w:ind w:right="270"/>
        <w:jc w:val="both"/>
        <w:rPr>
          <w:rFonts w:ascii="Arial" w:hAnsi="Arial" w:cs="Arial"/>
          <w:color w:val="000000" w:themeColor="text1"/>
          <w:sz w:val="22"/>
          <w:szCs w:val="22"/>
        </w:rPr>
      </w:pPr>
      <w:r w:rsidRPr="00414754">
        <w:rPr>
          <w:rFonts w:ascii="Arial" w:hAnsi="Arial" w:cs="Arial"/>
          <w:color w:val="000000" w:themeColor="text1"/>
          <w:sz w:val="22"/>
          <w:szCs w:val="22"/>
        </w:rPr>
        <w:t>list basic technical terminology related to reading help files and prompts</w:t>
      </w:r>
    </w:p>
    <w:p w14:paraId="1D4CC254" w14:textId="77777777" w:rsidR="000E398E" w:rsidRPr="00414754" w:rsidRDefault="000E398E" w:rsidP="000E398E">
      <w:pPr>
        <w:pStyle w:val="ListParagraph"/>
        <w:numPr>
          <w:ilvl w:val="0"/>
          <w:numId w:val="132"/>
        </w:numPr>
        <w:spacing w:after="200" w:line="276" w:lineRule="auto"/>
        <w:ind w:right="270"/>
        <w:jc w:val="both"/>
        <w:rPr>
          <w:rFonts w:ascii="Arial" w:hAnsi="Arial" w:cs="Arial"/>
          <w:color w:val="000000" w:themeColor="text1"/>
          <w:sz w:val="22"/>
          <w:szCs w:val="22"/>
        </w:rPr>
      </w:pPr>
      <w:r w:rsidRPr="00414754">
        <w:rPr>
          <w:rFonts w:ascii="Arial" w:hAnsi="Arial" w:cs="Arial"/>
          <w:color w:val="000000" w:themeColor="text1"/>
          <w:sz w:val="22"/>
          <w:szCs w:val="22"/>
        </w:rPr>
        <w:t>explain the effect of formatting and appearance on the readability and usability of spreadsheets</w:t>
      </w:r>
    </w:p>
    <w:p w14:paraId="24C7D6F3" w14:textId="77777777" w:rsidR="000E398E" w:rsidRPr="00414754" w:rsidRDefault="000E398E" w:rsidP="000E398E">
      <w:pPr>
        <w:pStyle w:val="ListParagraph"/>
        <w:numPr>
          <w:ilvl w:val="0"/>
          <w:numId w:val="132"/>
        </w:numPr>
        <w:spacing w:after="200" w:line="276" w:lineRule="auto"/>
        <w:ind w:right="270"/>
        <w:jc w:val="both"/>
        <w:rPr>
          <w:rFonts w:ascii="Arial" w:hAnsi="Arial" w:cs="Arial"/>
          <w:color w:val="000000" w:themeColor="text1"/>
          <w:sz w:val="22"/>
          <w:szCs w:val="22"/>
        </w:rPr>
      </w:pPr>
      <w:r w:rsidRPr="00414754">
        <w:rPr>
          <w:rFonts w:ascii="Arial" w:hAnsi="Arial" w:cs="Arial"/>
          <w:color w:val="000000" w:themeColor="text1"/>
          <w:sz w:val="22"/>
          <w:szCs w:val="22"/>
        </w:rPr>
        <w:t>outline log-in procedures relating to accessing a personal computer (PC)</w:t>
      </w:r>
    </w:p>
    <w:p w14:paraId="218DF83A" w14:textId="77777777" w:rsidR="000E398E" w:rsidRPr="00414754" w:rsidRDefault="000E398E" w:rsidP="000E398E">
      <w:pPr>
        <w:pStyle w:val="ListParagraph"/>
        <w:numPr>
          <w:ilvl w:val="0"/>
          <w:numId w:val="132"/>
        </w:numPr>
        <w:spacing w:after="200" w:line="276" w:lineRule="auto"/>
        <w:ind w:right="270"/>
        <w:jc w:val="both"/>
        <w:rPr>
          <w:rFonts w:ascii="Arial" w:hAnsi="Arial" w:cs="Arial"/>
          <w:color w:val="000000" w:themeColor="text1"/>
          <w:sz w:val="22"/>
          <w:szCs w:val="22"/>
        </w:rPr>
      </w:pPr>
      <w:r w:rsidRPr="00414754">
        <w:rPr>
          <w:rFonts w:ascii="Arial" w:hAnsi="Arial" w:cs="Arial"/>
          <w:color w:val="000000" w:themeColor="text1"/>
          <w:sz w:val="22"/>
          <w:szCs w:val="22"/>
        </w:rPr>
        <w:t>describe the purpose, use and function of spreadsheet applications</w:t>
      </w:r>
    </w:p>
    <w:p w14:paraId="5E789BA4" w14:textId="77777777" w:rsidR="000E398E" w:rsidRPr="00414754" w:rsidRDefault="000E398E" w:rsidP="000E398E">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left="360" w:right="270"/>
        <w:jc w:val="both"/>
        <w:rPr>
          <w:rFonts w:ascii="Arial" w:eastAsia="Times New Roman" w:hAnsi="Arial" w:cs="Arial"/>
          <w:color w:val="000000" w:themeColor="text1"/>
          <w:sz w:val="22"/>
          <w:szCs w:val="22"/>
        </w:rPr>
      </w:pPr>
      <w:r w:rsidRPr="00414754">
        <w:rPr>
          <w:rFonts w:ascii="Arial" w:eastAsia="Times New Roman" w:hAnsi="Arial" w:cs="Arial"/>
          <w:b/>
          <w:color w:val="000000" w:themeColor="text1"/>
          <w:sz w:val="22"/>
          <w:szCs w:val="22"/>
        </w:rPr>
        <w:t>Critical Evidence(s) Required</w:t>
      </w:r>
    </w:p>
    <w:p w14:paraId="53F7C2DC" w14:textId="77777777" w:rsidR="000E398E" w:rsidRPr="00414754" w:rsidRDefault="000E398E" w:rsidP="000E398E">
      <w:pPr>
        <w:spacing w:line="360" w:lineRule="auto"/>
        <w:ind w:right="270"/>
        <w:rPr>
          <w:rFonts w:ascii="Arial" w:hAnsi="Arial" w:cs="Arial"/>
          <w:color w:val="000000" w:themeColor="text1"/>
          <w:sz w:val="22"/>
          <w:szCs w:val="22"/>
        </w:rPr>
      </w:pPr>
    </w:p>
    <w:p w14:paraId="62FB5B6B" w14:textId="77777777" w:rsidR="000E398E" w:rsidRPr="00414754" w:rsidRDefault="000E398E" w:rsidP="000E398E">
      <w:pPr>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The candidate needs to produce following critical evidence(s) in order to be competent in this competency standard</w:t>
      </w:r>
      <w:r w:rsidRPr="00414754">
        <w:rPr>
          <w:rFonts w:ascii="Arial" w:hAnsi="Arial" w:cs="Arial"/>
          <w:b/>
          <w:color w:val="000000" w:themeColor="text1"/>
          <w:sz w:val="22"/>
          <w:szCs w:val="22"/>
        </w:rPr>
        <w:t>:</w:t>
      </w:r>
      <w:r w:rsidRPr="00414754">
        <w:rPr>
          <w:rFonts w:ascii="Arial" w:hAnsi="Arial" w:cs="Arial"/>
          <w:color w:val="000000" w:themeColor="text1"/>
          <w:sz w:val="22"/>
          <w:szCs w:val="22"/>
        </w:rPr>
        <w:t xml:space="preserve"> </w:t>
      </w:r>
    </w:p>
    <w:p w14:paraId="5FEF0E7B" w14:textId="77777777" w:rsidR="000E398E" w:rsidRPr="00414754" w:rsidRDefault="000E398E" w:rsidP="000E398E">
      <w:pPr>
        <w:ind w:right="270"/>
        <w:rPr>
          <w:rFonts w:ascii="Arial" w:hAnsi="Arial" w:cs="Arial"/>
          <w:color w:val="000000" w:themeColor="text1"/>
          <w:sz w:val="22"/>
          <w:szCs w:val="22"/>
        </w:rPr>
      </w:pPr>
    </w:p>
    <w:p w14:paraId="710B7320" w14:textId="77777777" w:rsidR="000E398E" w:rsidRPr="00414754" w:rsidRDefault="000E398E" w:rsidP="000E398E">
      <w:pPr>
        <w:spacing w:line="360" w:lineRule="auto"/>
        <w:ind w:left="630" w:right="270"/>
        <w:jc w:val="both"/>
        <w:rPr>
          <w:rFonts w:ascii="Arial" w:hAnsi="Arial" w:cs="Arial"/>
          <w:color w:val="000000" w:themeColor="text1"/>
          <w:sz w:val="22"/>
          <w:szCs w:val="22"/>
        </w:rPr>
      </w:pPr>
      <w:r w:rsidRPr="00414754">
        <w:rPr>
          <w:rFonts w:ascii="Arial" w:hAnsi="Arial" w:cs="Arial"/>
          <w:color w:val="000000" w:themeColor="text1"/>
          <w:sz w:val="22"/>
          <w:szCs w:val="22"/>
        </w:rPr>
        <w:t xml:space="preserve">Performance requirements </w:t>
      </w:r>
    </w:p>
    <w:p w14:paraId="5F4C88C9" w14:textId="77777777" w:rsidR="000E398E" w:rsidRPr="00414754" w:rsidRDefault="000E398E" w:rsidP="000E398E">
      <w:pPr>
        <w:spacing w:line="360" w:lineRule="auto"/>
        <w:ind w:left="360" w:right="270"/>
        <w:rPr>
          <w:rFonts w:ascii="Arial" w:hAnsi="Arial" w:cs="Arial"/>
          <w:color w:val="000000" w:themeColor="text1"/>
          <w:sz w:val="22"/>
          <w:szCs w:val="22"/>
        </w:rPr>
      </w:pPr>
      <w:r w:rsidRPr="00414754">
        <w:rPr>
          <w:rFonts w:ascii="Arial" w:hAnsi="Arial" w:cs="Arial"/>
          <w:color w:val="000000" w:themeColor="text1"/>
          <w:sz w:val="22"/>
          <w:szCs w:val="22"/>
        </w:rPr>
        <w:t>This competency is to be assessed using standard and authorized work practices, safety requirements and environmental constraints. Demonstrated evidence is required of the ability to</w:t>
      </w:r>
      <w:r w:rsidRPr="00414754">
        <w:rPr>
          <w:rFonts w:ascii="Arial" w:hAnsi="Arial" w:cs="Arial"/>
          <w:b/>
          <w:color w:val="000000" w:themeColor="text1"/>
          <w:sz w:val="22"/>
          <w:szCs w:val="22"/>
        </w:rPr>
        <w:t>:</w:t>
      </w:r>
    </w:p>
    <w:p w14:paraId="16287218" w14:textId="77777777" w:rsidR="000E398E" w:rsidRPr="00414754" w:rsidRDefault="000E398E" w:rsidP="000E398E">
      <w:pPr>
        <w:pStyle w:val="ListParagraph"/>
        <w:numPr>
          <w:ilvl w:val="0"/>
          <w:numId w:val="5"/>
        </w:numPr>
        <w:spacing w:after="200"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create spreadsheets</w:t>
      </w:r>
    </w:p>
    <w:p w14:paraId="28ADCBDA" w14:textId="77777777" w:rsidR="000E398E" w:rsidRPr="00414754" w:rsidRDefault="000E398E" w:rsidP="000E398E">
      <w:pPr>
        <w:pStyle w:val="ListParagraph"/>
        <w:numPr>
          <w:ilvl w:val="0"/>
          <w:numId w:val="5"/>
        </w:numPr>
        <w:spacing w:after="200"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customize basic settings</w:t>
      </w:r>
    </w:p>
    <w:p w14:paraId="2E722876" w14:textId="77777777" w:rsidR="000E398E" w:rsidRPr="00414754" w:rsidRDefault="000E398E" w:rsidP="000E398E">
      <w:pPr>
        <w:pStyle w:val="ListParagraph"/>
        <w:numPr>
          <w:ilvl w:val="0"/>
          <w:numId w:val="5"/>
        </w:numPr>
        <w:spacing w:after="200"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format spreadsheets</w:t>
      </w:r>
    </w:p>
    <w:p w14:paraId="6C870E88" w14:textId="77777777" w:rsidR="000E398E" w:rsidRPr="00414754" w:rsidRDefault="000E398E" w:rsidP="000E398E">
      <w:pPr>
        <w:pStyle w:val="ListParagraph"/>
        <w:numPr>
          <w:ilvl w:val="0"/>
          <w:numId w:val="5"/>
        </w:numPr>
        <w:spacing w:after="200"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create basic formulas</w:t>
      </w:r>
    </w:p>
    <w:p w14:paraId="1445652E" w14:textId="77777777" w:rsidR="000E398E" w:rsidRPr="00414754" w:rsidRDefault="000E398E" w:rsidP="000E398E">
      <w:pPr>
        <w:pStyle w:val="ListParagraph"/>
        <w:numPr>
          <w:ilvl w:val="0"/>
          <w:numId w:val="5"/>
        </w:numPr>
        <w:spacing w:after="200"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insert objects and charts in spreadsheets</w:t>
      </w:r>
    </w:p>
    <w:p w14:paraId="45474D3C" w14:textId="77777777" w:rsidR="000E398E" w:rsidRPr="00414754" w:rsidRDefault="000E398E" w:rsidP="000E398E">
      <w:pPr>
        <w:pStyle w:val="ListParagraph"/>
        <w:numPr>
          <w:ilvl w:val="0"/>
          <w:numId w:val="5"/>
        </w:numPr>
        <w:spacing w:after="200"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Save and print spreadsheets.</w:t>
      </w:r>
    </w:p>
    <w:p w14:paraId="04799E49" w14:textId="77777777" w:rsidR="00C75519" w:rsidRDefault="00C75519">
      <w:pPr>
        <w:jc w:val="both"/>
        <w:rPr>
          <w:rFonts w:ascii="Arial" w:eastAsia="Times New Roman" w:hAnsi="Arial" w:cs="Arial"/>
          <w:b/>
          <w:bCs/>
          <w:color w:val="000000" w:themeColor="text1"/>
        </w:rPr>
      </w:pPr>
      <w:bookmarkStart w:id="199" w:name="_Toc9442621"/>
      <w:bookmarkStart w:id="200" w:name="_Toc9786442"/>
      <w:bookmarkStart w:id="201" w:name="_Toc11027954"/>
      <w:bookmarkStart w:id="202" w:name="_Toc25758999"/>
      <w:r>
        <w:br w:type="page"/>
      </w:r>
    </w:p>
    <w:p w14:paraId="5CD5D665" w14:textId="6D4ED621" w:rsidR="00FC73EF" w:rsidRPr="00414754" w:rsidRDefault="00FC73EF" w:rsidP="00C75519">
      <w:pPr>
        <w:pStyle w:val="Heading3"/>
      </w:pPr>
      <w:bookmarkStart w:id="203" w:name="_Toc123119334"/>
      <w:r w:rsidRPr="00414754">
        <w:lastRenderedPageBreak/>
        <w:t>Perform Writing and Editing Tasks</w:t>
      </w:r>
      <w:bookmarkEnd w:id="199"/>
      <w:bookmarkEnd w:id="200"/>
      <w:bookmarkEnd w:id="201"/>
      <w:bookmarkEnd w:id="202"/>
      <w:bookmarkEnd w:id="203"/>
      <w:r w:rsidRPr="00414754">
        <w:tab/>
      </w:r>
    </w:p>
    <w:p w14:paraId="128EBB0F" w14:textId="77777777" w:rsidR="00FC73EF" w:rsidRPr="00414754" w:rsidRDefault="00FC73EF" w:rsidP="00FC73EF">
      <w:pPr>
        <w:spacing w:before="240" w:after="240" w:line="360" w:lineRule="auto"/>
        <w:ind w:right="270"/>
        <w:jc w:val="both"/>
        <w:rPr>
          <w:rFonts w:ascii="Arial" w:hAnsi="Arial" w:cs="Arial"/>
          <w:color w:val="000000" w:themeColor="text1"/>
          <w:sz w:val="22"/>
          <w:szCs w:val="22"/>
        </w:rPr>
      </w:pPr>
      <w:r w:rsidRPr="00414754">
        <w:rPr>
          <w:rFonts w:ascii="Arial" w:hAnsi="Arial" w:cs="Arial"/>
          <w:b/>
          <w:color w:val="000000" w:themeColor="text1"/>
          <w:sz w:val="22"/>
          <w:szCs w:val="22"/>
        </w:rPr>
        <w:t>Overview:</w:t>
      </w:r>
      <w:r w:rsidRPr="00414754">
        <w:rPr>
          <w:rFonts w:ascii="Arial" w:hAnsi="Arial" w:cs="Arial"/>
          <w:color w:val="000000" w:themeColor="text1"/>
          <w:sz w:val="22"/>
          <w:szCs w:val="22"/>
        </w:rPr>
        <w:t xml:space="preserve"> </w:t>
      </w:r>
    </w:p>
    <w:p w14:paraId="08AAE42D" w14:textId="77777777" w:rsidR="00FC73EF" w:rsidRPr="00414754" w:rsidRDefault="00FC73EF" w:rsidP="00FC73EF">
      <w:pPr>
        <w:spacing w:before="240" w:after="240" w:line="360" w:lineRule="auto"/>
        <w:ind w:right="270"/>
        <w:jc w:val="both"/>
        <w:rPr>
          <w:rFonts w:ascii="Arial" w:hAnsi="Arial" w:cs="Arial"/>
          <w:color w:val="000000" w:themeColor="text1"/>
          <w:sz w:val="22"/>
          <w:szCs w:val="22"/>
        </w:rPr>
      </w:pPr>
      <w:r w:rsidRPr="00414754">
        <w:rPr>
          <w:rFonts w:ascii="Arial" w:hAnsi="Arial" w:cs="Arial"/>
          <w:color w:val="000000" w:themeColor="text1"/>
          <w:sz w:val="22"/>
          <w:szCs w:val="22"/>
        </w:rPr>
        <w:t>This unit describes the skills and knowledge required to apply the conventions of plain English to writing and editing tasks of different forms. It also includes editing and proofreading techniques. It applies to individuals in various writing contexts who write and edit texts using appropriate language, style, grammar, spelling, and standard conventions for editing and proofreading.</w:t>
      </w:r>
    </w:p>
    <w:tbl>
      <w:tblPr>
        <w:tblStyle w:val="GridTable5Dark-Accent412"/>
        <w:tblW w:w="0" w:type="auto"/>
        <w:tblLook w:val="04A0" w:firstRow="1" w:lastRow="0" w:firstColumn="1" w:lastColumn="0" w:noHBand="0" w:noVBand="1"/>
      </w:tblPr>
      <w:tblGrid>
        <w:gridCol w:w="3501"/>
        <w:gridCol w:w="5228"/>
      </w:tblGrid>
      <w:tr w:rsidR="00FC73EF" w:rsidRPr="009C010F" w14:paraId="374D3350" w14:textId="77777777" w:rsidTr="003C17EE">
        <w:trPr>
          <w:cnfStyle w:val="100000000000" w:firstRow="1" w:lastRow="0" w:firstColumn="0" w:lastColumn="0" w:oddVBand="0" w:evenVBand="0" w:oddHBand="0" w:evenHBand="0" w:firstRowFirstColumn="0" w:firstRowLastColumn="0" w:lastRowFirstColumn="0" w:lastRowLastColumn="0"/>
          <w:trHeight w:val="296"/>
        </w:trPr>
        <w:tc>
          <w:tcPr>
            <w:cnfStyle w:val="001000000000" w:firstRow="0" w:lastRow="0" w:firstColumn="1" w:lastColumn="0" w:oddVBand="0" w:evenVBand="0" w:oddHBand="0" w:evenHBand="0" w:firstRowFirstColumn="0" w:firstRowLastColumn="0" w:lastRowFirstColumn="0" w:lastRowLastColumn="0"/>
            <w:tcW w:w="0" w:type="auto"/>
            <w:hideMark/>
          </w:tcPr>
          <w:p w14:paraId="1F004EE4" w14:textId="77777777" w:rsidR="00FC73EF" w:rsidRPr="009C010F" w:rsidRDefault="00FC73EF" w:rsidP="003C17EE">
            <w:pPr>
              <w:rPr>
                <w:rFonts w:ascii="Arial" w:hAnsi="Arial"/>
                <w:color w:val="000000" w:themeColor="text1"/>
                <w:sz w:val="22"/>
                <w:szCs w:val="22"/>
              </w:rPr>
            </w:pPr>
            <w:r w:rsidRPr="009C010F">
              <w:rPr>
                <w:rFonts w:ascii="Arial" w:hAnsi="Arial"/>
                <w:color w:val="000000" w:themeColor="text1"/>
                <w:sz w:val="22"/>
                <w:szCs w:val="22"/>
              </w:rPr>
              <w:t>Unit of Competency</w:t>
            </w:r>
          </w:p>
        </w:tc>
        <w:tc>
          <w:tcPr>
            <w:tcW w:w="0" w:type="auto"/>
            <w:hideMark/>
          </w:tcPr>
          <w:p w14:paraId="69DF51AC" w14:textId="77777777" w:rsidR="00FC73EF" w:rsidRPr="009C010F" w:rsidRDefault="00FC73EF" w:rsidP="003C17EE">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FC73EF" w:rsidRPr="009C010F" w14:paraId="46EA713B" w14:textId="77777777" w:rsidTr="003C17EE">
        <w:trPr>
          <w:cnfStyle w:val="000000100000" w:firstRow="0" w:lastRow="0" w:firstColumn="0" w:lastColumn="0" w:oddVBand="0" w:evenVBand="0" w:oddHBand="1" w:evenHBand="0" w:firstRowFirstColumn="0" w:firstRowLastColumn="0" w:lastRowFirstColumn="0" w:lastRowLastColumn="0"/>
          <w:trHeight w:val="1052"/>
        </w:trPr>
        <w:tc>
          <w:tcPr>
            <w:cnfStyle w:val="001000000000" w:firstRow="0" w:lastRow="0" w:firstColumn="1" w:lastColumn="0" w:oddVBand="0" w:evenVBand="0" w:oddHBand="0" w:evenHBand="0" w:firstRowFirstColumn="0" w:firstRowLastColumn="0" w:lastRowFirstColumn="0" w:lastRowLastColumn="0"/>
            <w:tcW w:w="0" w:type="auto"/>
          </w:tcPr>
          <w:p w14:paraId="27B65942" w14:textId="77777777" w:rsidR="00FC73EF" w:rsidRPr="009C010F" w:rsidRDefault="00FC73EF" w:rsidP="003C17EE">
            <w:pPr>
              <w:rPr>
                <w:rFonts w:ascii="Arial" w:hAnsi="Arial"/>
                <w:color w:val="000000" w:themeColor="text1"/>
                <w:sz w:val="22"/>
                <w:szCs w:val="22"/>
              </w:rPr>
            </w:pPr>
            <w:r w:rsidRPr="009C010F">
              <w:rPr>
                <w:rFonts w:ascii="Arial" w:hAnsi="Arial"/>
                <w:color w:val="000000" w:themeColor="text1"/>
                <w:sz w:val="22"/>
                <w:szCs w:val="22"/>
              </w:rPr>
              <w:t>Apply clear and appropriate language and style to writing and editing tasks</w:t>
            </w:r>
          </w:p>
        </w:tc>
        <w:tc>
          <w:tcPr>
            <w:tcW w:w="0" w:type="auto"/>
          </w:tcPr>
          <w:p w14:paraId="198B009C" w14:textId="77777777" w:rsidR="00FC73EF" w:rsidRPr="009C010F" w:rsidRDefault="00FC73EF" w:rsidP="003C17EE">
            <w:pPr>
              <w:pStyle w:val="ListParagraph"/>
              <w:numPr>
                <w:ilvl w:val="0"/>
                <w:numId w:val="27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safe work practices including addressing ergonomic requirements when undertaking writing tasks</w:t>
            </w:r>
          </w:p>
          <w:p w14:paraId="04A32D07" w14:textId="77777777" w:rsidR="00FC73EF" w:rsidRPr="009C010F" w:rsidRDefault="00FC73EF" w:rsidP="003C17EE">
            <w:pPr>
              <w:pStyle w:val="ListParagraph"/>
              <w:numPr>
                <w:ilvl w:val="0"/>
                <w:numId w:val="27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clear, concise and plain English in writing and editing tasks</w:t>
            </w:r>
          </w:p>
          <w:p w14:paraId="03031C8B" w14:textId="77777777" w:rsidR="00FC73EF" w:rsidRPr="009C010F" w:rsidRDefault="00FC73EF" w:rsidP="003C17EE">
            <w:pPr>
              <w:pStyle w:val="ListParagraph"/>
              <w:numPr>
                <w:ilvl w:val="0"/>
                <w:numId w:val="27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appropriate paragraph structure to written material to ensure clarity of meaning and ease of reading</w:t>
            </w:r>
          </w:p>
          <w:p w14:paraId="296AC069" w14:textId="77777777" w:rsidR="00FC73EF" w:rsidRPr="009C010F" w:rsidRDefault="00FC73EF" w:rsidP="003C17EE">
            <w:pPr>
              <w:pStyle w:val="ListParagraph"/>
              <w:numPr>
                <w:ilvl w:val="0"/>
                <w:numId w:val="27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Make clear and logical connections between sentences, paragraphs and sections</w:t>
            </w:r>
          </w:p>
          <w:p w14:paraId="7F6453A9" w14:textId="77777777" w:rsidR="00FC73EF" w:rsidRPr="009C010F" w:rsidRDefault="00FC73EF" w:rsidP="003C17EE">
            <w:pPr>
              <w:pStyle w:val="ListParagraph"/>
              <w:numPr>
                <w:ilvl w:val="0"/>
                <w:numId w:val="27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Determine and incorporate the language and style of the audience</w:t>
            </w:r>
          </w:p>
        </w:tc>
      </w:tr>
      <w:tr w:rsidR="00FC73EF" w:rsidRPr="009C010F" w14:paraId="1EC56BE4" w14:textId="77777777" w:rsidTr="003C17EE">
        <w:trPr>
          <w:trHeight w:val="1079"/>
        </w:trPr>
        <w:tc>
          <w:tcPr>
            <w:cnfStyle w:val="001000000000" w:firstRow="0" w:lastRow="0" w:firstColumn="1" w:lastColumn="0" w:oddVBand="0" w:evenVBand="0" w:oddHBand="0" w:evenHBand="0" w:firstRowFirstColumn="0" w:firstRowLastColumn="0" w:lastRowFirstColumn="0" w:lastRowLastColumn="0"/>
            <w:tcW w:w="0" w:type="auto"/>
          </w:tcPr>
          <w:p w14:paraId="2B06C192" w14:textId="77777777" w:rsidR="00FC73EF" w:rsidRPr="009C010F" w:rsidRDefault="00FC73EF" w:rsidP="003C17EE">
            <w:pPr>
              <w:rPr>
                <w:rFonts w:ascii="Arial" w:hAnsi="Arial"/>
                <w:color w:val="000000" w:themeColor="text1"/>
                <w:sz w:val="22"/>
                <w:szCs w:val="22"/>
              </w:rPr>
            </w:pPr>
            <w:r w:rsidRPr="009C010F">
              <w:rPr>
                <w:rFonts w:ascii="Arial" w:hAnsi="Arial"/>
                <w:color w:val="000000" w:themeColor="text1"/>
                <w:sz w:val="22"/>
                <w:szCs w:val="22"/>
              </w:rPr>
              <w:t>Apply the appropriate voice, tone and tense</w:t>
            </w:r>
          </w:p>
        </w:tc>
        <w:tc>
          <w:tcPr>
            <w:tcW w:w="0" w:type="auto"/>
          </w:tcPr>
          <w:p w14:paraId="3D3CCF69" w14:textId="77777777" w:rsidR="00FC73EF" w:rsidRPr="009C010F" w:rsidRDefault="00FC73EF" w:rsidP="003C17EE">
            <w:pPr>
              <w:pStyle w:val="ListParagraph"/>
              <w:numPr>
                <w:ilvl w:val="0"/>
                <w:numId w:val="27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Determine appropriate voice, tone and tense of the written materials according to audience requirements</w:t>
            </w:r>
          </w:p>
          <w:p w14:paraId="60EDD306" w14:textId="77777777" w:rsidR="00FC73EF" w:rsidRPr="009C010F" w:rsidRDefault="00FC73EF" w:rsidP="003C17EE">
            <w:pPr>
              <w:pStyle w:val="ListParagraph"/>
              <w:numPr>
                <w:ilvl w:val="0"/>
                <w:numId w:val="27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Maintain consistent voice, tone and tense throughout written material</w:t>
            </w:r>
          </w:p>
        </w:tc>
      </w:tr>
      <w:tr w:rsidR="00FC73EF" w:rsidRPr="009C010F" w14:paraId="35E71BC4" w14:textId="77777777" w:rsidTr="003C17EE">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14:paraId="16C8D416" w14:textId="77777777" w:rsidR="00FC73EF" w:rsidRPr="009C010F" w:rsidRDefault="00FC73EF" w:rsidP="003C17EE">
            <w:pPr>
              <w:rPr>
                <w:rFonts w:ascii="Arial" w:hAnsi="Arial"/>
                <w:color w:val="000000" w:themeColor="text1"/>
                <w:sz w:val="22"/>
                <w:szCs w:val="22"/>
              </w:rPr>
            </w:pPr>
            <w:r w:rsidRPr="009C010F">
              <w:rPr>
                <w:rFonts w:ascii="Arial" w:hAnsi="Arial"/>
                <w:color w:val="000000" w:themeColor="text1"/>
                <w:sz w:val="22"/>
                <w:szCs w:val="22"/>
              </w:rPr>
              <w:t>Apply appropriate grammar, spelling and punctuation</w:t>
            </w:r>
          </w:p>
        </w:tc>
        <w:tc>
          <w:tcPr>
            <w:tcW w:w="0" w:type="auto"/>
          </w:tcPr>
          <w:p w14:paraId="317D03B2" w14:textId="77777777" w:rsidR="00FC73EF" w:rsidRPr="009C010F" w:rsidRDefault="00FC73EF" w:rsidP="003C17EE">
            <w:pPr>
              <w:pStyle w:val="ListParagraph"/>
              <w:numPr>
                <w:ilvl w:val="0"/>
                <w:numId w:val="27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appropriate grammar conventions to a range of written contexts including use of numbers, quotations, and tables</w:t>
            </w:r>
          </w:p>
          <w:p w14:paraId="240383E1" w14:textId="77777777" w:rsidR="00FC73EF" w:rsidRPr="009C010F" w:rsidRDefault="00FC73EF" w:rsidP="003C17EE">
            <w:pPr>
              <w:pStyle w:val="ListParagraph"/>
              <w:numPr>
                <w:ilvl w:val="0"/>
                <w:numId w:val="27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appropriate spelling and punctuation conventions in writing and editing tasks.</w:t>
            </w:r>
          </w:p>
        </w:tc>
      </w:tr>
      <w:tr w:rsidR="00FC73EF" w:rsidRPr="009C010F" w14:paraId="2EFF58CD" w14:textId="77777777" w:rsidTr="003C17EE">
        <w:trPr>
          <w:trHeight w:val="80"/>
        </w:trPr>
        <w:tc>
          <w:tcPr>
            <w:cnfStyle w:val="001000000000" w:firstRow="0" w:lastRow="0" w:firstColumn="1" w:lastColumn="0" w:oddVBand="0" w:evenVBand="0" w:oddHBand="0" w:evenHBand="0" w:firstRowFirstColumn="0" w:firstRowLastColumn="0" w:lastRowFirstColumn="0" w:lastRowLastColumn="0"/>
            <w:tcW w:w="0" w:type="auto"/>
          </w:tcPr>
          <w:p w14:paraId="7E20FD8C" w14:textId="77777777" w:rsidR="00FC73EF" w:rsidRPr="009C010F" w:rsidRDefault="00FC73EF" w:rsidP="003C17EE">
            <w:pPr>
              <w:rPr>
                <w:rFonts w:ascii="Arial" w:hAnsi="Arial"/>
                <w:color w:val="000000" w:themeColor="text1"/>
                <w:sz w:val="22"/>
                <w:szCs w:val="22"/>
              </w:rPr>
            </w:pPr>
            <w:r w:rsidRPr="009C010F">
              <w:rPr>
                <w:rFonts w:ascii="Arial" w:hAnsi="Arial"/>
                <w:color w:val="000000" w:themeColor="text1"/>
                <w:sz w:val="22"/>
                <w:szCs w:val="22"/>
              </w:rPr>
              <w:t>Perform editing and proofreading tasks to meet requirements</w:t>
            </w:r>
          </w:p>
        </w:tc>
        <w:tc>
          <w:tcPr>
            <w:tcW w:w="0" w:type="auto"/>
          </w:tcPr>
          <w:p w14:paraId="52ABF1C6" w14:textId="77777777" w:rsidR="00FC73EF" w:rsidRPr="009C010F" w:rsidRDefault="00FC73EF" w:rsidP="003C17EE">
            <w:pPr>
              <w:pStyle w:val="ListParagraph"/>
              <w:numPr>
                <w:ilvl w:val="0"/>
                <w:numId w:val="27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Edit written material to ensure clear meaning through language and paragraphs, consistent voice, tone and tense</w:t>
            </w:r>
          </w:p>
          <w:p w14:paraId="296713F8" w14:textId="77777777" w:rsidR="00FC73EF" w:rsidRPr="009C010F" w:rsidRDefault="00FC73EF" w:rsidP="003C17EE">
            <w:pPr>
              <w:pStyle w:val="ListParagraph"/>
              <w:numPr>
                <w:ilvl w:val="0"/>
                <w:numId w:val="27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Copyedit written material by checking grammar, spelling and punctuation using standard editing conventions</w:t>
            </w:r>
          </w:p>
          <w:p w14:paraId="7275DF2B" w14:textId="77777777" w:rsidR="00FC73EF" w:rsidRPr="009C010F" w:rsidRDefault="00FC73EF" w:rsidP="003C17EE">
            <w:pPr>
              <w:pStyle w:val="ListParagraph"/>
              <w:numPr>
                <w:ilvl w:val="0"/>
                <w:numId w:val="27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Proofreading using style guides and by monitoring written material for errors</w:t>
            </w:r>
          </w:p>
        </w:tc>
      </w:tr>
    </w:tbl>
    <w:p w14:paraId="14FE84C5" w14:textId="77777777" w:rsidR="00FC73EF" w:rsidRPr="00414754" w:rsidRDefault="00FC73EF" w:rsidP="00FC73EF">
      <w:pPr>
        <w:spacing w:line="0" w:lineRule="atLeast"/>
        <w:ind w:left="810" w:right="270" w:hanging="630"/>
        <w:rPr>
          <w:rFonts w:ascii="Arial" w:eastAsia="Arial" w:hAnsi="Arial" w:cs="Arial"/>
          <w:color w:val="000000" w:themeColor="text1"/>
          <w:sz w:val="22"/>
          <w:szCs w:val="22"/>
        </w:rPr>
      </w:pPr>
    </w:p>
    <w:p w14:paraId="03383A4F" w14:textId="77777777" w:rsidR="00FC73EF" w:rsidRPr="00414754" w:rsidRDefault="00FC73EF" w:rsidP="00FC73EF">
      <w:pPr>
        <w:spacing w:line="360" w:lineRule="auto"/>
        <w:ind w:right="270"/>
        <w:rPr>
          <w:rFonts w:ascii="Arial" w:hAnsi="Arial" w:cs="Arial"/>
          <w:color w:val="000000" w:themeColor="text1"/>
          <w:sz w:val="22"/>
          <w:szCs w:val="22"/>
          <w:lang w:val="en-GB"/>
        </w:rPr>
      </w:pPr>
      <w:r w:rsidRPr="00414754">
        <w:rPr>
          <w:rFonts w:ascii="Arial" w:hAnsi="Arial" w:cs="Arial"/>
          <w:color w:val="000000" w:themeColor="text1"/>
          <w:sz w:val="22"/>
          <w:szCs w:val="22"/>
          <w:lang w:val="en-GB"/>
        </w:rPr>
        <w:t>Knowledge and understanding</w:t>
      </w:r>
    </w:p>
    <w:p w14:paraId="1F2199C8" w14:textId="77777777" w:rsidR="00FC73EF" w:rsidRPr="00414754" w:rsidRDefault="00FC73EF" w:rsidP="00FC73EF">
      <w:pPr>
        <w:spacing w:line="360" w:lineRule="auto"/>
        <w:ind w:right="270"/>
        <w:rPr>
          <w:rFonts w:ascii="Arial" w:hAnsi="Arial" w:cs="Arial"/>
          <w:color w:val="000000" w:themeColor="text1"/>
          <w:sz w:val="22"/>
          <w:szCs w:val="22"/>
          <w:lang w:val="en-GB"/>
        </w:rPr>
      </w:pPr>
    </w:p>
    <w:p w14:paraId="67154029" w14:textId="77777777" w:rsidR="00FC73EF" w:rsidRPr="00414754" w:rsidRDefault="00FC73EF" w:rsidP="00FC73EF">
      <w:pPr>
        <w:pStyle w:val="ListParagraph"/>
        <w:numPr>
          <w:ilvl w:val="0"/>
          <w:numId w:val="133"/>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main features of clear, concise and plain English language for written material</w:t>
      </w:r>
    </w:p>
    <w:p w14:paraId="354B3FB5" w14:textId="77777777" w:rsidR="00FC73EF" w:rsidRPr="00414754" w:rsidRDefault="00FC73EF" w:rsidP="00FC73EF">
      <w:pPr>
        <w:pStyle w:val="ListParagraph"/>
        <w:numPr>
          <w:ilvl w:val="0"/>
          <w:numId w:val="133"/>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grammar, punctuation and spelling conventions that meet the task requirements</w:t>
      </w:r>
    </w:p>
    <w:p w14:paraId="22D7E24A" w14:textId="77777777" w:rsidR="00FC73EF" w:rsidRPr="00414754" w:rsidRDefault="00FC73EF" w:rsidP="00FC73EF">
      <w:pPr>
        <w:pStyle w:val="ListParagraph"/>
        <w:numPr>
          <w:ilvl w:val="0"/>
          <w:numId w:val="133"/>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editing conventions used in substantive editing and copyediting of written material</w:t>
      </w:r>
    </w:p>
    <w:p w14:paraId="4F10FB10" w14:textId="77777777" w:rsidR="00FC73EF" w:rsidRPr="00414754" w:rsidRDefault="00FC73EF" w:rsidP="00FC73EF">
      <w:pPr>
        <w:pStyle w:val="ListParagraph"/>
        <w:numPr>
          <w:ilvl w:val="0"/>
          <w:numId w:val="133"/>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basic software used to write and collect feedback</w:t>
      </w:r>
    </w:p>
    <w:p w14:paraId="597C67E8" w14:textId="77777777" w:rsidR="00FC73EF" w:rsidRPr="00414754" w:rsidRDefault="00FC73EF" w:rsidP="00FC73EF">
      <w:pPr>
        <w:spacing w:line="360" w:lineRule="auto"/>
        <w:ind w:left="630" w:right="270"/>
        <w:rPr>
          <w:rFonts w:ascii="Arial" w:hAnsi="Arial" w:cs="Arial"/>
          <w:color w:val="000000" w:themeColor="text1"/>
          <w:sz w:val="22"/>
          <w:szCs w:val="22"/>
        </w:rPr>
      </w:pPr>
    </w:p>
    <w:p w14:paraId="14AB19FB" w14:textId="77777777" w:rsidR="00FC73EF" w:rsidRPr="00414754" w:rsidRDefault="00FC73EF" w:rsidP="00FC73EF">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szCs w:val="22"/>
        </w:rPr>
      </w:pPr>
      <w:r w:rsidRPr="00414754">
        <w:rPr>
          <w:rFonts w:ascii="Arial" w:eastAsia="Times New Roman" w:hAnsi="Arial" w:cs="Arial"/>
          <w:b/>
          <w:color w:val="000000" w:themeColor="text1"/>
          <w:sz w:val="22"/>
          <w:szCs w:val="22"/>
        </w:rPr>
        <w:t>Critical Evidence(s) Required</w:t>
      </w:r>
    </w:p>
    <w:p w14:paraId="03107ED7" w14:textId="77777777" w:rsidR="00FC73EF" w:rsidRPr="00414754" w:rsidRDefault="00FC73EF" w:rsidP="00FC73EF">
      <w:pPr>
        <w:spacing w:line="360" w:lineRule="auto"/>
        <w:ind w:right="270"/>
        <w:rPr>
          <w:rFonts w:ascii="Arial" w:hAnsi="Arial" w:cs="Arial"/>
          <w:color w:val="000000" w:themeColor="text1"/>
          <w:sz w:val="22"/>
          <w:szCs w:val="22"/>
        </w:rPr>
      </w:pPr>
    </w:p>
    <w:p w14:paraId="2ADEAA9D" w14:textId="77777777" w:rsidR="00FC73EF" w:rsidRPr="00414754" w:rsidRDefault="00FC73EF" w:rsidP="00FC73EF">
      <w:pPr>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The candidate needs to produce following critical evidence(s) in order to be competent in this competency standard</w:t>
      </w:r>
      <w:r w:rsidRPr="00414754">
        <w:rPr>
          <w:rFonts w:ascii="Arial" w:hAnsi="Arial" w:cs="Arial"/>
          <w:b/>
          <w:color w:val="000000" w:themeColor="text1"/>
          <w:sz w:val="22"/>
          <w:szCs w:val="22"/>
        </w:rPr>
        <w:t>:</w:t>
      </w:r>
      <w:r w:rsidRPr="00414754">
        <w:rPr>
          <w:rFonts w:ascii="Arial" w:hAnsi="Arial" w:cs="Arial"/>
          <w:color w:val="000000" w:themeColor="text1"/>
          <w:sz w:val="22"/>
          <w:szCs w:val="22"/>
        </w:rPr>
        <w:t xml:space="preserve"> </w:t>
      </w:r>
    </w:p>
    <w:p w14:paraId="3B441ED5" w14:textId="77777777" w:rsidR="00FC73EF" w:rsidRPr="00414754" w:rsidRDefault="00FC73EF" w:rsidP="00FC73EF">
      <w:pPr>
        <w:tabs>
          <w:tab w:val="left" w:pos="1380"/>
        </w:tabs>
        <w:spacing w:line="360" w:lineRule="auto"/>
        <w:ind w:right="270"/>
        <w:rPr>
          <w:rFonts w:ascii="Arial" w:hAnsi="Arial" w:cs="Arial"/>
          <w:color w:val="000000" w:themeColor="text1"/>
          <w:sz w:val="22"/>
          <w:szCs w:val="22"/>
        </w:rPr>
      </w:pPr>
    </w:p>
    <w:p w14:paraId="3F5F9B09" w14:textId="77777777" w:rsidR="00FC73EF" w:rsidRPr="00414754" w:rsidRDefault="00FC73EF" w:rsidP="00FC73EF">
      <w:pPr>
        <w:spacing w:line="360" w:lineRule="auto"/>
        <w:ind w:left="630" w:right="270"/>
        <w:rPr>
          <w:rFonts w:ascii="Arial" w:hAnsi="Arial" w:cs="Arial"/>
          <w:color w:val="000000" w:themeColor="text1"/>
          <w:sz w:val="22"/>
          <w:szCs w:val="22"/>
        </w:rPr>
      </w:pPr>
      <w:r w:rsidRPr="00414754">
        <w:rPr>
          <w:rFonts w:ascii="Arial" w:hAnsi="Arial" w:cs="Arial"/>
          <w:color w:val="000000" w:themeColor="text1"/>
          <w:sz w:val="22"/>
          <w:szCs w:val="22"/>
        </w:rPr>
        <w:t xml:space="preserve">Performance requirements </w:t>
      </w:r>
    </w:p>
    <w:p w14:paraId="51CB70F3" w14:textId="77777777" w:rsidR="00FC73EF" w:rsidRPr="00414754" w:rsidRDefault="00FC73EF" w:rsidP="00FC73EF">
      <w:pPr>
        <w:spacing w:line="360" w:lineRule="auto"/>
        <w:ind w:left="360" w:right="270"/>
        <w:rPr>
          <w:rFonts w:ascii="Arial" w:hAnsi="Arial" w:cs="Arial"/>
          <w:color w:val="000000" w:themeColor="text1"/>
          <w:sz w:val="22"/>
          <w:szCs w:val="22"/>
        </w:rPr>
      </w:pPr>
      <w:r w:rsidRPr="00414754">
        <w:rPr>
          <w:rFonts w:ascii="Arial" w:hAnsi="Arial" w:cs="Arial"/>
          <w:color w:val="000000" w:themeColor="text1"/>
          <w:sz w:val="22"/>
          <w:szCs w:val="22"/>
        </w:rPr>
        <w:t>This competency is to be assessed using standard and authorized work practices, safety requirements and environmental constraints. Demonstrated evidence is required of the ability to</w:t>
      </w:r>
      <w:r w:rsidRPr="00414754">
        <w:rPr>
          <w:rFonts w:ascii="Arial" w:hAnsi="Arial" w:cs="Arial"/>
          <w:b/>
          <w:color w:val="000000" w:themeColor="text1"/>
          <w:sz w:val="22"/>
          <w:szCs w:val="22"/>
        </w:rPr>
        <w:t>:</w:t>
      </w:r>
    </w:p>
    <w:p w14:paraId="04B8FB77" w14:textId="77777777" w:rsidR="00FC73EF" w:rsidRPr="00414754" w:rsidRDefault="00FC73EF" w:rsidP="00FC73EF">
      <w:pPr>
        <w:pStyle w:val="ListParagraph"/>
        <w:numPr>
          <w:ilvl w:val="0"/>
          <w:numId w:val="5"/>
        </w:numPr>
        <w:spacing w:after="200"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write and edit at least one written material (2500-4000 words) and edit another material written by another author (2500-4000 words), of different forms (e.g. blog, journal, book) that demonstrate use of</w:t>
      </w:r>
      <w:r w:rsidRPr="00414754">
        <w:rPr>
          <w:rFonts w:ascii="Arial" w:hAnsi="Arial" w:cs="Arial"/>
          <w:b/>
          <w:color w:val="000000" w:themeColor="text1"/>
          <w:sz w:val="22"/>
          <w:szCs w:val="22"/>
        </w:rPr>
        <w:t>:</w:t>
      </w:r>
    </w:p>
    <w:p w14:paraId="4793A7E5" w14:textId="77777777" w:rsidR="00FC73EF" w:rsidRPr="00414754" w:rsidRDefault="00FC73EF" w:rsidP="00FC73EF">
      <w:pPr>
        <w:pStyle w:val="ListParagraph"/>
        <w:numPr>
          <w:ilvl w:val="1"/>
          <w:numId w:val="5"/>
        </w:numPr>
        <w:spacing w:after="200"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clear and concise language</w:t>
      </w:r>
    </w:p>
    <w:p w14:paraId="069CE7B8" w14:textId="77777777" w:rsidR="00FC73EF" w:rsidRPr="00414754" w:rsidRDefault="00FC73EF" w:rsidP="00FC73EF">
      <w:pPr>
        <w:pStyle w:val="ListParagraph"/>
        <w:numPr>
          <w:ilvl w:val="1"/>
          <w:numId w:val="5"/>
        </w:numPr>
        <w:spacing w:after="200"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clear and logical paragraph structures</w:t>
      </w:r>
    </w:p>
    <w:p w14:paraId="4C72240F" w14:textId="77777777" w:rsidR="00FC73EF" w:rsidRPr="00414754" w:rsidRDefault="00FC73EF" w:rsidP="00FC73EF">
      <w:pPr>
        <w:pStyle w:val="ListParagraph"/>
        <w:numPr>
          <w:ilvl w:val="1"/>
          <w:numId w:val="5"/>
        </w:numPr>
        <w:spacing w:after="200"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appropriate voice, tone, tense and language</w:t>
      </w:r>
    </w:p>
    <w:p w14:paraId="51DE1F5A" w14:textId="77777777" w:rsidR="00FC73EF" w:rsidRPr="00414754" w:rsidRDefault="00FC73EF" w:rsidP="00FC73EF">
      <w:pPr>
        <w:pStyle w:val="ListParagraph"/>
        <w:numPr>
          <w:ilvl w:val="1"/>
          <w:numId w:val="5"/>
        </w:numPr>
        <w:spacing w:after="200"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plain English grammar, spelling and punctuation</w:t>
      </w:r>
    </w:p>
    <w:p w14:paraId="5165999C" w14:textId="77777777" w:rsidR="00FC73EF" w:rsidRPr="00414754" w:rsidRDefault="00FC73EF" w:rsidP="00FC73EF">
      <w:pPr>
        <w:pStyle w:val="ListParagraph"/>
        <w:numPr>
          <w:ilvl w:val="1"/>
          <w:numId w:val="5"/>
        </w:numPr>
        <w:spacing w:after="200"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accepted grammar conventions for a range of written contexts including use of numbers, quotation and tables</w:t>
      </w:r>
    </w:p>
    <w:p w14:paraId="41C2CE50" w14:textId="77777777" w:rsidR="00FC73EF" w:rsidRPr="00414754" w:rsidRDefault="00FC73EF" w:rsidP="00FC73EF">
      <w:pPr>
        <w:pStyle w:val="ListParagraph"/>
        <w:numPr>
          <w:ilvl w:val="1"/>
          <w:numId w:val="5"/>
        </w:numPr>
        <w:spacing w:after="200"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standard editing conventions</w:t>
      </w:r>
    </w:p>
    <w:p w14:paraId="6971A854" w14:textId="77777777" w:rsidR="00FC73EF" w:rsidRPr="00414754" w:rsidRDefault="00FC73EF" w:rsidP="00FC73EF">
      <w:pPr>
        <w:pStyle w:val="ListParagraph"/>
        <w:numPr>
          <w:ilvl w:val="0"/>
          <w:numId w:val="5"/>
        </w:numPr>
        <w:spacing w:after="200"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 xml:space="preserve"> complete editing and proofreading tasks using handwritten and digital methods</w:t>
      </w:r>
    </w:p>
    <w:p w14:paraId="4853937A" w14:textId="77777777" w:rsidR="00FC73EF" w:rsidRPr="00414754" w:rsidRDefault="00FC73EF" w:rsidP="00FC73EF">
      <w:pPr>
        <w:pStyle w:val="ListParagraph"/>
        <w:numPr>
          <w:ilvl w:val="0"/>
          <w:numId w:val="5"/>
        </w:numPr>
        <w:spacing w:after="200"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accurately follow a style guide where required</w:t>
      </w:r>
    </w:p>
    <w:p w14:paraId="6A5B289A" w14:textId="34BD3F3F" w:rsidR="00C23B43" w:rsidRDefault="00FC73EF" w:rsidP="00FC73EF">
      <w:pPr>
        <w:spacing w:after="200"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Follow relevant health and safety practices for writing tasks</w:t>
      </w:r>
    </w:p>
    <w:p w14:paraId="03CC0EC1" w14:textId="77777777" w:rsidR="00C75519" w:rsidRDefault="00C75519">
      <w:pPr>
        <w:jc w:val="both"/>
        <w:rPr>
          <w:rFonts w:ascii="Arial" w:eastAsia="Times New Roman" w:hAnsi="Arial" w:cs="Arial"/>
          <w:b/>
          <w:bCs/>
          <w:color w:val="000000" w:themeColor="text1"/>
        </w:rPr>
      </w:pPr>
      <w:bookmarkStart w:id="204" w:name="_Toc10111726"/>
      <w:bookmarkStart w:id="205" w:name="_Toc10112053"/>
      <w:bookmarkStart w:id="206" w:name="_Toc10112300"/>
      <w:bookmarkStart w:id="207" w:name="_Toc10119175"/>
      <w:bookmarkStart w:id="208" w:name="_Toc10119403"/>
      <w:bookmarkStart w:id="209" w:name="_Toc10151208"/>
      <w:bookmarkStart w:id="210" w:name="_Toc10151568"/>
      <w:bookmarkStart w:id="211" w:name="_Toc10902375"/>
      <w:bookmarkStart w:id="212" w:name="_Toc11023035"/>
      <w:bookmarkStart w:id="213" w:name="_Toc11024020"/>
      <w:bookmarkStart w:id="214" w:name="_Toc11024729"/>
      <w:r>
        <w:br w:type="page"/>
      </w:r>
    </w:p>
    <w:p w14:paraId="35198F1E" w14:textId="46353F59" w:rsidR="00FC73EF" w:rsidRPr="00414754" w:rsidRDefault="00FC73EF" w:rsidP="00C75519">
      <w:pPr>
        <w:pStyle w:val="Heading3"/>
      </w:pPr>
      <w:bookmarkStart w:id="215" w:name="_Toc123119335"/>
      <w:r w:rsidRPr="00414754">
        <w:lastRenderedPageBreak/>
        <w:t>Process Data using MS Office</w:t>
      </w:r>
      <w:bookmarkEnd w:id="204"/>
      <w:bookmarkEnd w:id="205"/>
      <w:bookmarkEnd w:id="206"/>
      <w:bookmarkEnd w:id="207"/>
      <w:bookmarkEnd w:id="208"/>
      <w:bookmarkEnd w:id="209"/>
      <w:bookmarkEnd w:id="210"/>
      <w:bookmarkEnd w:id="211"/>
      <w:bookmarkEnd w:id="212"/>
      <w:bookmarkEnd w:id="213"/>
      <w:bookmarkEnd w:id="214"/>
      <w:bookmarkEnd w:id="215"/>
    </w:p>
    <w:p w14:paraId="309441D9" w14:textId="77777777" w:rsidR="00FC73EF" w:rsidRPr="00414754" w:rsidRDefault="00FC73EF" w:rsidP="00FC73EF">
      <w:pPr>
        <w:autoSpaceDE w:val="0"/>
        <w:autoSpaceDN w:val="0"/>
        <w:adjustRightInd w:val="0"/>
        <w:spacing w:line="360" w:lineRule="auto"/>
        <w:jc w:val="both"/>
        <w:rPr>
          <w:rFonts w:ascii="Arial" w:eastAsia="Times New Roman" w:hAnsi="Arial" w:cs="Arial"/>
          <w:b/>
          <w:color w:val="000000" w:themeColor="text1"/>
          <w:sz w:val="22"/>
          <w:szCs w:val="22"/>
        </w:rPr>
      </w:pPr>
    </w:p>
    <w:p w14:paraId="42AEF467" w14:textId="77777777" w:rsidR="00FC73EF" w:rsidRPr="00414754" w:rsidRDefault="00FC73EF" w:rsidP="00FC73EF">
      <w:pPr>
        <w:autoSpaceDE w:val="0"/>
        <w:autoSpaceDN w:val="0"/>
        <w:adjustRightInd w:val="0"/>
        <w:spacing w:line="360" w:lineRule="auto"/>
        <w:jc w:val="both"/>
        <w:rPr>
          <w:rFonts w:ascii="Arial" w:eastAsia="Times New Roman" w:hAnsi="Arial" w:cs="Arial"/>
          <w:color w:val="000000" w:themeColor="text1"/>
          <w:sz w:val="22"/>
          <w:szCs w:val="22"/>
        </w:rPr>
      </w:pPr>
      <w:r w:rsidRPr="00414754">
        <w:rPr>
          <w:rFonts w:ascii="Arial" w:eastAsia="Times New Roman" w:hAnsi="Arial" w:cs="Arial"/>
          <w:b/>
          <w:color w:val="000000" w:themeColor="text1"/>
          <w:sz w:val="22"/>
          <w:szCs w:val="22"/>
        </w:rPr>
        <w:t>Overview</w:t>
      </w:r>
      <w:r w:rsidRPr="00414754">
        <w:rPr>
          <w:rFonts w:ascii="Arial" w:eastAsia="Times New Roman" w:hAnsi="Arial" w:cs="Arial"/>
          <w:color w:val="000000" w:themeColor="text1"/>
          <w:sz w:val="22"/>
          <w:szCs w:val="22"/>
        </w:rPr>
        <w:t xml:space="preserve">: </w:t>
      </w:r>
    </w:p>
    <w:p w14:paraId="4CE2F3B3" w14:textId="77777777" w:rsidR="00FC73EF" w:rsidRPr="00414754" w:rsidRDefault="00FC73EF" w:rsidP="00FC73EF">
      <w:pPr>
        <w:autoSpaceDE w:val="0"/>
        <w:autoSpaceDN w:val="0"/>
        <w:adjustRightInd w:val="0"/>
        <w:spacing w:line="360" w:lineRule="auto"/>
        <w:ind w:firstLine="720"/>
        <w:jc w:val="both"/>
        <w:rPr>
          <w:rFonts w:ascii="Arial" w:hAnsi="Arial" w:cs="Arial"/>
          <w:bCs/>
          <w:color w:val="000000" w:themeColor="text1"/>
          <w:sz w:val="22"/>
          <w:szCs w:val="22"/>
        </w:rPr>
      </w:pPr>
      <w:proofErr w:type="gramStart"/>
      <w:r w:rsidRPr="00414754">
        <w:rPr>
          <w:rFonts w:ascii="Arial" w:eastAsiaTheme="minorHAnsi" w:hAnsi="Arial" w:cs="Arial"/>
          <w:color w:val="000000" w:themeColor="text1"/>
          <w:sz w:val="22"/>
          <w:szCs w:val="22"/>
        </w:rPr>
        <w:t>This Competency standard deals</w:t>
      </w:r>
      <w:proofErr w:type="gramEnd"/>
      <w:r w:rsidRPr="00414754">
        <w:rPr>
          <w:rFonts w:ascii="Arial" w:eastAsiaTheme="minorHAnsi" w:hAnsi="Arial" w:cs="Arial"/>
          <w:color w:val="000000" w:themeColor="text1"/>
          <w:sz w:val="22"/>
          <w:szCs w:val="22"/>
        </w:rPr>
        <w:t xml:space="preserve"> with the skills and knowledge required to</w:t>
      </w:r>
      <w:r w:rsidRPr="00414754">
        <w:rPr>
          <w:rFonts w:ascii="Arial" w:hAnsi="Arial" w:cs="Arial"/>
          <w:bCs/>
          <w:color w:val="000000" w:themeColor="text1"/>
          <w:sz w:val="22"/>
          <w:szCs w:val="22"/>
        </w:rPr>
        <w:t xml:space="preserve"> Install MS Office (MS-Word), Install MS Office (MS-Excel), </w:t>
      </w:r>
      <w:r w:rsidRPr="00414754">
        <w:rPr>
          <w:rFonts w:ascii="Arial" w:eastAsia="Times New Roman" w:hAnsi="Arial" w:cs="Arial"/>
          <w:bCs/>
          <w:color w:val="000000" w:themeColor="text1"/>
          <w:sz w:val="22"/>
          <w:szCs w:val="22"/>
        </w:rPr>
        <w:t xml:space="preserve">and Install </w:t>
      </w:r>
      <w:r w:rsidRPr="00414754">
        <w:rPr>
          <w:rFonts w:ascii="Arial" w:hAnsi="Arial" w:cs="Arial"/>
          <w:bCs/>
          <w:color w:val="000000" w:themeColor="text1"/>
          <w:sz w:val="22"/>
          <w:szCs w:val="22"/>
        </w:rPr>
        <w:t>MS-Office (MS-Power Point).</w:t>
      </w:r>
    </w:p>
    <w:p w14:paraId="39AC0387" w14:textId="77777777" w:rsidR="00FC73EF" w:rsidRPr="00414754" w:rsidRDefault="00FC73EF" w:rsidP="00FC73EF">
      <w:pPr>
        <w:rPr>
          <w:rFonts w:ascii="Arial" w:hAnsi="Arial" w:cs="Arial"/>
          <w:b/>
          <w:color w:val="000000" w:themeColor="text1"/>
          <w:sz w:val="22"/>
          <w:szCs w:val="22"/>
          <w:u w:val="single"/>
        </w:rPr>
      </w:pPr>
      <w:bookmarkStart w:id="216" w:name="_Toc10902376"/>
      <w:bookmarkStart w:id="217" w:name="_Toc11023036"/>
      <w:bookmarkStart w:id="218" w:name="_Toc11024021"/>
      <w:bookmarkStart w:id="219" w:name="_Toc11024730"/>
      <w:r w:rsidRPr="00414754">
        <w:rPr>
          <w:rFonts w:ascii="Arial" w:hAnsi="Arial" w:cs="Arial"/>
          <w:b/>
          <w:color w:val="000000" w:themeColor="text1"/>
          <w:sz w:val="22"/>
          <w:szCs w:val="22"/>
          <w:u w:val="single"/>
        </w:rPr>
        <w:t xml:space="preserve">1. Create </w:t>
      </w:r>
      <w:r w:rsidRPr="00414754">
        <w:rPr>
          <w:rStyle w:val="Emphasis"/>
          <w:rFonts w:ascii="Arial" w:hAnsi="Arial" w:cs="Arial"/>
          <w:b/>
          <w:i w:val="0"/>
          <w:color w:val="000000" w:themeColor="text1"/>
          <w:sz w:val="22"/>
          <w:szCs w:val="22"/>
          <w:u w:val="single"/>
        </w:rPr>
        <w:t>Document</w:t>
      </w:r>
      <w:r w:rsidRPr="00414754">
        <w:rPr>
          <w:rFonts w:ascii="Arial" w:hAnsi="Arial" w:cs="Arial"/>
          <w:b/>
          <w:i/>
          <w:color w:val="000000" w:themeColor="text1"/>
          <w:sz w:val="22"/>
          <w:szCs w:val="22"/>
          <w:u w:val="single"/>
        </w:rPr>
        <w:t xml:space="preserve"> </w:t>
      </w:r>
      <w:r w:rsidRPr="00414754">
        <w:rPr>
          <w:rFonts w:ascii="Arial" w:hAnsi="Arial" w:cs="Arial"/>
          <w:b/>
          <w:color w:val="000000" w:themeColor="text1"/>
          <w:sz w:val="22"/>
          <w:szCs w:val="22"/>
          <w:u w:val="single"/>
        </w:rPr>
        <w:t>in MS Word</w:t>
      </w:r>
      <w:bookmarkEnd w:id="216"/>
      <w:bookmarkEnd w:id="217"/>
      <w:bookmarkEnd w:id="218"/>
      <w:bookmarkEnd w:id="219"/>
    </w:p>
    <w:p w14:paraId="1710224B" w14:textId="77777777" w:rsidR="00FC73EF" w:rsidRPr="00414754" w:rsidRDefault="00FC73EF" w:rsidP="00FC73EF">
      <w:pPr>
        <w:spacing w:line="360" w:lineRule="auto"/>
        <w:jc w:val="both"/>
        <w:rPr>
          <w:rFonts w:ascii="Arial" w:hAnsi="Arial" w:cs="Arial"/>
          <w:color w:val="000000" w:themeColor="text1"/>
          <w:sz w:val="22"/>
          <w:szCs w:val="22"/>
        </w:rPr>
      </w:pPr>
    </w:p>
    <w:p w14:paraId="61005F53" w14:textId="77777777" w:rsidR="00FC73EF" w:rsidRPr="00414754" w:rsidRDefault="00FC73EF" w:rsidP="00FC73EF">
      <w:pPr>
        <w:autoSpaceDE w:val="0"/>
        <w:autoSpaceDN w:val="0"/>
        <w:adjustRightInd w:val="0"/>
        <w:spacing w:line="360" w:lineRule="auto"/>
        <w:jc w:val="both"/>
        <w:rPr>
          <w:rFonts w:ascii="Arial" w:hAnsi="Arial" w:cs="Arial"/>
          <w:b/>
          <w:color w:val="000000" w:themeColor="text1"/>
          <w:sz w:val="22"/>
          <w:szCs w:val="22"/>
        </w:rPr>
      </w:pPr>
      <w:r w:rsidRPr="00414754">
        <w:rPr>
          <w:rFonts w:ascii="Arial" w:hAnsi="Arial" w:cs="Arial"/>
          <w:b/>
          <w:color w:val="000000" w:themeColor="text1"/>
          <w:sz w:val="22"/>
          <w:szCs w:val="22"/>
        </w:rPr>
        <w:t>Overview:</w:t>
      </w:r>
    </w:p>
    <w:p w14:paraId="6655E950" w14:textId="77777777" w:rsidR="00FC73EF" w:rsidRPr="00414754" w:rsidRDefault="00FC73EF" w:rsidP="00FC73EF">
      <w:pPr>
        <w:autoSpaceDE w:val="0"/>
        <w:autoSpaceDN w:val="0"/>
        <w:adjustRightInd w:val="0"/>
        <w:spacing w:line="360" w:lineRule="auto"/>
        <w:jc w:val="both"/>
        <w:rPr>
          <w:rFonts w:ascii="Arial" w:eastAsiaTheme="minorHAnsi" w:hAnsi="Arial" w:cs="Arial"/>
          <w:color w:val="000000" w:themeColor="text1"/>
          <w:sz w:val="22"/>
          <w:szCs w:val="22"/>
          <w:lang w:val="en-GB"/>
        </w:rPr>
      </w:pPr>
      <w:r w:rsidRPr="00414754">
        <w:rPr>
          <w:rFonts w:ascii="Arial" w:eastAsiaTheme="minorHAnsi" w:hAnsi="Arial" w:cs="Arial"/>
          <w:color w:val="000000" w:themeColor="text1"/>
          <w:sz w:val="22"/>
          <w:szCs w:val="22"/>
          <w:lang w:val="en-GB"/>
        </w:rPr>
        <w:t>This competency intends to provide knowledge and skills on preparation of word documents. It also deals with basic interface, tools/menu management and word processing software handling techniques.</w:t>
      </w:r>
    </w:p>
    <w:p w14:paraId="08E48D10" w14:textId="77777777" w:rsidR="00FC73EF" w:rsidRPr="00414754" w:rsidRDefault="00FC73EF" w:rsidP="00FC73EF">
      <w:pPr>
        <w:autoSpaceDE w:val="0"/>
        <w:autoSpaceDN w:val="0"/>
        <w:adjustRightInd w:val="0"/>
        <w:spacing w:line="360" w:lineRule="auto"/>
        <w:jc w:val="both"/>
        <w:rPr>
          <w:rFonts w:ascii="Arial" w:hAnsi="Arial" w:cs="Arial"/>
          <w:b/>
          <w:color w:val="000000" w:themeColor="text1"/>
          <w:sz w:val="22"/>
          <w:szCs w:val="22"/>
        </w:rPr>
      </w:pPr>
    </w:p>
    <w:tbl>
      <w:tblPr>
        <w:tblStyle w:val="GridTable5Dark-Accent412"/>
        <w:tblW w:w="4991" w:type="pct"/>
        <w:tblLook w:val="04A0" w:firstRow="1" w:lastRow="0" w:firstColumn="1" w:lastColumn="0" w:noHBand="0" w:noVBand="1"/>
      </w:tblPr>
      <w:tblGrid>
        <w:gridCol w:w="2590"/>
        <w:gridCol w:w="6123"/>
      </w:tblGrid>
      <w:tr w:rsidR="00FC73EF" w:rsidRPr="009C010F" w14:paraId="6A18DD8B" w14:textId="77777777" w:rsidTr="003C17EE">
        <w:trPr>
          <w:cnfStyle w:val="100000000000" w:firstRow="1" w:lastRow="0" w:firstColumn="0" w:lastColumn="0" w:oddVBand="0" w:evenVBand="0" w:oddHBand="0"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1486" w:type="pct"/>
            <w:hideMark/>
          </w:tcPr>
          <w:p w14:paraId="430460F9" w14:textId="77777777" w:rsidR="00FC73EF" w:rsidRPr="009C010F" w:rsidRDefault="00FC73EF" w:rsidP="003C17EE">
            <w:pPr>
              <w:rPr>
                <w:rFonts w:ascii="Arial" w:hAnsi="Arial"/>
                <w:color w:val="000000" w:themeColor="text1"/>
                <w:sz w:val="22"/>
                <w:szCs w:val="22"/>
              </w:rPr>
            </w:pPr>
            <w:r w:rsidRPr="009C010F">
              <w:rPr>
                <w:rFonts w:ascii="Arial" w:hAnsi="Arial"/>
                <w:color w:val="000000" w:themeColor="text1"/>
                <w:sz w:val="22"/>
                <w:szCs w:val="22"/>
              </w:rPr>
              <w:t>Competency Units</w:t>
            </w:r>
          </w:p>
        </w:tc>
        <w:tc>
          <w:tcPr>
            <w:tcW w:w="3514" w:type="pct"/>
            <w:hideMark/>
          </w:tcPr>
          <w:p w14:paraId="1A091936" w14:textId="77777777" w:rsidR="00FC73EF" w:rsidRPr="009C010F" w:rsidRDefault="00FC73EF" w:rsidP="003C17EE">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FC73EF" w:rsidRPr="009C010F" w14:paraId="25B02868" w14:textId="77777777" w:rsidTr="003C17E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86" w:type="pct"/>
            <w:hideMark/>
          </w:tcPr>
          <w:p w14:paraId="56F80EC9" w14:textId="77777777" w:rsidR="00FC73EF" w:rsidRPr="009C010F" w:rsidRDefault="00FC73EF" w:rsidP="003C17EE">
            <w:pPr>
              <w:rPr>
                <w:rFonts w:ascii="Arial" w:hAnsi="Arial"/>
                <w:color w:val="000000" w:themeColor="text1"/>
                <w:sz w:val="22"/>
                <w:szCs w:val="22"/>
              </w:rPr>
            </w:pPr>
            <w:r w:rsidRPr="009C010F">
              <w:rPr>
                <w:rFonts w:ascii="Arial" w:hAnsi="Arial"/>
                <w:color w:val="000000" w:themeColor="text1"/>
                <w:sz w:val="22"/>
                <w:szCs w:val="22"/>
              </w:rPr>
              <w:t xml:space="preserve">1. Install MS Office suit   </w:t>
            </w:r>
          </w:p>
        </w:tc>
        <w:tc>
          <w:tcPr>
            <w:tcW w:w="3514" w:type="pct"/>
            <w:hideMark/>
          </w:tcPr>
          <w:p w14:paraId="055C2770" w14:textId="77777777" w:rsidR="00FC73EF" w:rsidRPr="009C010F" w:rsidRDefault="00FC73EF" w:rsidP="003C17EE">
            <w:pPr>
              <w:pStyle w:val="ListParagraph"/>
              <w:numPr>
                <w:ilvl w:val="0"/>
                <w:numId w:val="208"/>
              </w:numPr>
              <w:ind w:left="493" w:hanging="49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Ensure that necessary precautions have been taken before installing any software application</w:t>
            </w:r>
          </w:p>
          <w:p w14:paraId="3B61B52D" w14:textId="77777777" w:rsidR="00FC73EF" w:rsidRPr="009C010F" w:rsidRDefault="00FC73EF" w:rsidP="003C17EE">
            <w:pPr>
              <w:pStyle w:val="ListParagraph"/>
              <w:numPr>
                <w:ilvl w:val="0"/>
                <w:numId w:val="208"/>
              </w:numPr>
              <w:ind w:left="493" w:hanging="49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Register a software with the help of its key</w:t>
            </w:r>
          </w:p>
          <w:p w14:paraId="2E704FBF" w14:textId="77777777" w:rsidR="00FC73EF" w:rsidRPr="009C010F" w:rsidRDefault="00FC73EF" w:rsidP="003C17EE">
            <w:pPr>
              <w:pStyle w:val="ListParagraph"/>
              <w:numPr>
                <w:ilvl w:val="0"/>
                <w:numId w:val="208"/>
              </w:numPr>
              <w:ind w:left="493" w:hanging="49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Install MS Office application carefully as per instructional manual</w:t>
            </w:r>
          </w:p>
        </w:tc>
      </w:tr>
      <w:tr w:rsidR="00FC73EF" w:rsidRPr="009C010F" w14:paraId="4F2BEFD3" w14:textId="77777777" w:rsidTr="003C17EE">
        <w:trPr>
          <w:trHeight w:val="284"/>
        </w:trPr>
        <w:tc>
          <w:tcPr>
            <w:cnfStyle w:val="001000000000" w:firstRow="0" w:lastRow="0" w:firstColumn="1" w:lastColumn="0" w:oddVBand="0" w:evenVBand="0" w:oddHBand="0" w:evenHBand="0" w:firstRowFirstColumn="0" w:firstRowLastColumn="0" w:lastRowFirstColumn="0" w:lastRowLastColumn="0"/>
            <w:tcW w:w="1486" w:type="pct"/>
            <w:hideMark/>
          </w:tcPr>
          <w:p w14:paraId="720AE556" w14:textId="77777777" w:rsidR="00FC73EF" w:rsidRPr="009C010F" w:rsidRDefault="00FC73EF" w:rsidP="003C17EE">
            <w:pPr>
              <w:rPr>
                <w:rFonts w:ascii="Arial" w:hAnsi="Arial"/>
                <w:color w:val="000000" w:themeColor="text1"/>
                <w:sz w:val="22"/>
                <w:szCs w:val="22"/>
              </w:rPr>
            </w:pPr>
            <w:r w:rsidRPr="009C010F">
              <w:rPr>
                <w:rFonts w:ascii="Arial" w:hAnsi="Arial"/>
                <w:color w:val="000000" w:themeColor="text1"/>
                <w:sz w:val="22"/>
                <w:szCs w:val="22"/>
              </w:rPr>
              <w:t xml:space="preserve">2. Type a Word Document </w:t>
            </w:r>
          </w:p>
        </w:tc>
        <w:tc>
          <w:tcPr>
            <w:tcW w:w="3514" w:type="pct"/>
            <w:hideMark/>
          </w:tcPr>
          <w:p w14:paraId="270CFFFE" w14:textId="77777777" w:rsidR="00FC73EF" w:rsidRPr="009C010F" w:rsidRDefault="00FC73EF"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P1.  Open a new word file </w:t>
            </w:r>
          </w:p>
          <w:p w14:paraId="38C56E8B" w14:textId="77777777" w:rsidR="00FC73EF" w:rsidRPr="009C010F" w:rsidRDefault="00FC73EF"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P2.  Give a name and location to save the word file</w:t>
            </w:r>
          </w:p>
          <w:p w14:paraId="092E97FA" w14:textId="77777777" w:rsidR="00FC73EF" w:rsidRPr="009C010F" w:rsidRDefault="00FC73EF"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P3.  Type in a MS word file </w:t>
            </w:r>
          </w:p>
          <w:p w14:paraId="5B88FE40" w14:textId="77777777" w:rsidR="00FC73EF" w:rsidRPr="009C010F" w:rsidRDefault="00FC73EF"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P4.  Ensure typed document is error free</w:t>
            </w:r>
          </w:p>
          <w:p w14:paraId="318ED270" w14:textId="77777777" w:rsidR="00FC73EF" w:rsidRPr="009C010F" w:rsidRDefault="00FC73EF"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P5.  Develop the typing speed as per standards </w:t>
            </w:r>
          </w:p>
        </w:tc>
      </w:tr>
      <w:tr w:rsidR="00FC73EF" w:rsidRPr="009C010F" w14:paraId="2FB9F619" w14:textId="77777777" w:rsidTr="003C17E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86" w:type="pct"/>
            <w:hideMark/>
          </w:tcPr>
          <w:p w14:paraId="639C4306" w14:textId="77777777" w:rsidR="00FC73EF" w:rsidRPr="009C010F" w:rsidRDefault="00FC73EF" w:rsidP="003C17EE">
            <w:pPr>
              <w:rPr>
                <w:rFonts w:ascii="Arial" w:hAnsi="Arial"/>
                <w:color w:val="000000" w:themeColor="text1"/>
                <w:sz w:val="22"/>
                <w:szCs w:val="22"/>
              </w:rPr>
            </w:pPr>
            <w:r w:rsidRPr="009C010F">
              <w:rPr>
                <w:rFonts w:ascii="Arial" w:hAnsi="Arial"/>
                <w:color w:val="000000" w:themeColor="text1"/>
                <w:sz w:val="22"/>
                <w:szCs w:val="22"/>
              </w:rPr>
              <w:t xml:space="preserve">3. Set-up page in a Word Document </w:t>
            </w:r>
          </w:p>
        </w:tc>
        <w:tc>
          <w:tcPr>
            <w:tcW w:w="3514" w:type="pct"/>
            <w:hideMark/>
          </w:tcPr>
          <w:p w14:paraId="7CC4210E" w14:textId="77777777" w:rsidR="00FC73EF" w:rsidRPr="009C010F" w:rsidRDefault="00FC73EF"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P1.  Apply the page margins on the word document</w:t>
            </w:r>
          </w:p>
          <w:p w14:paraId="0B351B2A" w14:textId="77777777" w:rsidR="00FC73EF" w:rsidRPr="009C010F" w:rsidRDefault="00FC73EF"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P2.  Set a suitable orientation</w:t>
            </w:r>
          </w:p>
          <w:p w14:paraId="0F5FBE27" w14:textId="77777777" w:rsidR="00FC73EF" w:rsidRPr="009C010F" w:rsidRDefault="00FC73EF"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P3.  Set the suitable size of the page</w:t>
            </w:r>
          </w:p>
          <w:p w14:paraId="670E91DE" w14:textId="77777777" w:rsidR="00FC73EF" w:rsidRPr="009C010F" w:rsidRDefault="00FC73EF"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P4.  Divide word page in columns in the word file</w:t>
            </w:r>
          </w:p>
          <w:p w14:paraId="34FED83A" w14:textId="77777777" w:rsidR="00FC73EF" w:rsidRPr="009C010F" w:rsidRDefault="00FC73EF"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P5.  Add new page </w:t>
            </w:r>
          </w:p>
        </w:tc>
      </w:tr>
      <w:tr w:rsidR="00FC73EF" w:rsidRPr="009C010F" w14:paraId="58747159" w14:textId="77777777" w:rsidTr="003C17EE">
        <w:trPr>
          <w:trHeight w:val="284"/>
        </w:trPr>
        <w:tc>
          <w:tcPr>
            <w:cnfStyle w:val="001000000000" w:firstRow="0" w:lastRow="0" w:firstColumn="1" w:lastColumn="0" w:oddVBand="0" w:evenVBand="0" w:oddHBand="0" w:evenHBand="0" w:firstRowFirstColumn="0" w:firstRowLastColumn="0" w:lastRowFirstColumn="0" w:lastRowLastColumn="0"/>
            <w:tcW w:w="1486" w:type="pct"/>
            <w:hideMark/>
          </w:tcPr>
          <w:p w14:paraId="0C22EC6F" w14:textId="77777777" w:rsidR="00FC73EF" w:rsidRPr="009C010F" w:rsidRDefault="00FC73EF" w:rsidP="003C17EE">
            <w:pPr>
              <w:rPr>
                <w:rFonts w:ascii="Arial" w:hAnsi="Arial"/>
                <w:color w:val="000000" w:themeColor="text1"/>
                <w:sz w:val="22"/>
                <w:szCs w:val="22"/>
              </w:rPr>
            </w:pPr>
            <w:r w:rsidRPr="009C010F">
              <w:rPr>
                <w:rFonts w:ascii="Arial" w:hAnsi="Arial"/>
                <w:color w:val="000000" w:themeColor="text1"/>
                <w:sz w:val="22"/>
                <w:szCs w:val="22"/>
              </w:rPr>
              <w:t xml:space="preserve">4. Edit Word Document </w:t>
            </w:r>
          </w:p>
        </w:tc>
        <w:tc>
          <w:tcPr>
            <w:tcW w:w="3514" w:type="pct"/>
            <w:hideMark/>
          </w:tcPr>
          <w:p w14:paraId="32D51F83" w14:textId="77777777" w:rsidR="00FC73EF" w:rsidRPr="009C010F" w:rsidRDefault="00FC73EF"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P1.  Edit a typed word document </w:t>
            </w:r>
          </w:p>
          <w:p w14:paraId="3526BF7B" w14:textId="77777777" w:rsidR="00FC73EF" w:rsidRPr="009C010F" w:rsidRDefault="00FC73EF"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P2.  Insert a new word or delete a word in the MS word file</w:t>
            </w:r>
          </w:p>
          <w:p w14:paraId="2A8C91D3" w14:textId="77777777" w:rsidR="00FC73EF" w:rsidRPr="009C010F" w:rsidRDefault="00FC73EF"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P3.  Insert a new paragraph or delete a paragraph in the MS word file</w:t>
            </w:r>
          </w:p>
          <w:p w14:paraId="6DC311B5" w14:textId="77777777" w:rsidR="00FC73EF" w:rsidRPr="009C010F" w:rsidRDefault="00FC73EF"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P4.  Add or delete a page or group of paragraph through selection</w:t>
            </w:r>
          </w:p>
          <w:p w14:paraId="6F8B4696" w14:textId="77777777" w:rsidR="00FC73EF" w:rsidRPr="009C010F" w:rsidRDefault="00FC73EF"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P5.  Check the spellings in the word file through available dictionary</w:t>
            </w:r>
          </w:p>
          <w:p w14:paraId="4D1FCFD1" w14:textId="77777777" w:rsidR="00FC73EF" w:rsidRPr="009C010F" w:rsidRDefault="00FC73EF"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 xml:space="preserve">P6. Edit a MS document </w:t>
            </w:r>
            <w:r w:rsidRPr="009C010F">
              <w:rPr>
                <w:rFonts w:ascii="Arial" w:hAnsi="Arial"/>
                <w:color w:val="000000" w:themeColor="text1"/>
                <w:sz w:val="22"/>
                <w:szCs w:val="22"/>
              </w:rPr>
              <w:t>as per the given specification / criteria / demand</w:t>
            </w:r>
          </w:p>
        </w:tc>
      </w:tr>
    </w:tbl>
    <w:p w14:paraId="062D36CE" w14:textId="77777777" w:rsidR="00FC73EF" w:rsidRPr="00414754" w:rsidRDefault="00FC73EF" w:rsidP="00FC73EF">
      <w:pPr>
        <w:autoSpaceDE w:val="0"/>
        <w:autoSpaceDN w:val="0"/>
        <w:adjustRightInd w:val="0"/>
        <w:spacing w:line="360" w:lineRule="auto"/>
        <w:jc w:val="both"/>
        <w:rPr>
          <w:rFonts w:ascii="Arial" w:hAnsi="Arial" w:cs="Arial"/>
          <w:b/>
          <w:color w:val="000000" w:themeColor="text1"/>
          <w:sz w:val="22"/>
          <w:szCs w:val="22"/>
        </w:rPr>
      </w:pPr>
    </w:p>
    <w:p w14:paraId="0F9C3DA7" w14:textId="77777777" w:rsidR="00FC73EF" w:rsidRPr="00414754" w:rsidRDefault="00FC73EF" w:rsidP="00FC73EF">
      <w:pPr>
        <w:spacing w:line="360" w:lineRule="auto"/>
        <w:rPr>
          <w:rFonts w:ascii="Arial" w:eastAsia="Arial" w:hAnsi="Arial" w:cs="Arial"/>
          <w:b/>
          <w:color w:val="000000" w:themeColor="text1"/>
          <w:sz w:val="22"/>
          <w:szCs w:val="22"/>
        </w:rPr>
      </w:pPr>
      <w:r w:rsidRPr="00414754">
        <w:rPr>
          <w:rFonts w:ascii="Arial" w:eastAsia="Arial" w:hAnsi="Arial" w:cs="Arial"/>
          <w:b/>
          <w:color w:val="000000" w:themeColor="text1"/>
          <w:sz w:val="22"/>
          <w:szCs w:val="22"/>
        </w:rPr>
        <w:t>Knowledge and Understanding</w:t>
      </w:r>
    </w:p>
    <w:p w14:paraId="77F5E7B6" w14:textId="77777777" w:rsidR="00FC73EF" w:rsidRPr="00414754" w:rsidRDefault="00FC73EF" w:rsidP="00FC73EF">
      <w:pPr>
        <w:spacing w:line="360" w:lineRule="auto"/>
        <w:rPr>
          <w:rFonts w:ascii="Arial" w:eastAsia="Times New Roman" w:hAnsi="Arial" w:cs="Arial"/>
          <w:color w:val="000000" w:themeColor="text1"/>
          <w:sz w:val="22"/>
          <w:szCs w:val="22"/>
        </w:rPr>
      </w:pPr>
    </w:p>
    <w:p w14:paraId="2FC72C3A" w14:textId="77777777" w:rsidR="00FC73EF" w:rsidRPr="00414754" w:rsidRDefault="00FC73EF" w:rsidP="00FC73EF">
      <w:pPr>
        <w:spacing w:line="360" w:lineRule="auto"/>
        <w:jc w:val="both"/>
        <w:rPr>
          <w:rFonts w:ascii="Arial" w:eastAsia="Arial" w:hAnsi="Arial" w:cs="Arial"/>
          <w:color w:val="000000" w:themeColor="text1"/>
          <w:sz w:val="22"/>
          <w:szCs w:val="22"/>
        </w:rPr>
      </w:pPr>
      <w:r w:rsidRPr="00414754">
        <w:rPr>
          <w:rFonts w:ascii="Arial" w:eastAsia="Arial" w:hAnsi="Arial" w:cs="Arial"/>
          <w:color w:val="000000" w:themeColor="text1"/>
          <w:sz w:val="22"/>
          <w:szCs w:val="22"/>
        </w:rPr>
        <w:t xml:space="preserve">The candidate must be able to demonstrate underpinning knowledge and understanding required to carry out tasks covered in this competency standard. This includes the knowledge </w:t>
      </w:r>
      <w:proofErr w:type="gramStart"/>
      <w:r w:rsidRPr="00414754">
        <w:rPr>
          <w:rFonts w:ascii="Arial" w:eastAsia="Arial" w:hAnsi="Arial" w:cs="Arial"/>
          <w:color w:val="000000" w:themeColor="text1"/>
          <w:sz w:val="22"/>
          <w:szCs w:val="22"/>
        </w:rPr>
        <w:t>of</w:t>
      </w:r>
      <w:proofErr w:type="gramEnd"/>
      <w:r w:rsidRPr="00414754">
        <w:rPr>
          <w:rFonts w:ascii="Arial" w:eastAsia="Arial" w:hAnsi="Arial" w:cs="Arial"/>
          <w:color w:val="000000" w:themeColor="text1"/>
          <w:sz w:val="22"/>
          <w:szCs w:val="22"/>
        </w:rPr>
        <w:t>:</w:t>
      </w:r>
    </w:p>
    <w:p w14:paraId="06F87155" w14:textId="77777777" w:rsidR="00FC73EF" w:rsidRPr="00414754" w:rsidRDefault="00FC73EF" w:rsidP="00FC73EF">
      <w:pPr>
        <w:pStyle w:val="ListParagraph"/>
        <w:numPr>
          <w:ilvl w:val="0"/>
          <w:numId w:val="75"/>
        </w:numPr>
        <w:autoSpaceDE w:val="0"/>
        <w:autoSpaceDN w:val="0"/>
        <w:adjustRightInd w:val="0"/>
        <w:spacing w:line="360" w:lineRule="auto"/>
        <w:jc w:val="both"/>
        <w:rPr>
          <w:rFonts w:ascii="Arial" w:eastAsiaTheme="minorHAnsi" w:hAnsi="Arial" w:cs="Arial"/>
          <w:color w:val="000000" w:themeColor="text1"/>
          <w:sz w:val="22"/>
          <w:szCs w:val="22"/>
        </w:rPr>
      </w:pPr>
      <w:r w:rsidRPr="00414754">
        <w:rPr>
          <w:rFonts w:ascii="Arial" w:eastAsiaTheme="minorHAnsi" w:hAnsi="Arial" w:cs="Arial"/>
          <w:color w:val="000000" w:themeColor="text1"/>
          <w:sz w:val="22"/>
          <w:szCs w:val="22"/>
        </w:rPr>
        <w:t xml:space="preserve">Understand different software applications. </w:t>
      </w:r>
    </w:p>
    <w:p w14:paraId="04208F91" w14:textId="77777777" w:rsidR="00FC73EF" w:rsidRPr="00414754" w:rsidRDefault="00FC73EF" w:rsidP="00FC73EF">
      <w:pPr>
        <w:pStyle w:val="ListParagraph"/>
        <w:numPr>
          <w:ilvl w:val="0"/>
          <w:numId w:val="75"/>
        </w:numPr>
        <w:spacing w:line="360" w:lineRule="auto"/>
        <w:jc w:val="both"/>
        <w:rPr>
          <w:rFonts w:ascii="Arial" w:hAnsi="Arial" w:cs="Arial"/>
          <w:color w:val="000000" w:themeColor="text1"/>
          <w:sz w:val="22"/>
          <w:szCs w:val="22"/>
        </w:rPr>
      </w:pPr>
      <w:r w:rsidRPr="00414754">
        <w:rPr>
          <w:rFonts w:ascii="Arial" w:eastAsiaTheme="minorHAnsi" w:hAnsi="Arial" w:cs="Arial"/>
          <w:color w:val="000000" w:themeColor="text1"/>
          <w:sz w:val="22"/>
          <w:szCs w:val="22"/>
        </w:rPr>
        <w:t xml:space="preserve">Explain the procedure to install a software application as per given instructional manual. </w:t>
      </w:r>
    </w:p>
    <w:p w14:paraId="70305E4D" w14:textId="77777777" w:rsidR="00FC73EF" w:rsidRPr="00414754" w:rsidRDefault="00FC73EF" w:rsidP="00FC73EF">
      <w:pPr>
        <w:pStyle w:val="ListParagraph"/>
        <w:numPr>
          <w:ilvl w:val="0"/>
          <w:numId w:val="75"/>
        </w:numPr>
        <w:autoSpaceDE w:val="0"/>
        <w:autoSpaceDN w:val="0"/>
        <w:adjustRightInd w:val="0"/>
        <w:spacing w:line="360" w:lineRule="auto"/>
        <w:jc w:val="both"/>
        <w:rPr>
          <w:rFonts w:ascii="Arial" w:eastAsiaTheme="minorHAnsi" w:hAnsi="Arial" w:cs="Arial"/>
          <w:color w:val="000000" w:themeColor="text1"/>
          <w:sz w:val="22"/>
          <w:szCs w:val="22"/>
        </w:rPr>
      </w:pPr>
      <w:r w:rsidRPr="00414754">
        <w:rPr>
          <w:rFonts w:ascii="Arial" w:eastAsiaTheme="minorHAnsi" w:hAnsi="Arial" w:cs="Arial"/>
          <w:color w:val="000000" w:themeColor="text1"/>
          <w:sz w:val="22"/>
          <w:szCs w:val="22"/>
        </w:rPr>
        <w:lastRenderedPageBreak/>
        <w:t xml:space="preserve">Explain how to open a new or saved file in MS Word. </w:t>
      </w:r>
    </w:p>
    <w:p w14:paraId="0A9EABC2" w14:textId="77777777" w:rsidR="00FC73EF" w:rsidRPr="00414754" w:rsidRDefault="00FC73EF" w:rsidP="00FC73EF">
      <w:pPr>
        <w:pStyle w:val="ListParagraph"/>
        <w:numPr>
          <w:ilvl w:val="0"/>
          <w:numId w:val="75"/>
        </w:numPr>
        <w:autoSpaceDE w:val="0"/>
        <w:autoSpaceDN w:val="0"/>
        <w:adjustRightInd w:val="0"/>
        <w:spacing w:line="360" w:lineRule="auto"/>
        <w:jc w:val="both"/>
        <w:rPr>
          <w:rFonts w:ascii="Arial" w:eastAsiaTheme="minorHAnsi" w:hAnsi="Arial" w:cs="Arial"/>
          <w:color w:val="000000" w:themeColor="text1"/>
          <w:sz w:val="22"/>
          <w:szCs w:val="22"/>
        </w:rPr>
      </w:pPr>
      <w:r w:rsidRPr="00414754">
        <w:rPr>
          <w:rFonts w:ascii="Arial" w:eastAsiaTheme="minorHAnsi" w:hAnsi="Arial" w:cs="Arial"/>
          <w:color w:val="000000" w:themeColor="text1"/>
          <w:sz w:val="22"/>
          <w:szCs w:val="22"/>
        </w:rPr>
        <w:t xml:space="preserve">Explain how to save file in MS Word. </w:t>
      </w:r>
    </w:p>
    <w:p w14:paraId="042FE7A7" w14:textId="77777777" w:rsidR="00FC73EF" w:rsidRPr="00414754" w:rsidRDefault="00FC73EF" w:rsidP="00FC73EF">
      <w:pPr>
        <w:pStyle w:val="ListParagraph"/>
        <w:numPr>
          <w:ilvl w:val="0"/>
          <w:numId w:val="75"/>
        </w:numPr>
        <w:autoSpaceDE w:val="0"/>
        <w:autoSpaceDN w:val="0"/>
        <w:adjustRightInd w:val="0"/>
        <w:spacing w:line="360" w:lineRule="auto"/>
        <w:jc w:val="both"/>
        <w:rPr>
          <w:rFonts w:ascii="Arial" w:eastAsiaTheme="minorHAnsi" w:hAnsi="Arial" w:cs="Arial"/>
          <w:color w:val="000000" w:themeColor="text1"/>
          <w:sz w:val="22"/>
          <w:szCs w:val="22"/>
        </w:rPr>
      </w:pPr>
      <w:r w:rsidRPr="00414754">
        <w:rPr>
          <w:rFonts w:ascii="Arial" w:eastAsiaTheme="minorHAnsi" w:hAnsi="Arial" w:cs="Arial"/>
          <w:color w:val="000000" w:themeColor="text1"/>
          <w:sz w:val="22"/>
          <w:szCs w:val="22"/>
        </w:rPr>
        <w:t xml:space="preserve">Give details for use of Key Board for typing </w:t>
      </w:r>
    </w:p>
    <w:p w14:paraId="3CD6B1A8" w14:textId="77777777" w:rsidR="00FC73EF" w:rsidRPr="00414754" w:rsidRDefault="00FC73EF" w:rsidP="00FC73EF">
      <w:pPr>
        <w:pStyle w:val="ListParagraph"/>
        <w:numPr>
          <w:ilvl w:val="0"/>
          <w:numId w:val="75"/>
        </w:numPr>
        <w:autoSpaceDE w:val="0"/>
        <w:autoSpaceDN w:val="0"/>
        <w:adjustRightInd w:val="0"/>
        <w:spacing w:line="360" w:lineRule="auto"/>
        <w:jc w:val="both"/>
        <w:rPr>
          <w:rFonts w:ascii="Arial" w:eastAsiaTheme="minorHAnsi" w:hAnsi="Arial" w:cs="Arial"/>
          <w:color w:val="000000" w:themeColor="text1"/>
          <w:sz w:val="22"/>
          <w:szCs w:val="22"/>
        </w:rPr>
      </w:pPr>
      <w:r w:rsidRPr="00414754">
        <w:rPr>
          <w:rFonts w:ascii="Arial" w:eastAsiaTheme="minorHAnsi" w:hAnsi="Arial" w:cs="Arial"/>
          <w:color w:val="000000" w:themeColor="text1"/>
          <w:sz w:val="22"/>
          <w:szCs w:val="22"/>
        </w:rPr>
        <w:t xml:space="preserve">Explain how to apply the page margins in a word document. </w:t>
      </w:r>
    </w:p>
    <w:p w14:paraId="136A5885" w14:textId="77777777" w:rsidR="00FC73EF" w:rsidRPr="00414754" w:rsidRDefault="00FC73EF" w:rsidP="00FC73EF">
      <w:pPr>
        <w:pStyle w:val="ListParagraph"/>
        <w:numPr>
          <w:ilvl w:val="0"/>
          <w:numId w:val="75"/>
        </w:numPr>
        <w:autoSpaceDE w:val="0"/>
        <w:autoSpaceDN w:val="0"/>
        <w:adjustRightInd w:val="0"/>
        <w:spacing w:line="360" w:lineRule="auto"/>
        <w:jc w:val="both"/>
        <w:rPr>
          <w:rFonts w:ascii="Arial" w:eastAsiaTheme="minorHAnsi" w:hAnsi="Arial" w:cs="Arial"/>
          <w:color w:val="000000" w:themeColor="text1"/>
          <w:sz w:val="22"/>
          <w:szCs w:val="22"/>
        </w:rPr>
      </w:pPr>
      <w:r w:rsidRPr="00414754">
        <w:rPr>
          <w:rFonts w:ascii="Arial" w:eastAsiaTheme="minorHAnsi" w:hAnsi="Arial" w:cs="Arial"/>
          <w:color w:val="000000" w:themeColor="text1"/>
          <w:sz w:val="22"/>
          <w:szCs w:val="22"/>
        </w:rPr>
        <w:t xml:space="preserve">Define page set-up for word format. </w:t>
      </w:r>
    </w:p>
    <w:p w14:paraId="71D29BAA" w14:textId="77777777" w:rsidR="00FC73EF" w:rsidRPr="00414754" w:rsidRDefault="00FC73EF" w:rsidP="00FC73EF">
      <w:pPr>
        <w:pStyle w:val="ListParagraph"/>
        <w:numPr>
          <w:ilvl w:val="0"/>
          <w:numId w:val="75"/>
        </w:numPr>
        <w:autoSpaceDE w:val="0"/>
        <w:autoSpaceDN w:val="0"/>
        <w:adjustRightInd w:val="0"/>
        <w:spacing w:line="360" w:lineRule="auto"/>
        <w:jc w:val="both"/>
        <w:rPr>
          <w:rFonts w:ascii="Arial" w:eastAsiaTheme="minorHAnsi" w:hAnsi="Arial" w:cs="Arial"/>
          <w:color w:val="000000" w:themeColor="text1"/>
          <w:sz w:val="22"/>
          <w:szCs w:val="22"/>
        </w:rPr>
      </w:pPr>
      <w:r w:rsidRPr="00414754">
        <w:rPr>
          <w:rFonts w:ascii="Arial" w:eastAsiaTheme="minorHAnsi" w:hAnsi="Arial" w:cs="Arial"/>
          <w:color w:val="000000" w:themeColor="text1"/>
          <w:sz w:val="22"/>
          <w:szCs w:val="22"/>
        </w:rPr>
        <w:t xml:space="preserve">Explain editing, Add or delete a word, add or delete a paragraph, Add or delete a page and Apply spell checking </w:t>
      </w:r>
    </w:p>
    <w:p w14:paraId="37AAAF30" w14:textId="77777777" w:rsidR="00FC73EF" w:rsidRPr="00414754" w:rsidRDefault="00FC73EF" w:rsidP="00FC73EF">
      <w:pPr>
        <w:spacing w:line="360" w:lineRule="auto"/>
        <w:jc w:val="both"/>
        <w:rPr>
          <w:rFonts w:ascii="Arial" w:eastAsia="Times New Roman" w:hAnsi="Arial" w:cs="Arial"/>
          <w:color w:val="000000" w:themeColor="text1"/>
          <w:sz w:val="22"/>
          <w:szCs w:val="22"/>
        </w:rPr>
      </w:pPr>
    </w:p>
    <w:p w14:paraId="2A0F839B" w14:textId="77777777" w:rsidR="00FC73EF" w:rsidRPr="00414754" w:rsidRDefault="00FC73EF" w:rsidP="00FC73EF">
      <w:pPr>
        <w:spacing w:line="360" w:lineRule="auto"/>
        <w:rPr>
          <w:rFonts w:ascii="Arial" w:hAnsi="Arial" w:cs="Arial"/>
          <w:b/>
          <w:color w:val="000000" w:themeColor="text1"/>
          <w:sz w:val="22"/>
          <w:szCs w:val="22"/>
        </w:rPr>
      </w:pPr>
      <w:r w:rsidRPr="00414754">
        <w:rPr>
          <w:rFonts w:ascii="Arial" w:hAnsi="Arial" w:cs="Arial"/>
          <w:b/>
          <w:color w:val="000000" w:themeColor="text1"/>
          <w:sz w:val="22"/>
          <w:szCs w:val="22"/>
        </w:rPr>
        <w:t>Critical Evidence(s) Required</w:t>
      </w:r>
    </w:p>
    <w:p w14:paraId="30388982" w14:textId="77777777" w:rsidR="00FC73EF" w:rsidRPr="00414754" w:rsidRDefault="00FC73EF" w:rsidP="00FC73EF">
      <w:pPr>
        <w:spacing w:line="360" w:lineRule="auto"/>
        <w:rPr>
          <w:rFonts w:ascii="Arial" w:hAnsi="Arial" w:cs="Arial"/>
          <w:color w:val="000000" w:themeColor="text1"/>
          <w:sz w:val="22"/>
          <w:szCs w:val="22"/>
        </w:rPr>
      </w:pPr>
      <w:r w:rsidRPr="00414754">
        <w:rPr>
          <w:rFonts w:ascii="Arial" w:hAnsi="Arial" w:cs="Arial"/>
          <w:color w:val="000000" w:themeColor="text1"/>
          <w:sz w:val="22"/>
          <w:szCs w:val="22"/>
        </w:rPr>
        <w:t>The candidates need to produce following critical evidence(s) in order to be competent in this competency standard:</w:t>
      </w:r>
    </w:p>
    <w:p w14:paraId="03FFFC8C" w14:textId="77777777" w:rsidR="00FC73EF" w:rsidRPr="00414754" w:rsidRDefault="00FC73EF" w:rsidP="00FC73EF">
      <w:pPr>
        <w:pStyle w:val="ListParagraph"/>
        <w:numPr>
          <w:ilvl w:val="0"/>
          <w:numId w:val="2"/>
        </w:numPr>
        <w:shd w:val="clear" w:color="auto" w:fill="FFFFFF"/>
        <w:spacing w:line="360" w:lineRule="auto"/>
        <w:ind w:left="0"/>
        <w:rPr>
          <w:rFonts w:ascii="Arial" w:hAnsi="Arial" w:cs="Arial"/>
          <w:color w:val="000000" w:themeColor="text1"/>
          <w:sz w:val="22"/>
          <w:szCs w:val="22"/>
        </w:rPr>
      </w:pPr>
      <w:r w:rsidRPr="00414754">
        <w:rPr>
          <w:rFonts w:ascii="Arial" w:eastAsiaTheme="minorHAnsi" w:hAnsi="Arial" w:cs="Arial"/>
          <w:color w:val="000000" w:themeColor="text1"/>
          <w:sz w:val="22"/>
          <w:szCs w:val="22"/>
        </w:rPr>
        <w:t>Perform  installation of  a software application as per given instructional</w:t>
      </w:r>
    </w:p>
    <w:p w14:paraId="0E8842CE" w14:textId="77777777" w:rsidR="00FC73EF" w:rsidRPr="00414754" w:rsidRDefault="00FC73EF" w:rsidP="00FC73EF">
      <w:pPr>
        <w:pStyle w:val="ListParagraph"/>
        <w:numPr>
          <w:ilvl w:val="0"/>
          <w:numId w:val="2"/>
        </w:numPr>
        <w:shd w:val="clear" w:color="auto" w:fill="FFFFFF"/>
        <w:spacing w:line="360" w:lineRule="auto"/>
        <w:ind w:left="0"/>
        <w:rPr>
          <w:rFonts w:ascii="Arial" w:hAnsi="Arial" w:cs="Arial"/>
          <w:color w:val="000000" w:themeColor="text1"/>
          <w:sz w:val="22"/>
          <w:szCs w:val="22"/>
        </w:rPr>
      </w:pPr>
      <w:r w:rsidRPr="00414754">
        <w:rPr>
          <w:rFonts w:ascii="Arial" w:eastAsiaTheme="minorHAnsi" w:hAnsi="Arial" w:cs="Arial"/>
          <w:color w:val="000000" w:themeColor="text1"/>
          <w:sz w:val="22"/>
          <w:szCs w:val="22"/>
        </w:rPr>
        <w:t>Set up page margins in a word document</w:t>
      </w:r>
    </w:p>
    <w:p w14:paraId="1C77984D" w14:textId="77777777" w:rsidR="00FC73EF" w:rsidRPr="00414754" w:rsidRDefault="00FC73EF" w:rsidP="00FC73EF">
      <w:pPr>
        <w:spacing w:line="360" w:lineRule="auto"/>
        <w:rPr>
          <w:rFonts w:ascii="Arial" w:hAnsi="Arial" w:cs="Arial"/>
          <w:b/>
          <w:color w:val="000000" w:themeColor="text1"/>
          <w:sz w:val="22"/>
          <w:szCs w:val="22"/>
        </w:rPr>
      </w:pPr>
      <w:r w:rsidRPr="00414754">
        <w:rPr>
          <w:rFonts w:ascii="Arial" w:hAnsi="Arial" w:cs="Arial"/>
          <w:b/>
          <w:color w:val="000000" w:themeColor="text1"/>
          <w:sz w:val="22"/>
          <w:szCs w:val="22"/>
        </w:rPr>
        <w:t>Tools and Equipment required</w:t>
      </w:r>
    </w:p>
    <w:p w14:paraId="331A960B" w14:textId="77777777" w:rsidR="00FC73EF" w:rsidRPr="00414754" w:rsidRDefault="00FC73EF" w:rsidP="00FC73EF">
      <w:pPr>
        <w:spacing w:line="360" w:lineRule="auto"/>
        <w:rPr>
          <w:rFonts w:ascii="Arial" w:hAnsi="Arial" w:cs="Arial"/>
          <w:color w:val="000000" w:themeColor="text1"/>
          <w:sz w:val="22"/>
          <w:szCs w:val="22"/>
        </w:rPr>
      </w:pPr>
      <w:r w:rsidRPr="00414754">
        <w:rPr>
          <w:rFonts w:ascii="Arial" w:hAnsi="Arial" w:cs="Arial"/>
          <w:color w:val="000000" w:themeColor="text1"/>
          <w:sz w:val="22"/>
          <w:szCs w:val="22"/>
        </w:rPr>
        <w:t xml:space="preserve">The tools and equipment required for this competency standard </w:t>
      </w:r>
      <w:proofErr w:type="gramStart"/>
      <w:r w:rsidRPr="00414754">
        <w:rPr>
          <w:rFonts w:ascii="Arial" w:hAnsi="Arial" w:cs="Arial"/>
          <w:color w:val="000000" w:themeColor="text1"/>
          <w:sz w:val="22"/>
          <w:szCs w:val="22"/>
        </w:rPr>
        <w:t>are given</w:t>
      </w:r>
      <w:proofErr w:type="gramEnd"/>
      <w:r w:rsidRPr="00414754">
        <w:rPr>
          <w:rFonts w:ascii="Arial" w:hAnsi="Arial" w:cs="Arial"/>
          <w:color w:val="000000" w:themeColor="text1"/>
          <w:sz w:val="22"/>
          <w:szCs w:val="22"/>
        </w:rPr>
        <w:t xml:space="preserve"> below: </w:t>
      </w:r>
    </w:p>
    <w:p w14:paraId="1DFAF632" w14:textId="77777777" w:rsidR="00FC73EF" w:rsidRPr="00414754" w:rsidRDefault="00FC73EF" w:rsidP="00FC73EF">
      <w:pPr>
        <w:spacing w:line="360" w:lineRule="auto"/>
        <w:rPr>
          <w:rFonts w:ascii="Arial" w:hAnsi="Arial" w:cs="Arial"/>
          <w:color w:val="000000" w:themeColor="text1"/>
          <w:sz w:val="22"/>
          <w:szCs w:val="22"/>
        </w:rPr>
      </w:pPr>
    </w:p>
    <w:tbl>
      <w:tblPr>
        <w:tblStyle w:val="GridTable5Dark-Accent412"/>
        <w:tblW w:w="8788" w:type="dxa"/>
        <w:tblLook w:val="0000" w:firstRow="0" w:lastRow="0" w:firstColumn="0" w:lastColumn="0" w:noHBand="0" w:noVBand="0"/>
      </w:tblPr>
      <w:tblGrid>
        <w:gridCol w:w="1134"/>
        <w:gridCol w:w="7654"/>
      </w:tblGrid>
      <w:tr w:rsidR="00FC73EF" w:rsidRPr="009C010F" w14:paraId="715D6C18" w14:textId="77777777" w:rsidTr="003C17EE">
        <w:trPr>
          <w:cnfStyle w:val="000000100000" w:firstRow="0" w:lastRow="0" w:firstColumn="0" w:lastColumn="0" w:oddVBand="0" w:evenVBand="0" w:oddHBand="1" w:evenHBand="0" w:firstRowFirstColumn="0" w:firstRowLastColumn="0" w:lastRowFirstColumn="0" w:lastRowLastColumn="0"/>
          <w:trHeight w:val="357"/>
        </w:trPr>
        <w:tc>
          <w:tcPr>
            <w:cnfStyle w:val="000010000000" w:firstRow="0" w:lastRow="0" w:firstColumn="0" w:lastColumn="0" w:oddVBand="1" w:evenVBand="0" w:oddHBand="0" w:evenHBand="0" w:firstRowFirstColumn="0" w:firstRowLastColumn="0" w:lastRowFirstColumn="0" w:lastRowLastColumn="0"/>
            <w:tcW w:w="1134" w:type="dxa"/>
          </w:tcPr>
          <w:p w14:paraId="3FC3999B" w14:textId="77777777" w:rsidR="00FC73EF" w:rsidRPr="009C010F" w:rsidRDefault="00FC73EF" w:rsidP="003C17EE">
            <w:pPr>
              <w:rPr>
                <w:rFonts w:ascii="Arial" w:hAnsi="Arial"/>
                <w:color w:val="000000" w:themeColor="text1"/>
                <w:sz w:val="22"/>
                <w:szCs w:val="22"/>
              </w:rPr>
            </w:pPr>
            <w:r w:rsidRPr="009C010F">
              <w:rPr>
                <w:rFonts w:ascii="Arial" w:hAnsi="Arial"/>
                <w:color w:val="000000" w:themeColor="text1"/>
                <w:sz w:val="22"/>
                <w:szCs w:val="22"/>
              </w:rPr>
              <w:t>S. No</w:t>
            </w:r>
          </w:p>
        </w:tc>
        <w:tc>
          <w:tcPr>
            <w:tcW w:w="7654" w:type="dxa"/>
          </w:tcPr>
          <w:p w14:paraId="4DE8A70D" w14:textId="77777777" w:rsidR="00FC73EF" w:rsidRPr="009C010F" w:rsidRDefault="00FC73EF"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Items</w:t>
            </w:r>
          </w:p>
        </w:tc>
      </w:tr>
      <w:tr w:rsidR="00FC73EF" w:rsidRPr="009C010F" w14:paraId="65800242" w14:textId="77777777" w:rsidTr="003C17EE">
        <w:trPr>
          <w:trHeight w:val="357"/>
        </w:trPr>
        <w:tc>
          <w:tcPr>
            <w:cnfStyle w:val="000010000000" w:firstRow="0" w:lastRow="0" w:firstColumn="0" w:lastColumn="0" w:oddVBand="1" w:evenVBand="0" w:oddHBand="0" w:evenHBand="0" w:firstRowFirstColumn="0" w:firstRowLastColumn="0" w:lastRowFirstColumn="0" w:lastRowLastColumn="0"/>
            <w:tcW w:w="1134" w:type="dxa"/>
          </w:tcPr>
          <w:p w14:paraId="2808D4C6" w14:textId="77777777" w:rsidR="00FC73EF" w:rsidRPr="009C010F" w:rsidRDefault="00FC73EF" w:rsidP="003C17EE">
            <w:pPr>
              <w:rPr>
                <w:rFonts w:ascii="Arial" w:hAnsi="Arial"/>
                <w:color w:val="000000" w:themeColor="text1"/>
                <w:sz w:val="22"/>
                <w:szCs w:val="22"/>
              </w:rPr>
            </w:pPr>
            <w:r w:rsidRPr="009C010F">
              <w:rPr>
                <w:rFonts w:ascii="Arial" w:hAnsi="Arial"/>
                <w:color w:val="000000" w:themeColor="text1"/>
                <w:sz w:val="22"/>
                <w:szCs w:val="22"/>
              </w:rPr>
              <w:t>1.</w:t>
            </w:r>
          </w:p>
        </w:tc>
        <w:tc>
          <w:tcPr>
            <w:tcW w:w="7654" w:type="dxa"/>
          </w:tcPr>
          <w:p w14:paraId="75D773BD" w14:textId="77777777" w:rsidR="00FC73EF" w:rsidRPr="009C010F" w:rsidRDefault="00FC73EF"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Computer System</w:t>
            </w:r>
          </w:p>
        </w:tc>
      </w:tr>
      <w:tr w:rsidR="00FC73EF" w:rsidRPr="009C010F" w14:paraId="0422B533" w14:textId="77777777" w:rsidTr="003C17EE">
        <w:trPr>
          <w:cnfStyle w:val="000000100000" w:firstRow="0" w:lastRow="0" w:firstColumn="0" w:lastColumn="0" w:oddVBand="0" w:evenVBand="0" w:oddHBand="1" w:evenHBand="0" w:firstRowFirstColumn="0" w:firstRowLastColumn="0" w:lastRowFirstColumn="0" w:lastRowLastColumn="0"/>
          <w:trHeight w:val="357"/>
        </w:trPr>
        <w:tc>
          <w:tcPr>
            <w:cnfStyle w:val="000010000000" w:firstRow="0" w:lastRow="0" w:firstColumn="0" w:lastColumn="0" w:oddVBand="1" w:evenVBand="0" w:oddHBand="0" w:evenHBand="0" w:firstRowFirstColumn="0" w:firstRowLastColumn="0" w:lastRowFirstColumn="0" w:lastRowLastColumn="0"/>
            <w:tcW w:w="1134" w:type="dxa"/>
          </w:tcPr>
          <w:p w14:paraId="7AE38DB1" w14:textId="77777777" w:rsidR="00FC73EF" w:rsidRPr="009C010F" w:rsidRDefault="00FC73EF" w:rsidP="003C17EE">
            <w:pPr>
              <w:rPr>
                <w:rFonts w:ascii="Arial" w:hAnsi="Arial"/>
                <w:color w:val="000000" w:themeColor="text1"/>
                <w:sz w:val="22"/>
                <w:szCs w:val="22"/>
              </w:rPr>
            </w:pPr>
            <w:r w:rsidRPr="009C010F">
              <w:rPr>
                <w:rFonts w:ascii="Arial" w:hAnsi="Arial"/>
                <w:color w:val="000000" w:themeColor="text1"/>
                <w:sz w:val="22"/>
                <w:szCs w:val="22"/>
              </w:rPr>
              <w:t>2.</w:t>
            </w:r>
          </w:p>
        </w:tc>
        <w:tc>
          <w:tcPr>
            <w:tcW w:w="7654" w:type="dxa"/>
          </w:tcPr>
          <w:p w14:paraId="06BFB8D7" w14:textId="77777777" w:rsidR="00FC73EF" w:rsidRPr="009C010F" w:rsidRDefault="00FC73EF"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MS Office suit </w:t>
            </w:r>
          </w:p>
        </w:tc>
      </w:tr>
      <w:tr w:rsidR="00FC73EF" w:rsidRPr="009C010F" w14:paraId="4A3A4E94" w14:textId="77777777" w:rsidTr="003C17EE">
        <w:trPr>
          <w:trHeight w:val="357"/>
        </w:trPr>
        <w:tc>
          <w:tcPr>
            <w:cnfStyle w:val="000010000000" w:firstRow="0" w:lastRow="0" w:firstColumn="0" w:lastColumn="0" w:oddVBand="1" w:evenVBand="0" w:oddHBand="0" w:evenHBand="0" w:firstRowFirstColumn="0" w:firstRowLastColumn="0" w:lastRowFirstColumn="0" w:lastRowLastColumn="0"/>
            <w:tcW w:w="1134" w:type="dxa"/>
          </w:tcPr>
          <w:p w14:paraId="428E15A2" w14:textId="77777777" w:rsidR="00FC73EF" w:rsidRPr="009C010F" w:rsidRDefault="00FC73EF" w:rsidP="003C17EE">
            <w:pPr>
              <w:rPr>
                <w:rFonts w:ascii="Arial" w:hAnsi="Arial"/>
                <w:color w:val="000000" w:themeColor="text1"/>
                <w:sz w:val="22"/>
                <w:szCs w:val="22"/>
              </w:rPr>
            </w:pPr>
            <w:r>
              <w:rPr>
                <w:rFonts w:ascii="Arial" w:hAnsi="Arial"/>
                <w:color w:val="000000" w:themeColor="text1"/>
                <w:sz w:val="22"/>
                <w:szCs w:val="22"/>
              </w:rPr>
              <w:t>3</w:t>
            </w:r>
          </w:p>
        </w:tc>
        <w:tc>
          <w:tcPr>
            <w:tcW w:w="7654" w:type="dxa"/>
          </w:tcPr>
          <w:p w14:paraId="5FE0B2DA" w14:textId="77777777" w:rsidR="00FC73EF" w:rsidRPr="009C010F" w:rsidRDefault="00FC73EF"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Drivers</w:t>
            </w:r>
          </w:p>
        </w:tc>
      </w:tr>
    </w:tbl>
    <w:p w14:paraId="39E5677F" w14:textId="77777777" w:rsidR="00FC73EF" w:rsidRPr="00414754" w:rsidRDefault="00FC73EF" w:rsidP="00FC73EF">
      <w:pPr>
        <w:spacing w:line="360" w:lineRule="auto"/>
        <w:rPr>
          <w:rFonts w:ascii="Arial" w:hAnsi="Arial" w:cs="Arial"/>
          <w:color w:val="000000" w:themeColor="text1"/>
          <w:sz w:val="22"/>
          <w:szCs w:val="22"/>
        </w:rPr>
      </w:pPr>
    </w:p>
    <w:p w14:paraId="30C043E9" w14:textId="77777777" w:rsidR="00FC73EF" w:rsidRPr="00414754" w:rsidRDefault="00FC73EF" w:rsidP="00FC73EF">
      <w:pPr>
        <w:spacing w:line="360" w:lineRule="auto"/>
        <w:rPr>
          <w:rFonts w:ascii="Arial" w:hAnsi="Arial" w:cs="Arial"/>
          <w:color w:val="000000" w:themeColor="text1"/>
          <w:sz w:val="22"/>
          <w:szCs w:val="22"/>
        </w:rPr>
      </w:pPr>
    </w:p>
    <w:p w14:paraId="5AFA1424" w14:textId="77777777" w:rsidR="00FC73EF" w:rsidRPr="00414754" w:rsidRDefault="00FC73EF" w:rsidP="00FC73EF">
      <w:pPr>
        <w:spacing w:line="360" w:lineRule="auto"/>
        <w:rPr>
          <w:rFonts w:ascii="Arial" w:hAnsi="Arial" w:cs="Arial"/>
          <w:color w:val="000000" w:themeColor="text1"/>
          <w:sz w:val="22"/>
          <w:szCs w:val="22"/>
        </w:rPr>
      </w:pPr>
    </w:p>
    <w:p w14:paraId="46E38264" w14:textId="77777777" w:rsidR="00FC73EF" w:rsidRPr="00414754" w:rsidRDefault="00FC73EF" w:rsidP="00FC73EF">
      <w:pPr>
        <w:rPr>
          <w:rFonts w:ascii="Arial" w:hAnsi="Arial" w:cs="Arial"/>
          <w:b/>
          <w:color w:val="000000" w:themeColor="text1"/>
          <w:sz w:val="22"/>
          <w:szCs w:val="22"/>
          <w:u w:val="single"/>
        </w:rPr>
      </w:pPr>
      <w:bookmarkStart w:id="220" w:name="_Toc10902377"/>
      <w:bookmarkStart w:id="221" w:name="_Toc11023037"/>
      <w:bookmarkStart w:id="222" w:name="_Toc11024022"/>
      <w:bookmarkStart w:id="223" w:name="_Toc11024731"/>
      <w:r w:rsidRPr="00414754">
        <w:rPr>
          <w:rFonts w:ascii="Arial" w:hAnsi="Arial" w:cs="Arial"/>
          <w:b/>
          <w:color w:val="000000" w:themeColor="text1"/>
          <w:sz w:val="22"/>
          <w:szCs w:val="22"/>
          <w:u w:val="single"/>
        </w:rPr>
        <w:t>2. Apply Basic Formulas in MS Excel</w:t>
      </w:r>
      <w:bookmarkEnd w:id="220"/>
      <w:bookmarkEnd w:id="221"/>
      <w:bookmarkEnd w:id="222"/>
      <w:bookmarkEnd w:id="223"/>
    </w:p>
    <w:p w14:paraId="210E23F3" w14:textId="77777777" w:rsidR="00FC73EF" w:rsidRPr="00414754" w:rsidRDefault="00FC73EF" w:rsidP="00FC73EF">
      <w:pPr>
        <w:rPr>
          <w:rFonts w:ascii="Arial" w:hAnsi="Arial" w:cs="Arial"/>
          <w:color w:val="000000" w:themeColor="text1"/>
          <w:sz w:val="22"/>
          <w:szCs w:val="22"/>
        </w:rPr>
      </w:pPr>
    </w:p>
    <w:p w14:paraId="3685F127" w14:textId="77777777" w:rsidR="00FC73EF" w:rsidRPr="00414754" w:rsidRDefault="00FC73EF" w:rsidP="00FC73EF">
      <w:pPr>
        <w:autoSpaceDE w:val="0"/>
        <w:autoSpaceDN w:val="0"/>
        <w:adjustRightInd w:val="0"/>
        <w:spacing w:line="360" w:lineRule="auto"/>
        <w:rPr>
          <w:rFonts w:ascii="Arial" w:hAnsi="Arial" w:cs="Arial"/>
          <w:b/>
          <w:color w:val="000000" w:themeColor="text1"/>
          <w:sz w:val="22"/>
          <w:szCs w:val="22"/>
        </w:rPr>
      </w:pPr>
      <w:r w:rsidRPr="00414754">
        <w:rPr>
          <w:rFonts w:ascii="Arial" w:hAnsi="Arial" w:cs="Arial"/>
          <w:b/>
          <w:color w:val="000000" w:themeColor="text1"/>
          <w:sz w:val="22"/>
          <w:szCs w:val="22"/>
        </w:rPr>
        <w:t>Overview:</w:t>
      </w:r>
    </w:p>
    <w:p w14:paraId="4B8130C5" w14:textId="77777777" w:rsidR="00FC73EF" w:rsidRPr="00414754" w:rsidRDefault="00FC73EF" w:rsidP="00FC73EF">
      <w:pPr>
        <w:autoSpaceDE w:val="0"/>
        <w:autoSpaceDN w:val="0"/>
        <w:adjustRightInd w:val="0"/>
        <w:spacing w:line="360" w:lineRule="auto"/>
        <w:jc w:val="both"/>
        <w:rPr>
          <w:rFonts w:ascii="Arial" w:eastAsiaTheme="minorHAnsi" w:hAnsi="Arial" w:cs="Arial"/>
          <w:color w:val="000000" w:themeColor="text1"/>
          <w:sz w:val="22"/>
          <w:szCs w:val="22"/>
          <w:lang w:val="en-GB"/>
        </w:rPr>
      </w:pPr>
      <w:r w:rsidRPr="00414754">
        <w:rPr>
          <w:rFonts w:ascii="Arial" w:eastAsiaTheme="minorHAnsi" w:hAnsi="Arial" w:cs="Arial"/>
          <w:color w:val="000000" w:themeColor="text1"/>
          <w:sz w:val="22"/>
          <w:szCs w:val="22"/>
          <w:lang w:val="en-GB"/>
        </w:rPr>
        <w:t>This competency intends to provide knowledge and skills on preparation of spreadsheets. It also deals with basic interface, tools/menu management and spreadsheets handling techniques.</w:t>
      </w:r>
    </w:p>
    <w:p w14:paraId="3638D9F9" w14:textId="77777777" w:rsidR="00FC73EF" w:rsidRPr="00414754" w:rsidRDefault="00FC73EF" w:rsidP="00FC73EF">
      <w:pPr>
        <w:spacing w:line="360" w:lineRule="auto"/>
        <w:jc w:val="both"/>
        <w:rPr>
          <w:rFonts w:ascii="Arial" w:hAnsi="Arial" w:cs="Arial"/>
          <w:color w:val="000000" w:themeColor="text1"/>
          <w:sz w:val="22"/>
          <w:szCs w:val="22"/>
        </w:rPr>
      </w:pPr>
    </w:p>
    <w:p w14:paraId="3E0EE838" w14:textId="77777777" w:rsidR="00FC73EF" w:rsidRPr="00414754" w:rsidRDefault="00FC73EF" w:rsidP="00FC73EF">
      <w:pPr>
        <w:spacing w:line="360" w:lineRule="auto"/>
        <w:rPr>
          <w:rFonts w:ascii="Arial" w:hAnsi="Arial" w:cs="Arial"/>
          <w:color w:val="000000" w:themeColor="text1"/>
          <w:sz w:val="22"/>
          <w:szCs w:val="22"/>
        </w:rPr>
      </w:pPr>
    </w:p>
    <w:tbl>
      <w:tblPr>
        <w:tblStyle w:val="GridTable5Dark-Accent412"/>
        <w:tblpPr w:leftFromText="180" w:rightFromText="180" w:vertAnchor="text" w:horzAnchor="margin" w:tblpY="47"/>
        <w:tblW w:w="9209" w:type="dxa"/>
        <w:tblLook w:val="04A0" w:firstRow="1" w:lastRow="0" w:firstColumn="1" w:lastColumn="0" w:noHBand="0" w:noVBand="1"/>
      </w:tblPr>
      <w:tblGrid>
        <w:gridCol w:w="3823"/>
        <w:gridCol w:w="5386"/>
      </w:tblGrid>
      <w:tr w:rsidR="00FC73EF" w:rsidRPr="009C010F" w14:paraId="47BF19A2" w14:textId="77777777" w:rsidTr="003C17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hideMark/>
          </w:tcPr>
          <w:p w14:paraId="5CEF801D" w14:textId="77777777" w:rsidR="00FC73EF" w:rsidRPr="009C010F" w:rsidRDefault="00FC73EF" w:rsidP="003C17EE">
            <w:pPr>
              <w:rPr>
                <w:rFonts w:ascii="Arial" w:hAnsi="Arial"/>
                <w:color w:val="000000" w:themeColor="text1"/>
                <w:sz w:val="22"/>
                <w:szCs w:val="22"/>
              </w:rPr>
            </w:pPr>
            <w:r w:rsidRPr="009C010F">
              <w:rPr>
                <w:rFonts w:ascii="Arial" w:hAnsi="Arial"/>
                <w:color w:val="000000" w:themeColor="text1"/>
                <w:sz w:val="22"/>
                <w:szCs w:val="22"/>
              </w:rPr>
              <w:t>Competency Units</w:t>
            </w:r>
          </w:p>
        </w:tc>
        <w:tc>
          <w:tcPr>
            <w:tcW w:w="5386" w:type="dxa"/>
          </w:tcPr>
          <w:p w14:paraId="6B12B538" w14:textId="77777777" w:rsidR="00FC73EF" w:rsidRPr="009C010F" w:rsidRDefault="00FC73EF" w:rsidP="003C17EE">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FC73EF" w:rsidRPr="009C010F" w14:paraId="1BD81A5C"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hideMark/>
          </w:tcPr>
          <w:p w14:paraId="09473219" w14:textId="77777777" w:rsidR="00FC73EF" w:rsidRPr="009C010F" w:rsidRDefault="00FC73EF" w:rsidP="003C17EE">
            <w:pPr>
              <w:rPr>
                <w:rFonts w:ascii="Arial" w:hAnsi="Arial"/>
                <w:color w:val="000000" w:themeColor="text1"/>
                <w:sz w:val="22"/>
                <w:szCs w:val="22"/>
              </w:rPr>
            </w:pPr>
            <w:r w:rsidRPr="009C010F">
              <w:rPr>
                <w:rFonts w:ascii="Arial" w:hAnsi="Arial"/>
                <w:color w:val="000000" w:themeColor="text1"/>
                <w:sz w:val="22"/>
                <w:szCs w:val="22"/>
              </w:rPr>
              <w:t>1. Design a Basic Excel sheet</w:t>
            </w:r>
          </w:p>
        </w:tc>
        <w:tc>
          <w:tcPr>
            <w:tcW w:w="5386" w:type="dxa"/>
          </w:tcPr>
          <w:p w14:paraId="0B599F2F" w14:textId="77777777" w:rsidR="00FC73EF" w:rsidRPr="009C010F" w:rsidRDefault="00FC73EF"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P1.  Open a blank workbook </w:t>
            </w:r>
          </w:p>
          <w:p w14:paraId="083C8719" w14:textId="77777777" w:rsidR="00FC73EF" w:rsidRPr="009C010F" w:rsidRDefault="00FC73EF"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P2.  Give a name and location to save the workbook</w:t>
            </w:r>
          </w:p>
          <w:p w14:paraId="15178654" w14:textId="77777777" w:rsidR="00FC73EF" w:rsidRPr="009C010F" w:rsidRDefault="00FC73EF"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P3.  Enter data in Excel Sheet</w:t>
            </w:r>
          </w:p>
          <w:p w14:paraId="4288F97D" w14:textId="77777777" w:rsidR="00FC73EF" w:rsidRPr="009C010F" w:rsidRDefault="00FC73EF"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P4.  Ensure typed document is error free</w:t>
            </w:r>
          </w:p>
        </w:tc>
      </w:tr>
      <w:tr w:rsidR="00FC73EF" w:rsidRPr="009C010F" w14:paraId="1DED69B5" w14:textId="77777777" w:rsidTr="003C17EE">
        <w:tc>
          <w:tcPr>
            <w:cnfStyle w:val="001000000000" w:firstRow="0" w:lastRow="0" w:firstColumn="1" w:lastColumn="0" w:oddVBand="0" w:evenVBand="0" w:oddHBand="0" w:evenHBand="0" w:firstRowFirstColumn="0" w:firstRowLastColumn="0" w:lastRowFirstColumn="0" w:lastRowLastColumn="0"/>
            <w:tcW w:w="3823" w:type="dxa"/>
            <w:hideMark/>
          </w:tcPr>
          <w:p w14:paraId="4C780F1E" w14:textId="77777777" w:rsidR="00FC73EF" w:rsidRPr="009C010F" w:rsidRDefault="00FC73EF" w:rsidP="003C17EE">
            <w:pPr>
              <w:rPr>
                <w:rFonts w:ascii="Arial" w:hAnsi="Arial"/>
                <w:color w:val="000000" w:themeColor="text1"/>
                <w:sz w:val="22"/>
                <w:szCs w:val="22"/>
              </w:rPr>
            </w:pPr>
            <w:r w:rsidRPr="009C010F">
              <w:rPr>
                <w:rFonts w:ascii="Arial" w:hAnsi="Arial"/>
                <w:color w:val="000000" w:themeColor="text1"/>
                <w:sz w:val="22"/>
                <w:szCs w:val="22"/>
              </w:rPr>
              <w:t xml:space="preserve"> 2. Set-up page in  Excel Sheet</w:t>
            </w:r>
          </w:p>
        </w:tc>
        <w:tc>
          <w:tcPr>
            <w:tcW w:w="5386" w:type="dxa"/>
          </w:tcPr>
          <w:p w14:paraId="34E8C79E" w14:textId="77777777" w:rsidR="00FC73EF" w:rsidRPr="009C010F" w:rsidRDefault="00FC73EF"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P1.  Apply the page margins on the Excel sheet</w:t>
            </w:r>
          </w:p>
          <w:p w14:paraId="613ECA71" w14:textId="77777777" w:rsidR="00FC73EF" w:rsidRPr="009C010F" w:rsidRDefault="00FC73EF"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P2.  Set a suitable orientation</w:t>
            </w:r>
          </w:p>
          <w:p w14:paraId="40E94D48" w14:textId="77777777" w:rsidR="00FC73EF" w:rsidRPr="009C010F" w:rsidRDefault="00FC73EF"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P3.  Set the suitable size of the page</w:t>
            </w:r>
          </w:p>
          <w:p w14:paraId="5146A323" w14:textId="77777777" w:rsidR="00FC73EF" w:rsidRPr="009C010F" w:rsidRDefault="00FC73EF"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P4.  Add new worksheet</w:t>
            </w:r>
          </w:p>
        </w:tc>
      </w:tr>
      <w:tr w:rsidR="00FC73EF" w:rsidRPr="009C010F" w14:paraId="2C6AF9B0"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hideMark/>
          </w:tcPr>
          <w:p w14:paraId="37FCFF20" w14:textId="77777777" w:rsidR="00FC73EF" w:rsidRPr="009C010F" w:rsidRDefault="00FC73EF" w:rsidP="003C17EE">
            <w:pPr>
              <w:rPr>
                <w:rFonts w:ascii="Arial" w:hAnsi="Arial"/>
                <w:color w:val="000000" w:themeColor="text1"/>
                <w:sz w:val="22"/>
                <w:szCs w:val="22"/>
              </w:rPr>
            </w:pPr>
            <w:r w:rsidRPr="009C010F">
              <w:rPr>
                <w:rFonts w:ascii="Arial" w:hAnsi="Arial"/>
                <w:color w:val="000000" w:themeColor="text1"/>
                <w:sz w:val="22"/>
                <w:szCs w:val="22"/>
              </w:rPr>
              <w:t>3. Design a marks sheet in MS Excel</w:t>
            </w:r>
          </w:p>
        </w:tc>
        <w:tc>
          <w:tcPr>
            <w:tcW w:w="5386" w:type="dxa"/>
          </w:tcPr>
          <w:p w14:paraId="7FD43534" w14:textId="77777777" w:rsidR="00FC73EF" w:rsidRPr="009C010F" w:rsidRDefault="00FC73EF"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P1. Create a mark sheet of the class student having roll#, name ,Subject marks</w:t>
            </w:r>
          </w:p>
          <w:p w14:paraId="0B0A1025" w14:textId="77777777" w:rsidR="00FC73EF" w:rsidRPr="009C010F" w:rsidRDefault="00FC73EF"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P2. Use sum formula for adding subject marks</w:t>
            </w:r>
          </w:p>
          <w:p w14:paraId="1C19FF7C" w14:textId="77777777" w:rsidR="00FC73EF" w:rsidRPr="009C010F" w:rsidRDefault="00FC73EF"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P3. Use average formula for calculating average  of student</w:t>
            </w:r>
          </w:p>
        </w:tc>
      </w:tr>
    </w:tbl>
    <w:p w14:paraId="1EF98CE9" w14:textId="77777777" w:rsidR="00FC73EF" w:rsidRPr="00414754" w:rsidRDefault="00FC73EF" w:rsidP="00FC73EF">
      <w:pPr>
        <w:spacing w:line="360" w:lineRule="auto"/>
        <w:rPr>
          <w:rFonts w:ascii="Arial" w:hAnsi="Arial" w:cs="Arial"/>
          <w:color w:val="000000" w:themeColor="text1"/>
          <w:sz w:val="22"/>
          <w:szCs w:val="22"/>
        </w:rPr>
      </w:pPr>
    </w:p>
    <w:p w14:paraId="669F946B" w14:textId="77777777" w:rsidR="00FC73EF" w:rsidRPr="00414754" w:rsidRDefault="00FC73EF" w:rsidP="00FC73EF">
      <w:pPr>
        <w:spacing w:line="360" w:lineRule="auto"/>
        <w:rPr>
          <w:rFonts w:ascii="Arial" w:hAnsi="Arial" w:cs="Arial"/>
          <w:color w:val="000000" w:themeColor="text1"/>
          <w:sz w:val="22"/>
          <w:szCs w:val="22"/>
        </w:rPr>
      </w:pPr>
    </w:p>
    <w:p w14:paraId="130DBB8B" w14:textId="77777777" w:rsidR="00FC73EF" w:rsidRPr="00414754" w:rsidRDefault="00FC73EF" w:rsidP="00FC73EF">
      <w:pPr>
        <w:spacing w:line="360" w:lineRule="auto"/>
        <w:rPr>
          <w:rFonts w:ascii="Arial" w:eastAsia="Arial" w:hAnsi="Arial" w:cs="Arial"/>
          <w:b/>
          <w:color w:val="000000" w:themeColor="text1"/>
          <w:sz w:val="22"/>
          <w:szCs w:val="22"/>
        </w:rPr>
      </w:pPr>
      <w:r w:rsidRPr="00414754">
        <w:rPr>
          <w:rFonts w:ascii="Arial" w:eastAsia="Arial" w:hAnsi="Arial" w:cs="Arial"/>
          <w:b/>
          <w:color w:val="000000" w:themeColor="text1"/>
          <w:sz w:val="22"/>
          <w:szCs w:val="22"/>
        </w:rPr>
        <w:t>Knowledge and Understanding</w:t>
      </w:r>
    </w:p>
    <w:p w14:paraId="10E081D7" w14:textId="77777777" w:rsidR="00FC73EF" w:rsidRPr="00414754" w:rsidRDefault="00FC73EF" w:rsidP="00FC73EF">
      <w:pPr>
        <w:spacing w:line="360" w:lineRule="auto"/>
        <w:rPr>
          <w:rFonts w:ascii="Arial" w:eastAsia="Arial" w:hAnsi="Arial" w:cs="Arial"/>
          <w:color w:val="000000" w:themeColor="text1"/>
          <w:sz w:val="22"/>
          <w:szCs w:val="22"/>
        </w:rPr>
      </w:pPr>
    </w:p>
    <w:p w14:paraId="0FE1CD61" w14:textId="77777777" w:rsidR="00FC73EF" w:rsidRPr="00414754" w:rsidRDefault="00FC73EF" w:rsidP="00FC73EF">
      <w:pPr>
        <w:spacing w:line="360" w:lineRule="auto"/>
        <w:jc w:val="both"/>
        <w:rPr>
          <w:rFonts w:ascii="Arial" w:eastAsia="Arial" w:hAnsi="Arial" w:cs="Arial"/>
          <w:color w:val="000000" w:themeColor="text1"/>
          <w:sz w:val="22"/>
          <w:szCs w:val="22"/>
        </w:rPr>
      </w:pPr>
      <w:r w:rsidRPr="00414754">
        <w:rPr>
          <w:rFonts w:ascii="Arial" w:eastAsia="Arial" w:hAnsi="Arial" w:cs="Arial"/>
          <w:color w:val="000000" w:themeColor="text1"/>
          <w:sz w:val="22"/>
          <w:szCs w:val="22"/>
        </w:rPr>
        <w:t xml:space="preserve">The candidate must be able to demonstrate underpinning knowledge and understanding required to carry out tasks covered in this competency standard. This includes the knowledge </w:t>
      </w:r>
      <w:proofErr w:type="gramStart"/>
      <w:r w:rsidRPr="00414754">
        <w:rPr>
          <w:rFonts w:ascii="Arial" w:eastAsia="Arial" w:hAnsi="Arial" w:cs="Arial"/>
          <w:color w:val="000000" w:themeColor="text1"/>
          <w:sz w:val="22"/>
          <w:szCs w:val="22"/>
        </w:rPr>
        <w:t>of</w:t>
      </w:r>
      <w:proofErr w:type="gramEnd"/>
      <w:r w:rsidRPr="00414754">
        <w:rPr>
          <w:rFonts w:ascii="Arial" w:eastAsia="Arial" w:hAnsi="Arial" w:cs="Arial"/>
          <w:color w:val="000000" w:themeColor="text1"/>
          <w:sz w:val="22"/>
          <w:szCs w:val="22"/>
        </w:rPr>
        <w:t>:</w:t>
      </w:r>
    </w:p>
    <w:p w14:paraId="6490C586" w14:textId="77777777" w:rsidR="00FC73EF" w:rsidRPr="00414754" w:rsidRDefault="00FC73EF" w:rsidP="00FC73EF">
      <w:pPr>
        <w:pStyle w:val="ListParagraph"/>
        <w:numPr>
          <w:ilvl w:val="0"/>
          <w:numId w:val="76"/>
        </w:numPr>
        <w:autoSpaceDE w:val="0"/>
        <w:autoSpaceDN w:val="0"/>
        <w:adjustRightInd w:val="0"/>
        <w:spacing w:line="360" w:lineRule="auto"/>
        <w:jc w:val="both"/>
        <w:rPr>
          <w:rFonts w:ascii="Arial" w:eastAsiaTheme="minorHAnsi" w:hAnsi="Arial" w:cs="Arial"/>
          <w:color w:val="000000" w:themeColor="text1"/>
          <w:sz w:val="22"/>
          <w:szCs w:val="22"/>
        </w:rPr>
      </w:pPr>
      <w:r w:rsidRPr="00414754">
        <w:rPr>
          <w:rFonts w:ascii="Arial" w:eastAsiaTheme="minorHAnsi" w:hAnsi="Arial" w:cs="Arial"/>
          <w:color w:val="000000" w:themeColor="text1"/>
          <w:sz w:val="22"/>
          <w:szCs w:val="22"/>
        </w:rPr>
        <w:t xml:space="preserve">Explain how to open a new or saved workbook in MS Excel. </w:t>
      </w:r>
    </w:p>
    <w:p w14:paraId="20F683DE" w14:textId="77777777" w:rsidR="00FC73EF" w:rsidRPr="00414754" w:rsidRDefault="00FC73EF" w:rsidP="00FC73EF">
      <w:pPr>
        <w:pStyle w:val="ListParagraph"/>
        <w:numPr>
          <w:ilvl w:val="0"/>
          <w:numId w:val="76"/>
        </w:numPr>
        <w:autoSpaceDE w:val="0"/>
        <w:autoSpaceDN w:val="0"/>
        <w:adjustRightInd w:val="0"/>
        <w:spacing w:line="360" w:lineRule="auto"/>
        <w:jc w:val="both"/>
        <w:rPr>
          <w:rFonts w:ascii="Arial" w:eastAsiaTheme="minorHAnsi" w:hAnsi="Arial" w:cs="Arial"/>
          <w:color w:val="000000" w:themeColor="text1"/>
          <w:sz w:val="22"/>
          <w:szCs w:val="22"/>
        </w:rPr>
      </w:pPr>
      <w:r w:rsidRPr="00414754">
        <w:rPr>
          <w:rFonts w:ascii="Arial" w:eastAsiaTheme="minorHAnsi" w:hAnsi="Arial" w:cs="Arial"/>
          <w:color w:val="000000" w:themeColor="text1"/>
          <w:sz w:val="22"/>
          <w:szCs w:val="22"/>
        </w:rPr>
        <w:t xml:space="preserve">Explain how to save file in MS Excel. </w:t>
      </w:r>
    </w:p>
    <w:p w14:paraId="2C2D9B7D" w14:textId="77777777" w:rsidR="00FC73EF" w:rsidRPr="00414754" w:rsidRDefault="00FC73EF" w:rsidP="00FC73EF">
      <w:pPr>
        <w:pStyle w:val="ListParagraph"/>
        <w:numPr>
          <w:ilvl w:val="0"/>
          <w:numId w:val="76"/>
        </w:numPr>
        <w:autoSpaceDE w:val="0"/>
        <w:autoSpaceDN w:val="0"/>
        <w:adjustRightInd w:val="0"/>
        <w:spacing w:line="360" w:lineRule="auto"/>
        <w:jc w:val="both"/>
        <w:rPr>
          <w:rFonts w:ascii="Arial" w:eastAsiaTheme="minorHAnsi" w:hAnsi="Arial" w:cs="Arial"/>
          <w:color w:val="000000" w:themeColor="text1"/>
          <w:sz w:val="22"/>
          <w:szCs w:val="22"/>
        </w:rPr>
      </w:pPr>
      <w:r w:rsidRPr="00414754">
        <w:rPr>
          <w:rFonts w:ascii="Arial" w:eastAsiaTheme="minorHAnsi" w:hAnsi="Arial" w:cs="Arial"/>
          <w:color w:val="000000" w:themeColor="text1"/>
          <w:sz w:val="22"/>
          <w:szCs w:val="22"/>
        </w:rPr>
        <w:t xml:space="preserve">Explain how to apply the page margins in MS Excel. </w:t>
      </w:r>
    </w:p>
    <w:p w14:paraId="6CB2DAF5" w14:textId="77777777" w:rsidR="00FC73EF" w:rsidRPr="00414754" w:rsidRDefault="00FC73EF" w:rsidP="00FC73EF">
      <w:pPr>
        <w:pStyle w:val="ListParagraph"/>
        <w:numPr>
          <w:ilvl w:val="0"/>
          <w:numId w:val="76"/>
        </w:numPr>
        <w:autoSpaceDE w:val="0"/>
        <w:autoSpaceDN w:val="0"/>
        <w:adjustRightInd w:val="0"/>
        <w:spacing w:line="360" w:lineRule="auto"/>
        <w:jc w:val="both"/>
        <w:rPr>
          <w:rFonts w:ascii="Arial" w:eastAsiaTheme="minorHAnsi" w:hAnsi="Arial" w:cs="Arial"/>
          <w:color w:val="000000" w:themeColor="text1"/>
          <w:sz w:val="22"/>
          <w:szCs w:val="22"/>
        </w:rPr>
      </w:pPr>
      <w:r w:rsidRPr="00414754">
        <w:rPr>
          <w:rFonts w:ascii="Arial" w:eastAsiaTheme="minorHAnsi" w:hAnsi="Arial" w:cs="Arial"/>
          <w:color w:val="000000" w:themeColor="text1"/>
          <w:sz w:val="22"/>
          <w:szCs w:val="22"/>
        </w:rPr>
        <w:t xml:space="preserve">Define page set-up for MS Excel. </w:t>
      </w:r>
    </w:p>
    <w:p w14:paraId="2486CCF6" w14:textId="77777777" w:rsidR="00FC73EF" w:rsidRPr="00414754" w:rsidRDefault="00FC73EF" w:rsidP="00FC73EF">
      <w:pPr>
        <w:pStyle w:val="ListParagraph"/>
        <w:numPr>
          <w:ilvl w:val="0"/>
          <w:numId w:val="76"/>
        </w:numPr>
        <w:autoSpaceDE w:val="0"/>
        <w:autoSpaceDN w:val="0"/>
        <w:adjustRightInd w:val="0"/>
        <w:spacing w:line="360" w:lineRule="auto"/>
        <w:jc w:val="both"/>
        <w:rPr>
          <w:rFonts w:ascii="Arial" w:eastAsiaTheme="minorHAnsi" w:hAnsi="Arial" w:cs="Arial"/>
          <w:color w:val="000000" w:themeColor="text1"/>
          <w:sz w:val="22"/>
          <w:szCs w:val="22"/>
        </w:rPr>
      </w:pPr>
      <w:r w:rsidRPr="00414754">
        <w:rPr>
          <w:rFonts w:ascii="Arial" w:eastAsiaTheme="minorHAnsi" w:hAnsi="Arial" w:cs="Arial"/>
          <w:color w:val="000000" w:themeColor="text1"/>
          <w:sz w:val="22"/>
          <w:szCs w:val="22"/>
        </w:rPr>
        <w:t>Define Basic Formulas.</w:t>
      </w:r>
    </w:p>
    <w:p w14:paraId="6271B8D4" w14:textId="77777777" w:rsidR="00FC73EF" w:rsidRPr="00414754" w:rsidRDefault="00FC73EF" w:rsidP="00FC73EF">
      <w:pPr>
        <w:pStyle w:val="ListParagraph"/>
        <w:numPr>
          <w:ilvl w:val="0"/>
          <w:numId w:val="76"/>
        </w:numPr>
        <w:autoSpaceDE w:val="0"/>
        <w:autoSpaceDN w:val="0"/>
        <w:adjustRightInd w:val="0"/>
        <w:spacing w:line="360" w:lineRule="auto"/>
        <w:jc w:val="both"/>
        <w:rPr>
          <w:rFonts w:ascii="Arial" w:eastAsia="Times New Roman" w:hAnsi="Arial" w:cs="Arial"/>
          <w:color w:val="000000" w:themeColor="text1"/>
          <w:sz w:val="22"/>
          <w:szCs w:val="22"/>
        </w:rPr>
      </w:pPr>
      <w:r w:rsidRPr="00414754">
        <w:rPr>
          <w:rFonts w:ascii="Arial" w:eastAsiaTheme="minorHAnsi" w:hAnsi="Arial" w:cs="Arial"/>
          <w:color w:val="000000" w:themeColor="text1"/>
          <w:sz w:val="22"/>
          <w:szCs w:val="22"/>
        </w:rPr>
        <w:t>Explain editing, Add or delete data in MS Excel.</w:t>
      </w:r>
    </w:p>
    <w:p w14:paraId="3FCC9773" w14:textId="77777777" w:rsidR="00FC73EF" w:rsidRPr="00414754" w:rsidRDefault="00FC73EF" w:rsidP="00FC73EF">
      <w:pPr>
        <w:pStyle w:val="ListParagraph"/>
        <w:spacing w:line="360" w:lineRule="auto"/>
        <w:ind w:left="0"/>
        <w:jc w:val="both"/>
        <w:rPr>
          <w:rFonts w:ascii="Arial" w:eastAsia="Times New Roman" w:hAnsi="Arial" w:cs="Arial"/>
          <w:color w:val="000000" w:themeColor="text1"/>
          <w:sz w:val="22"/>
          <w:szCs w:val="22"/>
        </w:rPr>
      </w:pPr>
    </w:p>
    <w:p w14:paraId="26DAE8FA" w14:textId="77777777" w:rsidR="00FC73EF" w:rsidRPr="00414754" w:rsidRDefault="00FC73EF" w:rsidP="00FC73EF">
      <w:pPr>
        <w:pStyle w:val="ListParagraph"/>
        <w:spacing w:line="360" w:lineRule="auto"/>
        <w:ind w:left="0"/>
        <w:jc w:val="both"/>
        <w:rPr>
          <w:rFonts w:ascii="Arial" w:eastAsia="Times New Roman" w:hAnsi="Arial" w:cs="Arial"/>
          <w:color w:val="000000" w:themeColor="text1"/>
          <w:sz w:val="22"/>
          <w:szCs w:val="22"/>
        </w:rPr>
      </w:pPr>
    </w:p>
    <w:p w14:paraId="37287C43" w14:textId="77777777" w:rsidR="00FC73EF" w:rsidRPr="00414754" w:rsidRDefault="00FC73EF" w:rsidP="00FC73EF">
      <w:pPr>
        <w:spacing w:line="360" w:lineRule="auto"/>
        <w:rPr>
          <w:rFonts w:ascii="Arial" w:hAnsi="Arial" w:cs="Arial"/>
          <w:b/>
          <w:color w:val="000000" w:themeColor="text1"/>
          <w:sz w:val="22"/>
          <w:szCs w:val="22"/>
        </w:rPr>
      </w:pPr>
      <w:r w:rsidRPr="00414754">
        <w:rPr>
          <w:rFonts w:ascii="Arial" w:hAnsi="Arial" w:cs="Arial"/>
          <w:b/>
          <w:color w:val="000000" w:themeColor="text1"/>
          <w:sz w:val="22"/>
          <w:szCs w:val="22"/>
        </w:rPr>
        <w:t>Critical Evidence(s) Required</w:t>
      </w:r>
    </w:p>
    <w:p w14:paraId="2733EE15" w14:textId="77777777" w:rsidR="00FC73EF" w:rsidRPr="00414754" w:rsidRDefault="00FC73EF" w:rsidP="00FC73EF">
      <w:pPr>
        <w:spacing w:line="360" w:lineRule="auto"/>
        <w:rPr>
          <w:rFonts w:ascii="Arial" w:hAnsi="Arial" w:cs="Arial"/>
          <w:color w:val="000000" w:themeColor="text1"/>
          <w:sz w:val="22"/>
          <w:szCs w:val="22"/>
        </w:rPr>
      </w:pPr>
      <w:r w:rsidRPr="00414754">
        <w:rPr>
          <w:rFonts w:ascii="Arial" w:hAnsi="Arial" w:cs="Arial"/>
          <w:color w:val="000000" w:themeColor="text1"/>
          <w:sz w:val="22"/>
          <w:szCs w:val="22"/>
        </w:rPr>
        <w:t>The candidates need to produce following critical evidence(s) in order to be competent in this competency standard:</w:t>
      </w:r>
    </w:p>
    <w:p w14:paraId="0E416A02" w14:textId="77777777" w:rsidR="00FC73EF" w:rsidRPr="00414754" w:rsidRDefault="00FC73EF" w:rsidP="00FC73EF">
      <w:pPr>
        <w:pStyle w:val="ListParagraph"/>
        <w:numPr>
          <w:ilvl w:val="0"/>
          <w:numId w:val="1"/>
        </w:numPr>
        <w:autoSpaceDE w:val="0"/>
        <w:autoSpaceDN w:val="0"/>
        <w:adjustRightInd w:val="0"/>
        <w:spacing w:line="360" w:lineRule="auto"/>
        <w:ind w:left="0"/>
        <w:jc w:val="both"/>
        <w:rPr>
          <w:rFonts w:ascii="Arial" w:eastAsiaTheme="minorHAnsi" w:hAnsi="Arial" w:cs="Arial"/>
          <w:color w:val="000000" w:themeColor="text1"/>
          <w:sz w:val="22"/>
          <w:szCs w:val="22"/>
        </w:rPr>
      </w:pPr>
      <w:r w:rsidRPr="00414754">
        <w:rPr>
          <w:rFonts w:ascii="Arial" w:eastAsiaTheme="minorHAnsi" w:hAnsi="Arial" w:cs="Arial"/>
          <w:color w:val="000000" w:themeColor="text1"/>
          <w:sz w:val="22"/>
          <w:szCs w:val="22"/>
        </w:rPr>
        <w:t>Create a workbook</w:t>
      </w:r>
    </w:p>
    <w:p w14:paraId="7E8C820D" w14:textId="77777777" w:rsidR="00FC73EF" w:rsidRPr="00414754" w:rsidRDefault="00FC73EF" w:rsidP="00FC73EF">
      <w:pPr>
        <w:pStyle w:val="ListParagraph"/>
        <w:numPr>
          <w:ilvl w:val="0"/>
          <w:numId w:val="1"/>
        </w:numPr>
        <w:autoSpaceDE w:val="0"/>
        <w:autoSpaceDN w:val="0"/>
        <w:adjustRightInd w:val="0"/>
        <w:spacing w:line="360" w:lineRule="auto"/>
        <w:ind w:left="0"/>
        <w:jc w:val="both"/>
        <w:rPr>
          <w:rFonts w:ascii="Arial" w:eastAsiaTheme="minorHAnsi" w:hAnsi="Arial" w:cs="Arial"/>
          <w:color w:val="000000" w:themeColor="text1"/>
          <w:sz w:val="22"/>
          <w:szCs w:val="22"/>
        </w:rPr>
      </w:pPr>
      <w:r w:rsidRPr="00414754">
        <w:rPr>
          <w:rFonts w:ascii="Arial" w:eastAsiaTheme="minorHAnsi" w:hAnsi="Arial" w:cs="Arial"/>
          <w:color w:val="000000" w:themeColor="text1"/>
          <w:sz w:val="22"/>
          <w:szCs w:val="22"/>
        </w:rPr>
        <w:t xml:space="preserve">Add sheets in workbook </w:t>
      </w:r>
    </w:p>
    <w:p w14:paraId="6F6616D2" w14:textId="77777777" w:rsidR="00FC73EF" w:rsidRPr="00414754" w:rsidRDefault="00FC73EF" w:rsidP="00FC73EF">
      <w:pPr>
        <w:pStyle w:val="ListParagraph"/>
        <w:numPr>
          <w:ilvl w:val="0"/>
          <w:numId w:val="1"/>
        </w:numPr>
        <w:autoSpaceDE w:val="0"/>
        <w:autoSpaceDN w:val="0"/>
        <w:adjustRightInd w:val="0"/>
        <w:spacing w:line="360" w:lineRule="auto"/>
        <w:ind w:left="0"/>
        <w:jc w:val="both"/>
        <w:rPr>
          <w:rFonts w:ascii="Arial" w:eastAsiaTheme="minorHAnsi" w:hAnsi="Arial" w:cs="Arial"/>
          <w:color w:val="000000" w:themeColor="text1"/>
          <w:sz w:val="22"/>
          <w:szCs w:val="22"/>
        </w:rPr>
      </w:pPr>
      <w:r w:rsidRPr="00414754">
        <w:rPr>
          <w:rFonts w:ascii="Arial" w:eastAsiaTheme="minorHAnsi" w:hAnsi="Arial" w:cs="Arial"/>
          <w:color w:val="000000" w:themeColor="text1"/>
          <w:sz w:val="22"/>
          <w:szCs w:val="22"/>
        </w:rPr>
        <w:t>Apply arithmetic operation on data (addition, subtraction, division, multiplication)</w:t>
      </w:r>
    </w:p>
    <w:p w14:paraId="3A8657EC" w14:textId="77777777" w:rsidR="00FC73EF" w:rsidRPr="00414754" w:rsidRDefault="00FC73EF" w:rsidP="00FC73EF">
      <w:pPr>
        <w:spacing w:line="360" w:lineRule="auto"/>
        <w:jc w:val="both"/>
        <w:rPr>
          <w:rFonts w:ascii="Arial" w:hAnsi="Arial" w:cs="Arial"/>
          <w:color w:val="000000" w:themeColor="text1"/>
          <w:sz w:val="22"/>
          <w:szCs w:val="22"/>
        </w:rPr>
      </w:pPr>
    </w:p>
    <w:p w14:paraId="4EE7C649" w14:textId="77777777" w:rsidR="00FC73EF" w:rsidRPr="00414754" w:rsidRDefault="00FC73EF" w:rsidP="00FC73EF">
      <w:pPr>
        <w:spacing w:line="360" w:lineRule="auto"/>
        <w:rPr>
          <w:rFonts w:ascii="Arial" w:hAnsi="Arial" w:cs="Arial"/>
          <w:b/>
          <w:color w:val="000000" w:themeColor="text1"/>
          <w:sz w:val="22"/>
          <w:szCs w:val="22"/>
        </w:rPr>
      </w:pPr>
      <w:r w:rsidRPr="00414754">
        <w:rPr>
          <w:rFonts w:ascii="Arial" w:hAnsi="Arial" w:cs="Arial"/>
          <w:b/>
          <w:color w:val="000000" w:themeColor="text1"/>
          <w:sz w:val="22"/>
          <w:szCs w:val="22"/>
        </w:rPr>
        <w:t>Tools and Equipment required</w:t>
      </w:r>
    </w:p>
    <w:p w14:paraId="2CAEB849" w14:textId="77777777" w:rsidR="00FC73EF" w:rsidRPr="00414754" w:rsidRDefault="00FC73EF" w:rsidP="00FC73EF">
      <w:pPr>
        <w:spacing w:line="360" w:lineRule="auto"/>
        <w:rPr>
          <w:rFonts w:ascii="Arial" w:hAnsi="Arial" w:cs="Arial"/>
          <w:color w:val="000000" w:themeColor="text1"/>
          <w:sz w:val="22"/>
          <w:szCs w:val="22"/>
        </w:rPr>
      </w:pPr>
      <w:r w:rsidRPr="00414754">
        <w:rPr>
          <w:rFonts w:ascii="Arial" w:hAnsi="Arial" w:cs="Arial"/>
          <w:color w:val="000000" w:themeColor="text1"/>
          <w:sz w:val="22"/>
          <w:szCs w:val="22"/>
        </w:rPr>
        <w:t xml:space="preserve">The tools and equipment required for this competency standard </w:t>
      </w:r>
      <w:proofErr w:type="gramStart"/>
      <w:r w:rsidRPr="00414754">
        <w:rPr>
          <w:rFonts w:ascii="Arial" w:hAnsi="Arial" w:cs="Arial"/>
          <w:color w:val="000000" w:themeColor="text1"/>
          <w:sz w:val="22"/>
          <w:szCs w:val="22"/>
        </w:rPr>
        <w:t>are given</w:t>
      </w:r>
      <w:proofErr w:type="gramEnd"/>
      <w:r w:rsidRPr="00414754">
        <w:rPr>
          <w:rFonts w:ascii="Arial" w:hAnsi="Arial" w:cs="Arial"/>
          <w:color w:val="000000" w:themeColor="text1"/>
          <w:sz w:val="22"/>
          <w:szCs w:val="22"/>
        </w:rPr>
        <w:t xml:space="preserve"> below: </w:t>
      </w:r>
    </w:p>
    <w:tbl>
      <w:tblPr>
        <w:tblStyle w:val="GridTable5Dark-Accent412"/>
        <w:tblW w:w="8788" w:type="dxa"/>
        <w:tblLook w:val="0000" w:firstRow="0" w:lastRow="0" w:firstColumn="0" w:lastColumn="0" w:noHBand="0" w:noVBand="0"/>
      </w:tblPr>
      <w:tblGrid>
        <w:gridCol w:w="1134"/>
        <w:gridCol w:w="7654"/>
      </w:tblGrid>
      <w:tr w:rsidR="00FC73EF" w:rsidRPr="009C010F" w14:paraId="76266531" w14:textId="77777777" w:rsidTr="003C17EE">
        <w:trPr>
          <w:cnfStyle w:val="000000100000" w:firstRow="0" w:lastRow="0" w:firstColumn="0" w:lastColumn="0" w:oddVBand="0" w:evenVBand="0" w:oddHBand="1" w:evenHBand="0" w:firstRowFirstColumn="0" w:firstRowLastColumn="0" w:lastRowFirstColumn="0" w:lastRowLastColumn="0"/>
          <w:trHeight w:val="357"/>
        </w:trPr>
        <w:tc>
          <w:tcPr>
            <w:cnfStyle w:val="000010000000" w:firstRow="0" w:lastRow="0" w:firstColumn="0" w:lastColumn="0" w:oddVBand="1" w:evenVBand="0" w:oddHBand="0" w:evenHBand="0" w:firstRowFirstColumn="0" w:firstRowLastColumn="0" w:lastRowFirstColumn="0" w:lastRowLastColumn="0"/>
            <w:tcW w:w="1134" w:type="dxa"/>
          </w:tcPr>
          <w:p w14:paraId="45E09339" w14:textId="77777777" w:rsidR="00FC73EF" w:rsidRPr="009C010F" w:rsidRDefault="00FC73EF" w:rsidP="003C17EE">
            <w:pPr>
              <w:rPr>
                <w:rFonts w:ascii="Arial" w:hAnsi="Arial"/>
                <w:color w:val="000000" w:themeColor="text1"/>
                <w:sz w:val="22"/>
                <w:szCs w:val="22"/>
              </w:rPr>
            </w:pPr>
            <w:r w:rsidRPr="009C010F">
              <w:rPr>
                <w:rFonts w:ascii="Arial" w:hAnsi="Arial"/>
                <w:color w:val="000000" w:themeColor="text1"/>
                <w:sz w:val="22"/>
                <w:szCs w:val="22"/>
              </w:rPr>
              <w:t>S. No</w:t>
            </w:r>
          </w:p>
        </w:tc>
        <w:tc>
          <w:tcPr>
            <w:tcW w:w="7654" w:type="dxa"/>
          </w:tcPr>
          <w:p w14:paraId="537CCF37" w14:textId="77777777" w:rsidR="00FC73EF" w:rsidRPr="009C010F" w:rsidRDefault="00FC73EF"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Items</w:t>
            </w:r>
          </w:p>
        </w:tc>
      </w:tr>
      <w:tr w:rsidR="00FC73EF" w:rsidRPr="009C010F" w14:paraId="1B6AC8D2" w14:textId="77777777" w:rsidTr="003C17EE">
        <w:trPr>
          <w:trHeight w:val="357"/>
        </w:trPr>
        <w:tc>
          <w:tcPr>
            <w:cnfStyle w:val="000010000000" w:firstRow="0" w:lastRow="0" w:firstColumn="0" w:lastColumn="0" w:oddVBand="1" w:evenVBand="0" w:oddHBand="0" w:evenHBand="0" w:firstRowFirstColumn="0" w:firstRowLastColumn="0" w:lastRowFirstColumn="0" w:lastRowLastColumn="0"/>
            <w:tcW w:w="1134" w:type="dxa"/>
          </w:tcPr>
          <w:p w14:paraId="3A04FE70" w14:textId="77777777" w:rsidR="00FC73EF" w:rsidRPr="009C010F" w:rsidRDefault="00FC73EF" w:rsidP="003C17EE">
            <w:pPr>
              <w:rPr>
                <w:rFonts w:ascii="Arial" w:hAnsi="Arial"/>
                <w:color w:val="000000" w:themeColor="text1"/>
                <w:sz w:val="22"/>
                <w:szCs w:val="22"/>
              </w:rPr>
            </w:pPr>
            <w:r>
              <w:rPr>
                <w:rFonts w:ascii="Arial" w:hAnsi="Arial"/>
                <w:color w:val="000000" w:themeColor="text1"/>
                <w:sz w:val="22"/>
                <w:szCs w:val="22"/>
              </w:rPr>
              <w:t>1</w:t>
            </w:r>
          </w:p>
        </w:tc>
        <w:tc>
          <w:tcPr>
            <w:tcW w:w="7654" w:type="dxa"/>
          </w:tcPr>
          <w:p w14:paraId="6CA1EF6B" w14:textId="77777777" w:rsidR="00FC73EF" w:rsidRPr="009C010F" w:rsidRDefault="00FC73EF"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Computer System</w:t>
            </w:r>
          </w:p>
        </w:tc>
      </w:tr>
      <w:tr w:rsidR="00FC73EF" w:rsidRPr="009C010F" w14:paraId="2FCBAFA5" w14:textId="77777777" w:rsidTr="003C17EE">
        <w:trPr>
          <w:cnfStyle w:val="000000100000" w:firstRow="0" w:lastRow="0" w:firstColumn="0" w:lastColumn="0" w:oddVBand="0" w:evenVBand="0" w:oddHBand="1" w:evenHBand="0" w:firstRowFirstColumn="0" w:firstRowLastColumn="0" w:lastRowFirstColumn="0" w:lastRowLastColumn="0"/>
          <w:trHeight w:val="357"/>
        </w:trPr>
        <w:tc>
          <w:tcPr>
            <w:cnfStyle w:val="000010000000" w:firstRow="0" w:lastRow="0" w:firstColumn="0" w:lastColumn="0" w:oddVBand="1" w:evenVBand="0" w:oddHBand="0" w:evenHBand="0" w:firstRowFirstColumn="0" w:firstRowLastColumn="0" w:lastRowFirstColumn="0" w:lastRowLastColumn="0"/>
            <w:tcW w:w="1134" w:type="dxa"/>
          </w:tcPr>
          <w:p w14:paraId="6AA6D7F5" w14:textId="77777777" w:rsidR="00FC73EF" w:rsidRPr="009C010F" w:rsidRDefault="00FC73EF" w:rsidP="003C17EE">
            <w:pPr>
              <w:rPr>
                <w:rFonts w:ascii="Arial" w:hAnsi="Arial"/>
                <w:color w:val="000000" w:themeColor="text1"/>
                <w:sz w:val="22"/>
                <w:szCs w:val="22"/>
              </w:rPr>
            </w:pPr>
            <w:r>
              <w:rPr>
                <w:rFonts w:ascii="Arial" w:hAnsi="Arial"/>
                <w:color w:val="000000" w:themeColor="text1"/>
                <w:sz w:val="22"/>
                <w:szCs w:val="22"/>
              </w:rPr>
              <w:t>2</w:t>
            </w:r>
          </w:p>
        </w:tc>
        <w:tc>
          <w:tcPr>
            <w:tcW w:w="7654" w:type="dxa"/>
          </w:tcPr>
          <w:p w14:paraId="1DB7D0A3" w14:textId="77777777" w:rsidR="00FC73EF" w:rsidRPr="009C010F" w:rsidRDefault="00FC73EF"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MS Excel</w:t>
            </w:r>
          </w:p>
        </w:tc>
      </w:tr>
    </w:tbl>
    <w:p w14:paraId="341E09C9" w14:textId="77777777" w:rsidR="00FC73EF" w:rsidRDefault="00FC73EF" w:rsidP="00FC73EF">
      <w:pPr>
        <w:spacing w:line="360" w:lineRule="auto"/>
        <w:rPr>
          <w:rFonts w:ascii="Arial" w:hAnsi="Arial" w:cs="Arial"/>
          <w:color w:val="000000" w:themeColor="text1"/>
          <w:sz w:val="22"/>
          <w:szCs w:val="22"/>
        </w:rPr>
      </w:pPr>
    </w:p>
    <w:p w14:paraId="7F6A2A60" w14:textId="77777777" w:rsidR="00FC73EF" w:rsidRPr="00414754" w:rsidRDefault="00FC73EF" w:rsidP="00FC73EF">
      <w:pPr>
        <w:spacing w:line="360" w:lineRule="auto"/>
        <w:rPr>
          <w:rFonts w:ascii="Arial" w:hAnsi="Arial" w:cs="Arial"/>
          <w:color w:val="000000" w:themeColor="text1"/>
          <w:sz w:val="22"/>
          <w:szCs w:val="22"/>
        </w:rPr>
      </w:pPr>
    </w:p>
    <w:p w14:paraId="26E89438" w14:textId="77777777" w:rsidR="00FC73EF" w:rsidRPr="00414754" w:rsidRDefault="00FC73EF" w:rsidP="00FC73EF">
      <w:pPr>
        <w:rPr>
          <w:rFonts w:ascii="Arial" w:hAnsi="Arial" w:cs="Arial"/>
          <w:b/>
          <w:color w:val="000000" w:themeColor="text1"/>
          <w:sz w:val="22"/>
          <w:szCs w:val="22"/>
          <w:u w:val="single"/>
        </w:rPr>
      </w:pPr>
      <w:bookmarkStart w:id="224" w:name="_Toc10902378"/>
      <w:bookmarkStart w:id="225" w:name="_Toc11023038"/>
      <w:bookmarkStart w:id="226" w:name="_Toc11024023"/>
      <w:bookmarkStart w:id="227" w:name="_Toc11024732"/>
      <w:r w:rsidRPr="00414754">
        <w:rPr>
          <w:rFonts w:ascii="Arial" w:hAnsi="Arial" w:cs="Arial"/>
          <w:b/>
          <w:color w:val="000000" w:themeColor="text1"/>
          <w:sz w:val="22"/>
          <w:szCs w:val="22"/>
          <w:u w:val="single"/>
        </w:rPr>
        <w:t>Create presentation in MS PowerPoint</w:t>
      </w:r>
      <w:bookmarkEnd w:id="224"/>
      <w:bookmarkEnd w:id="225"/>
      <w:bookmarkEnd w:id="226"/>
      <w:bookmarkEnd w:id="227"/>
    </w:p>
    <w:p w14:paraId="438AFF30" w14:textId="77777777" w:rsidR="00FC73EF" w:rsidRPr="00414754" w:rsidRDefault="00FC73EF" w:rsidP="00FC73EF">
      <w:pPr>
        <w:autoSpaceDE w:val="0"/>
        <w:autoSpaceDN w:val="0"/>
        <w:adjustRightInd w:val="0"/>
        <w:spacing w:line="360" w:lineRule="auto"/>
        <w:rPr>
          <w:rFonts w:ascii="Arial" w:hAnsi="Arial" w:cs="Arial"/>
          <w:b/>
          <w:color w:val="000000" w:themeColor="text1"/>
          <w:sz w:val="22"/>
          <w:szCs w:val="22"/>
        </w:rPr>
      </w:pPr>
      <w:r w:rsidRPr="00414754">
        <w:rPr>
          <w:rFonts w:ascii="Arial" w:hAnsi="Arial" w:cs="Arial"/>
          <w:b/>
          <w:color w:val="000000" w:themeColor="text1"/>
          <w:sz w:val="22"/>
          <w:szCs w:val="22"/>
        </w:rPr>
        <w:t>Overview:</w:t>
      </w:r>
    </w:p>
    <w:p w14:paraId="466C9BEB" w14:textId="77777777" w:rsidR="00FC73EF" w:rsidRPr="00414754" w:rsidRDefault="00FC73EF" w:rsidP="00FC73EF">
      <w:pPr>
        <w:autoSpaceDE w:val="0"/>
        <w:autoSpaceDN w:val="0"/>
        <w:adjustRightInd w:val="0"/>
        <w:spacing w:line="360" w:lineRule="auto"/>
        <w:jc w:val="both"/>
        <w:rPr>
          <w:rFonts w:ascii="Arial" w:eastAsiaTheme="minorHAnsi" w:hAnsi="Arial" w:cs="Arial"/>
          <w:color w:val="000000" w:themeColor="text1"/>
          <w:sz w:val="22"/>
          <w:szCs w:val="22"/>
          <w:lang w:val="en-GB"/>
        </w:rPr>
      </w:pPr>
      <w:r w:rsidRPr="00414754">
        <w:rPr>
          <w:rFonts w:ascii="Arial" w:eastAsiaTheme="minorHAnsi" w:hAnsi="Arial" w:cs="Arial"/>
          <w:color w:val="000000" w:themeColor="text1"/>
          <w:sz w:val="22"/>
          <w:szCs w:val="22"/>
          <w:lang w:val="en-GB"/>
        </w:rPr>
        <w:t>This competency intends to provide knowledge and skills on preparation of presentation. It also deals with basic interface, tools/menu management and presentation handling techniques.</w:t>
      </w:r>
    </w:p>
    <w:tbl>
      <w:tblPr>
        <w:tblStyle w:val="GridTable5Dark-Accent412"/>
        <w:tblpPr w:leftFromText="180" w:rightFromText="180" w:vertAnchor="text" w:horzAnchor="margin" w:tblpY="47"/>
        <w:tblW w:w="8967" w:type="dxa"/>
        <w:tblLook w:val="04A0" w:firstRow="1" w:lastRow="0" w:firstColumn="1" w:lastColumn="0" w:noHBand="0" w:noVBand="1"/>
      </w:tblPr>
      <w:tblGrid>
        <w:gridCol w:w="2830"/>
        <w:gridCol w:w="6137"/>
      </w:tblGrid>
      <w:tr w:rsidR="00FC73EF" w:rsidRPr="009C010F" w14:paraId="159F0A43" w14:textId="77777777" w:rsidTr="003C17EE">
        <w:trPr>
          <w:cnfStyle w:val="100000000000" w:firstRow="1" w:lastRow="0" w:firstColumn="0" w:lastColumn="0" w:oddVBand="0" w:evenVBand="0" w:oddHBand="0" w:evenHBand="0" w:firstRowFirstColumn="0" w:firstRowLastColumn="0" w:lastRowFirstColumn="0" w:lastRowLastColumn="0"/>
          <w:trHeight w:val="518"/>
        </w:trPr>
        <w:tc>
          <w:tcPr>
            <w:cnfStyle w:val="001000000000" w:firstRow="0" w:lastRow="0" w:firstColumn="1" w:lastColumn="0" w:oddVBand="0" w:evenVBand="0" w:oddHBand="0" w:evenHBand="0" w:firstRowFirstColumn="0" w:firstRowLastColumn="0" w:lastRowFirstColumn="0" w:lastRowLastColumn="0"/>
            <w:tcW w:w="2830" w:type="dxa"/>
            <w:hideMark/>
          </w:tcPr>
          <w:p w14:paraId="4FA66B26" w14:textId="77777777" w:rsidR="00FC73EF" w:rsidRPr="009C010F" w:rsidRDefault="00FC73EF" w:rsidP="003C17EE">
            <w:pPr>
              <w:rPr>
                <w:rFonts w:ascii="Arial" w:hAnsi="Arial"/>
                <w:color w:val="000000" w:themeColor="text1"/>
                <w:sz w:val="22"/>
                <w:szCs w:val="22"/>
              </w:rPr>
            </w:pPr>
            <w:r w:rsidRPr="009C010F">
              <w:rPr>
                <w:rFonts w:ascii="Arial" w:hAnsi="Arial"/>
                <w:color w:val="000000" w:themeColor="text1"/>
                <w:sz w:val="22"/>
                <w:szCs w:val="22"/>
              </w:rPr>
              <w:t>Competency Units</w:t>
            </w:r>
          </w:p>
        </w:tc>
        <w:tc>
          <w:tcPr>
            <w:tcW w:w="6137" w:type="dxa"/>
          </w:tcPr>
          <w:p w14:paraId="3E697668" w14:textId="77777777" w:rsidR="00FC73EF" w:rsidRPr="009C010F" w:rsidRDefault="00FC73EF" w:rsidP="003C17EE">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p w14:paraId="6EF0594E" w14:textId="77777777" w:rsidR="00FC73EF" w:rsidRPr="009C010F" w:rsidRDefault="00FC73EF" w:rsidP="003C17EE">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p>
        </w:tc>
      </w:tr>
      <w:tr w:rsidR="00FC73EF" w:rsidRPr="009C010F" w14:paraId="30748244" w14:textId="77777777" w:rsidTr="003C17EE">
        <w:trPr>
          <w:cnfStyle w:val="000000100000" w:firstRow="0" w:lastRow="0" w:firstColumn="0" w:lastColumn="0" w:oddVBand="0" w:evenVBand="0" w:oddHBand="1" w:evenHBand="0" w:firstRowFirstColumn="0" w:firstRowLastColumn="0" w:lastRowFirstColumn="0" w:lastRowLastColumn="0"/>
          <w:trHeight w:val="1418"/>
        </w:trPr>
        <w:tc>
          <w:tcPr>
            <w:cnfStyle w:val="001000000000" w:firstRow="0" w:lastRow="0" w:firstColumn="1" w:lastColumn="0" w:oddVBand="0" w:evenVBand="0" w:oddHBand="0" w:evenHBand="0" w:firstRowFirstColumn="0" w:firstRowLastColumn="0" w:lastRowFirstColumn="0" w:lastRowLastColumn="0"/>
            <w:tcW w:w="2830" w:type="dxa"/>
            <w:hideMark/>
          </w:tcPr>
          <w:p w14:paraId="115968CF" w14:textId="77777777" w:rsidR="00FC73EF" w:rsidRPr="009C010F" w:rsidRDefault="00FC73EF" w:rsidP="003C17EE">
            <w:pPr>
              <w:rPr>
                <w:rFonts w:ascii="Arial" w:hAnsi="Arial"/>
                <w:color w:val="000000" w:themeColor="text1"/>
                <w:sz w:val="22"/>
                <w:szCs w:val="22"/>
              </w:rPr>
            </w:pPr>
            <w:r w:rsidRPr="009C010F">
              <w:rPr>
                <w:rFonts w:ascii="Arial" w:hAnsi="Arial"/>
                <w:color w:val="000000" w:themeColor="text1"/>
                <w:sz w:val="22"/>
                <w:szCs w:val="22"/>
              </w:rPr>
              <w:t>1. Design a Basic Power</w:t>
            </w:r>
            <w:r>
              <w:rPr>
                <w:rFonts w:ascii="Arial" w:hAnsi="Arial"/>
                <w:color w:val="000000" w:themeColor="text1"/>
                <w:sz w:val="22"/>
                <w:szCs w:val="22"/>
              </w:rPr>
              <w:t xml:space="preserve"> </w:t>
            </w:r>
            <w:r w:rsidRPr="009C010F">
              <w:rPr>
                <w:rFonts w:ascii="Arial" w:hAnsi="Arial"/>
                <w:color w:val="000000" w:themeColor="text1"/>
                <w:sz w:val="22"/>
                <w:szCs w:val="22"/>
              </w:rPr>
              <w:t xml:space="preserve">Point presentation </w:t>
            </w:r>
          </w:p>
        </w:tc>
        <w:tc>
          <w:tcPr>
            <w:tcW w:w="6137" w:type="dxa"/>
          </w:tcPr>
          <w:p w14:paraId="2E169714" w14:textId="77777777" w:rsidR="00FC73EF" w:rsidRPr="009C010F" w:rsidRDefault="00FC73EF" w:rsidP="003C17EE">
            <w:pPr>
              <w:pStyle w:val="ListParagraph"/>
              <w:numPr>
                <w:ilvl w:val="0"/>
                <w:numId w:val="209"/>
              </w:numPr>
              <w:ind w:left="41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Open a new Power</w:t>
            </w:r>
            <w:r>
              <w:rPr>
                <w:rFonts w:ascii="Arial" w:hAnsi="Arial"/>
                <w:color w:val="000000" w:themeColor="text1"/>
                <w:sz w:val="22"/>
                <w:szCs w:val="22"/>
              </w:rPr>
              <w:t xml:space="preserve"> </w:t>
            </w:r>
            <w:r w:rsidRPr="009C010F">
              <w:rPr>
                <w:rFonts w:ascii="Arial" w:hAnsi="Arial"/>
                <w:color w:val="000000" w:themeColor="text1"/>
                <w:sz w:val="22"/>
                <w:szCs w:val="22"/>
              </w:rPr>
              <w:t xml:space="preserve">Point presentation </w:t>
            </w:r>
          </w:p>
          <w:p w14:paraId="33AEB7DA" w14:textId="77777777" w:rsidR="00FC73EF" w:rsidRPr="009C010F" w:rsidRDefault="00FC73EF" w:rsidP="003C17EE">
            <w:pPr>
              <w:pStyle w:val="ListParagraph"/>
              <w:numPr>
                <w:ilvl w:val="0"/>
                <w:numId w:val="209"/>
              </w:numPr>
              <w:ind w:left="41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Give a name and location to save the PowerPoint presentation</w:t>
            </w:r>
          </w:p>
          <w:p w14:paraId="50CFFB03" w14:textId="77777777" w:rsidR="00FC73EF" w:rsidRPr="009C010F" w:rsidRDefault="00FC73EF" w:rsidP="003C17EE">
            <w:pPr>
              <w:pStyle w:val="ListParagraph"/>
              <w:numPr>
                <w:ilvl w:val="0"/>
                <w:numId w:val="209"/>
              </w:numPr>
              <w:ind w:left="41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Enter text / graph / picture in slide </w:t>
            </w:r>
          </w:p>
          <w:p w14:paraId="55DD939B" w14:textId="77777777" w:rsidR="00FC73EF" w:rsidRPr="009C010F" w:rsidRDefault="00FC73EF" w:rsidP="003C17EE">
            <w:pPr>
              <w:pStyle w:val="ListParagraph"/>
              <w:numPr>
                <w:ilvl w:val="0"/>
                <w:numId w:val="209"/>
              </w:numPr>
              <w:ind w:left="41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Ensure typed presentation is error free</w:t>
            </w:r>
          </w:p>
        </w:tc>
      </w:tr>
      <w:tr w:rsidR="00FC73EF" w:rsidRPr="009C010F" w14:paraId="4884BCB9" w14:textId="77777777" w:rsidTr="003C17EE">
        <w:trPr>
          <w:trHeight w:val="1311"/>
        </w:trPr>
        <w:tc>
          <w:tcPr>
            <w:cnfStyle w:val="001000000000" w:firstRow="0" w:lastRow="0" w:firstColumn="1" w:lastColumn="0" w:oddVBand="0" w:evenVBand="0" w:oddHBand="0" w:evenHBand="0" w:firstRowFirstColumn="0" w:firstRowLastColumn="0" w:lastRowFirstColumn="0" w:lastRowLastColumn="0"/>
            <w:tcW w:w="2830" w:type="dxa"/>
            <w:hideMark/>
          </w:tcPr>
          <w:p w14:paraId="00B64632" w14:textId="77777777" w:rsidR="00FC73EF" w:rsidRPr="009C010F" w:rsidRDefault="00FC73EF" w:rsidP="003C17EE">
            <w:pPr>
              <w:rPr>
                <w:rFonts w:ascii="Arial" w:hAnsi="Arial"/>
                <w:color w:val="000000" w:themeColor="text1"/>
                <w:sz w:val="22"/>
                <w:szCs w:val="22"/>
              </w:rPr>
            </w:pPr>
            <w:r w:rsidRPr="009C010F">
              <w:rPr>
                <w:rFonts w:ascii="Arial" w:hAnsi="Arial"/>
                <w:color w:val="000000" w:themeColor="text1"/>
                <w:sz w:val="22"/>
                <w:szCs w:val="22"/>
              </w:rPr>
              <w:lastRenderedPageBreak/>
              <w:t xml:space="preserve"> 2. Set-up presentation templates </w:t>
            </w:r>
          </w:p>
        </w:tc>
        <w:tc>
          <w:tcPr>
            <w:tcW w:w="6137" w:type="dxa"/>
          </w:tcPr>
          <w:p w14:paraId="6BAF9752" w14:textId="77777777" w:rsidR="00FC73EF" w:rsidRPr="009C010F" w:rsidRDefault="00FC73EF"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P1.  Open the existing slide design </w:t>
            </w:r>
          </w:p>
          <w:p w14:paraId="4A4D169B" w14:textId="77777777" w:rsidR="00FC73EF" w:rsidRPr="009C010F" w:rsidRDefault="00FC73EF"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P2.  Apply the desired design</w:t>
            </w:r>
          </w:p>
          <w:p w14:paraId="0A691A65" w14:textId="77777777" w:rsidR="00FC73EF" w:rsidRPr="009C010F" w:rsidRDefault="00FC73EF"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P3.  Set the suitable size of the slide </w:t>
            </w:r>
          </w:p>
          <w:p w14:paraId="7D263F3F" w14:textId="77777777" w:rsidR="00FC73EF" w:rsidRPr="009C010F" w:rsidRDefault="00FC73EF"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P4.  Add new / delete slide</w:t>
            </w:r>
          </w:p>
          <w:p w14:paraId="3F555AAF" w14:textId="77777777" w:rsidR="00FC73EF" w:rsidRPr="009C010F" w:rsidRDefault="00FC73EF"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P5.  Set the slide view as per requirement </w:t>
            </w:r>
          </w:p>
        </w:tc>
      </w:tr>
      <w:tr w:rsidR="00FC73EF" w:rsidRPr="009C010F" w14:paraId="71A5BA05" w14:textId="77777777" w:rsidTr="003C17EE">
        <w:trPr>
          <w:cnfStyle w:val="000000100000" w:firstRow="0" w:lastRow="0" w:firstColumn="0" w:lastColumn="0" w:oddVBand="0" w:evenVBand="0" w:oddHBand="1" w:evenHBand="0" w:firstRowFirstColumn="0" w:firstRowLastColumn="0" w:lastRowFirstColumn="0" w:lastRowLastColumn="0"/>
          <w:trHeight w:val="998"/>
        </w:trPr>
        <w:tc>
          <w:tcPr>
            <w:cnfStyle w:val="001000000000" w:firstRow="0" w:lastRow="0" w:firstColumn="1" w:lastColumn="0" w:oddVBand="0" w:evenVBand="0" w:oddHBand="0" w:evenHBand="0" w:firstRowFirstColumn="0" w:firstRowLastColumn="0" w:lastRowFirstColumn="0" w:lastRowLastColumn="0"/>
            <w:tcW w:w="2830" w:type="dxa"/>
            <w:hideMark/>
          </w:tcPr>
          <w:p w14:paraId="2748D42F" w14:textId="77777777" w:rsidR="00FC73EF" w:rsidRPr="009C010F" w:rsidRDefault="00FC73EF" w:rsidP="003C17EE">
            <w:pPr>
              <w:rPr>
                <w:rFonts w:ascii="Arial" w:hAnsi="Arial"/>
                <w:color w:val="000000" w:themeColor="text1"/>
                <w:sz w:val="22"/>
                <w:szCs w:val="22"/>
              </w:rPr>
            </w:pPr>
            <w:r w:rsidRPr="009C010F">
              <w:rPr>
                <w:rFonts w:ascii="Arial" w:hAnsi="Arial"/>
                <w:color w:val="000000" w:themeColor="text1"/>
                <w:sz w:val="22"/>
                <w:szCs w:val="22"/>
              </w:rPr>
              <w:t xml:space="preserve">3. Run a PowerPoint slide show </w:t>
            </w:r>
          </w:p>
        </w:tc>
        <w:tc>
          <w:tcPr>
            <w:tcW w:w="6137" w:type="dxa"/>
          </w:tcPr>
          <w:p w14:paraId="3000D3C9" w14:textId="77777777" w:rsidR="00FC73EF" w:rsidRPr="009C010F" w:rsidRDefault="00FC73EF"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P1.  Open a power point presentation </w:t>
            </w:r>
          </w:p>
          <w:p w14:paraId="2AC98F27" w14:textId="77777777" w:rsidR="00FC73EF" w:rsidRPr="009C010F" w:rsidRDefault="00FC73EF"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P2.  Click on slide show icon on task bar </w:t>
            </w:r>
          </w:p>
          <w:p w14:paraId="11858970" w14:textId="77777777" w:rsidR="00FC73EF" w:rsidRPr="009C010F" w:rsidRDefault="00FC73EF"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P3.  Press arrow key to move to the next slide </w:t>
            </w:r>
          </w:p>
          <w:p w14:paraId="4AF63EFD" w14:textId="77777777" w:rsidR="00FC73EF" w:rsidRPr="009C010F" w:rsidRDefault="00FC73EF"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P4.  Press escape to end a slide show </w:t>
            </w:r>
          </w:p>
          <w:p w14:paraId="63DB5DAE" w14:textId="77777777" w:rsidR="00FC73EF" w:rsidRPr="009C010F" w:rsidRDefault="00FC73EF"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
        </w:tc>
      </w:tr>
    </w:tbl>
    <w:p w14:paraId="7DDE3B89" w14:textId="77777777" w:rsidR="00FC73EF" w:rsidRPr="00414754" w:rsidRDefault="00FC73EF" w:rsidP="00FC73EF">
      <w:pPr>
        <w:spacing w:line="360" w:lineRule="auto"/>
        <w:rPr>
          <w:rFonts w:ascii="Arial" w:eastAsia="Arial" w:hAnsi="Arial" w:cs="Arial"/>
          <w:b/>
          <w:color w:val="000000" w:themeColor="text1"/>
          <w:sz w:val="22"/>
          <w:szCs w:val="22"/>
        </w:rPr>
      </w:pPr>
    </w:p>
    <w:p w14:paraId="519F025C" w14:textId="77777777" w:rsidR="00FC73EF" w:rsidRPr="00414754" w:rsidRDefault="00FC73EF" w:rsidP="00FC73EF">
      <w:pPr>
        <w:spacing w:line="360" w:lineRule="auto"/>
        <w:rPr>
          <w:rFonts w:ascii="Arial" w:eastAsia="Arial" w:hAnsi="Arial" w:cs="Arial"/>
          <w:b/>
          <w:color w:val="000000" w:themeColor="text1"/>
          <w:sz w:val="22"/>
          <w:szCs w:val="22"/>
        </w:rPr>
      </w:pPr>
      <w:r w:rsidRPr="00414754">
        <w:rPr>
          <w:rFonts w:ascii="Arial" w:eastAsia="Arial" w:hAnsi="Arial" w:cs="Arial"/>
          <w:b/>
          <w:color w:val="000000" w:themeColor="text1"/>
          <w:sz w:val="22"/>
          <w:szCs w:val="22"/>
        </w:rPr>
        <w:t>Knowledge and Understanding</w:t>
      </w:r>
    </w:p>
    <w:p w14:paraId="5C2A6C8B" w14:textId="77777777" w:rsidR="00FC73EF" w:rsidRPr="00414754" w:rsidRDefault="00FC73EF" w:rsidP="00FC73EF">
      <w:pPr>
        <w:spacing w:line="360" w:lineRule="auto"/>
        <w:rPr>
          <w:rFonts w:ascii="Arial" w:eastAsia="Arial" w:hAnsi="Arial" w:cs="Arial"/>
          <w:color w:val="000000" w:themeColor="text1"/>
          <w:sz w:val="22"/>
          <w:szCs w:val="22"/>
        </w:rPr>
      </w:pPr>
      <w:r w:rsidRPr="00414754">
        <w:rPr>
          <w:rFonts w:ascii="Arial" w:eastAsia="Arial" w:hAnsi="Arial" w:cs="Arial"/>
          <w:color w:val="000000" w:themeColor="text1"/>
          <w:sz w:val="22"/>
          <w:szCs w:val="22"/>
        </w:rPr>
        <w:t xml:space="preserve">The candidate must be able to demonstrate underpinning knowledge and understanding required to carry out tasks covered in this competency standard. This includes the knowledge </w:t>
      </w:r>
      <w:proofErr w:type="gramStart"/>
      <w:r w:rsidRPr="00414754">
        <w:rPr>
          <w:rFonts w:ascii="Arial" w:eastAsia="Arial" w:hAnsi="Arial" w:cs="Arial"/>
          <w:color w:val="000000" w:themeColor="text1"/>
          <w:sz w:val="22"/>
          <w:szCs w:val="22"/>
        </w:rPr>
        <w:t>of</w:t>
      </w:r>
      <w:proofErr w:type="gramEnd"/>
      <w:r w:rsidRPr="00414754">
        <w:rPr>
          <w:rFonts w:ascii="Arial" w:eastAsia="Arial" w:hAnsi="Arial" w:cs="Arial"/>
          <w:color w:val="000000" w:themeColor="text1"/>
          <w:sz w:val="22"/>
          <w:szCs w:val="22"/>
        </w:rPr>
        <w:t>:</w:t>
      </w:r>
    </w:p>
    <w:p w14:paraId="62930AA1" w14:textId="77777777" w:rsidR="00FC73EF" w:rsidRPr="00414754" w:rsidRDefault="00FC73EF" w:rsidP="00FC73EF">
      <w:pPr>
        <w:pStyle w:val="ListParagraph"/>
        <w:numPr>
          <w:ilvl w:val="0"/>
          <w:numId w:val="77"/>
        </w:numPr>
        <w:autoSpaceDE w:val="0"/>
        <w:autoSpaceDN w:val="0"/>
        <w:adjustRightInd w:val="0"/>
        <w:spacing w:line="360" w:lineRule="auto"/>
        <w:jc w:val="both"/>
        <w:rPr>
          <w:rFonts w:ascii="Arial" w:eastAsiaTheme="minorHAnsi" w:hAnsi="Arial" w:cs="Arial"/>
          <w:color w:val="000000" w:themeColor="text1"/>
          <w:sz w:val="22"/>
          <w:szCs w:val="22"/>
        </w:rPr>
      </w:pPr>
      <w:r w:rsidRPr="00414754">
        <w:rPr>
          <w:rFonts w:ascii="Arial" w:eastAsiaTheme="minorHAnsi" w:hAnsi="Arial" w:cs="Arial"/>
          <w:color w:val="000000" w:themeColor="text1"/>
          <w:sz w:val="22"/>
          <w:szCs w:val="22"/>
        </w:rPr>
        <w:t>Explain how to open a new or saved power point presentation,</w:t>
      </w:r>
    </w:p>
    <w:p w14:paraId="3E0B9F2D" w14:textId="77777777" w:rsidR="00FC73EF" w:rsidRPr="00414754" w:rsidRDefault="00FC73EF" w:rsidP="00FC73EF">
      <w:pPr>
        <w:pStyle w:val="ListParagraph"/>
        <w:numPr>
          <w:ilvl w:val="0"/>
          <w:numId w:val="77"/>
        </w:numPr>
        <w:autoSpaceDE w:val="0"/>
        <w:autoSpaceDN w:val="0"/>
        <w:adjustRightInd w:val="0"/>
        <w:spacing w:line="360" w:lineRule="auto"/>
        <w:jc w:val="both"/>
        <w:rPr>
          <w:rFonts w:ascii="Arial" w:eastAsiaTheme="minorHAnsi" w:hAnsi="Arial" w:cs="Arial"/>
          <w:color w:val="000000" w:themeColor="text1"/>
          <w:sz w:val="22"/>
          <w:szCs w:val="22"/>
        </w:rPr>
      </w:pPr>
      <w:r w:rsidRPr="00414754">
        <w:rPr>
          <w:rFonts w:ascii="Arial" w:eastAsiaTheme="minorHAnsi" w:hAnsi="Arial" w:cs="Arial"/>
          <w:color w:val="000000" w:themeColor="text1"/>
          <w:sz w:val="22"/>
          <w:szCs w:val="22"/>
        </w:rPr>
        <w:t>Explain how to save file in MS Power point,</w:t>
      </w:r>
    </w:p>
    <w:p w14:paraId="5EE64F46" w14:textId="77777777" w:rsidR="00FC73EF" w:rsidRPr="00414754" w:rsidRDefault="00FC73EF" w:rsidP="00FC73EF">
      <w:pPr>
        <w:pStyle w:val="ListParagraph"/>
        <w:numPr>
          <w:ilvl w:val="0"/>
          <w:numId w:val="77"/>
        </w:numPr>
        <w:autoSpaceDE w:val="0"/>
        <w:autoSpaceDN w:val="0"/>
        <w:adjustRightInd w:val="0"/>
        <w:spacing w:line="360" w:lineRule="auto"/>
        <w:jc w:val="both"/>
        <w:rPr>
          <w:rFonts w:ascii="Arial" w:eastAsiaTheme="minorHAnsi" w:hAnsi="Arial" w:cs="Arial"/>
          <w:color w:val="000000" w:themeColor="text1"/>
          <w:sz w:val="22"/>
          <w:szCs w:val="22"/>
        </w:rPr>
      </w:pPr>
      <w:r w:rsidRPr="00414754">
        <w:rPr>
          <w:rFonts w:ascii="Arial" w:eastAsiaTheme="minorHAnsi" w:hAnsi="Arial" w:cs="Arial"/>
          <w:color w:val="000000" w:themeColor="text1"/>
          <w:sz w:val="22"/>
          <w:szCs w:val="22"/>
        </w:rPr>
        <w:t xml:space="preserve">Explain how to apply slide design in MS power point, </w:t>
      </w:r>
    </w:p>
    <w:p w14:paraId="447C06AC" w14:textId="77777777" w:rsidR="00FC73EF" w:rsidRPr="00414754" w:rsidRDefault="00FC73EF" w:rsidP="00FC73EF">
      <w:pPr>
        <w:pStyle w:val="ListParagraph"/>
        <w:numPr>
          <w:ilvl w:val="0"/>
          <w:numId w:val="77"/>
        </w:numPr>
        <w:autoSpaceDE w:val="0"/>
        <w:autoSpaceDN w:val="0"/>
        <w:adjustRightInd w:val="0"/>
        <w:spacing w:line="360" w:lineRule="auto"/>
        <w:jc w:val="both"/>
        <w:rPr>
          <w:rFonts w:ascii="Arial" w:eastAsia="Times New Roman" w:hAnsi="Arial" w:cs="Arial"/>
          <w:color w:val="000000" w:themeColor="text1"/>
          <w:sz w:val="22"/>
          <w:szCs w:val="22"/>
        </w:rPr>
      </w:pPr>
      <w:r w:rsidRPr="00414754">
        <w:rPr>
          <w:rFonts w:ascii="Arial" w:eastAsiaTheme="minorHAnsi" w:hAnsi="Arial" w:cs="Arial"/>
          <w:color w:val="000000" w:themeColor="text1"/>
          <w:sz w:val="22"/>
          <w:szCs w:val="22"/>
        </w:rPr>
        <w:t>Explain editing, Add or delete text image graph in power point slides.</w:t>
      </w:r>
    </w:p>
    <w:p w14:paraId="6518D0F2" w14:textId="77777777" w:rsidR="00FC73EF" w:rsidRPr="00414754" w:rsidRDefault="00FC73EF" w:rsidP="00FC73EF">
      <w:pPr>
        <w:pStyle w:val="ListParagraph"/>
        <w:spacing w:line="360" w:lineRule="auto"/>
        <w:ind w:left="0"/>
        <w:jc w:val="both"/>
        <w:rPr>
          <w:rFonts w:ascii="Arial" w:eastAsia="Times New Roman" w:hAnsi="Arial" w:cs="Arial"/>
          <w:color w:val="000000" w:themeColor="text1"/>
          <w:sz w:val="22"/>
          <w:szCs w:val="22"/>
        </w:rPr>
      </w:pPr>
    </w:p>
    <w:p w14:paraId="0414B34D" w14:textId="77777777" w:rsidR="00FC73EF" w:rsidRPr="00414754" w:rsidRDefault="00FC73EF" w:rsidP="00FC73EF">
      <w:pPr>
        <w:spacing w:line="360" w:lineRule="auto"/>
        <w:rPr>
          <w:rFonts w:ascii="Arial" w:eastAsia="Arial" w:hAnsi="Arial" w:cs="Arial"/>
          <w:b/>
          <w:color w:val="000000" w:themeColor="text1"/>
          <w:sz w:val="22"/>
          <w:szCs w:val="22"/>
        </w:rPr>
      </w:pPr>
      <w:r w:rsidRPr="00414754">
        <w:rPr>
          <w:rFonts w:ascii="Arial" w:eastAsia="Arial" w:hAnsi="Arial" w:cs="Arial"/>
          <w:b/>
          <w:color w:val="000000" w:themeColor="text1"/>
          <w:sz w:val="22"/>
          <w:szCs w:val="22"/>
        </w:rPr>
        <w:t>Critical Evidence(s) Required</w:t>
      </w:r>
    </w:p>
    <w:p w14:paraId="292F4D37" w14:textId="77777777" w:rsidR="00FC73EF" w:rsidRPr="00414754" w:rsidRDefault="00FC73EF" w:rsidP="00FC73EF">
      <w:pPr>
        <w:spacing w:line="360" w:lineRule="auto"/>
        <w:rPr>
          <w:rFonts w:ascii="Arial" w:hAnsi="Arial" w:cs="Arial"/>
          <w:color w:val="000000" w:themeColor="text1"/>
          <w:sz w:val="22"/>
          <w:szCs w:val="22"/>
        </w:rPr>
      </w:pPr>
      <w:r w:rsidRPr="00414754">
        <w:rPr>
          <w:rFonts w:ascii="Arial" w:hAnsi="Arial" w:cs="Arial"/>
          <w:color w:val="000000" w:themeColor="text1"/>
          <w:sz w:val="22"/>
          <w:szCs w:val="22"/>
        </w:rPr>
        <w:t>The candidates need to produce following critical evidence(s) in order to be competent in this competency standard:</w:t>
      </w:r>
    </w:p>
    <w:p w14:paraId="16B21252" w14:textId="77777777" w:rsidR="00FC73EF" w:rsidRPr="00205F96" w:rsidRDefault="00FC73EF" w:rsidP="00FC73EF">
      <w:pPr>
        <w:pStyle w:val="ListParagraph"/>
        <w:numPr>
          <w:ilvl w:val="0"/>
          <w:numId w:val="47"/>
        </w:numPr>
        <w:autoSpaceDE w:val="0"/>
        <w:autoSpaceDN w:val="0"/>
        <w:adjustRightInd w:val="0"/>
        <w:spacing w:line="360" w:lineRule="auto"/>
        <w:jc w:val="both"/>
        <w:rPr>
          <w:rFonts w:ascii="Arial" w:eastAsiaTheme="minorHAnsi" w:hAnsi="Arial" w:cs="Arial"/>
          <w:color w:val="000000" w:themeColor="text1"/>
          <w:sz w:val="22"/>
          <w:szCs w:val="22"/>
        </w:rPr>
      </w:pPr>
      <w:r w:rsidRPr="00414754">
        <w:rPr>
          <w:rFonts w:ascii="Arial" w:eastAsiaTheme="minorHAnsi" w:hAnsi="Arial" w:cs="Arial"/>
          <w:color w:val="000000" w:themeColor="text1"/>
          <w:sz w:val="22"/>
          <w:szCs w:val="22"/>
        </w:rPr>
        <w:t xml:space="preserve">Prepare a power point presentation containing images, graphs and text as per given requirements </w:t>
      </w:r>
    </w:p>
    <w:p w14:paraId="48759760" w14:textId="77777777" w:rsidR="00FC73EF" w:rsidRPr="00414754" w:rsidRDefault="00FC73EF" w:rsidP="00FC73EF">
      <w:pPr>
        <w:spacing w:line="360" w:lineRule="auto"/>
        <w:rPr>
          <w:rFonts w:ascii="Arial" w:hAnsi="Arial" w:cs="Arial"/>
          <w:b/>
          <w:color w:val="000000" w:themeColor="text1"/>
          <w:sz w:val="22"/>
          <w:szCs w:val="22"/>
        </w:rPr>
      </w:pPr>
      <w:r w:rsidRPr="00414754">
        <w:rPr>
          <w:rFonts w:ascii="Arial" w:hAnsi="Arial" w:cs="Arial"/>
          <w:b/>
          <w:color w:val="000000" w:themeColor="text1"/>
          <w:sz w:val="22"/>
          <w:szCs w:val="22"/>
        </w:rPr>
        <w:t>Tools and Equipment required</w:t>
      </w:r>
    </w:p>
    <w:p w14:paraId="623D1191" w14:textId="77777777" w:rsidR="00FC73EF" w:rsidRPr="00414754" w:rsidRDefault="00FC73EF" w:rsidP="00FC73EF">
      <w:pPr>
        <w:spacing w:line="360" w:lineRule="auto"/>
        <w:rPr>
          <w:rFonts w:ascii="Arial" w:hAnsi="Arial" w:cs="Arial"/>
          <w:color w:val="000000" w:themeColor="text1"/>
          <w:sz w:val="22"/>
          <w:szCs w:val="22"/>
        </w:rPr>
      </w:pPr>
      <w:r w:rsidRPr="00414754">
        <w:rPr>
          <w:rFonts w:ascii="Arial" w:hAnsi="Arial" w:cs="Arial"/>
          <w:color w:val="000000" w:themeColor="text1"/>
          <w:sz w:val="22"/>
          <w:szCs w:val="22"/>
        </w:rPr>
        <w:t xml:space="preserve">The tools and equipment required for this competency standard </w:t>
      </w:r>
      <w:proofErr w:type="gramStart"/>
      <w:r w:rsidRPr="00414754">
        <w:rPr>
          <w:rFonts w:ascii="Arial" w:hAnsi="Arial" w:cs="Arial"/>
          <w:color w:val="000000" w:themeColor="text1"/>
          <w:sz w:val="22"/>
          <w:szCs w:val="22"/>
        </w:rPr>
        <w:t>are given</w:t>
      </w:r>
      <w:proofErr w:type="gramEnd"/>
      <w:r w:rsidRPr="00414754">
        <w:rPr>
          <w:rFonts w:ascii="Arial" w:hAnsi="Arial" w:cs="Arial"/>
          <w:color w:val="000000" w:themeColor="text1"/>
          <w:sz w:val="22"/>
          <w:szCs w:val="22"/>
        </w:rPr>
        <w:t xml:space="preserve"> below: </w:t>
      </w:r>
    </w:p>
    <w:p w14:paraId="5BD7E3C1" w14:textId="77777777" w:rsidR="00FC73EF" w:rsidRPr="00414754" w:rsidRDefault="00FC73EF" w:rsidP="00FC73EF">
      <w:pPr>
        <w:spacing w:line="360" w:lineRule="auto"/>
        <w:rPr>
          <w:rFonts w:ascii="Arial" w:hAnsi="Arial" w:cs="Arial"/>
          <w:color w:val="000000" w:themeColor="text1"/>
          <w:sz w:val="22"/>
          <w:szCs w:val="22"/>
        </w:rPr>
      </w:pPr>
    </w:p>
    <w:tbl>
      <w:tblPr>
        <w:tblStyle w:val="GridTable5Dark-Accent412"/>
        <w:tblW w:w="8788" w:type="dxa"/>
        <w:tblLook w:val="0000" w:firstRow="0" w:lastRow="0" w:firstColumn="0" w:lastColumn="0" w:noHBand="0" w:noVBand="0"/>
      </w:tblPr>
      <w:tblGrid>
        <w:gridCol w:w="1134"/>
        <w:gridCol w:w="7654"/>
      </w:tblGrid>
      <w:tr w:rsidR="00FC73EF" w:rsidRPr="009C010F" w14:paraId="439A4FD8" w14:textId="77777777" w:rsidTr="003C17EE">
        <w:trPr>
          <w:cnfStyle w:val="000000100000" w:firstRow="0" w:lastRow="0" w:firstColumn="0" w:lastColumn="0" w:oddVBand="0" w:evenVBand="0" w:oddHBand="1" w:evenHBand="0" w:firstRowFirstColumn="0" w:firstRowLastColumn="0" w:lastRowFirstColumn="0" w:lastRowLastColumn="0"/>
          <w:trHeight w:val="357"/>
        </w:trPr>
        <w:tc>
          <w:tcPr>
            <w:cnfStyle w:val="000010000000" w:firstRow="0" w:lastRow="0" w:firstColumn="0" w:lastColumn="0" w:oddVBand="1" w:evenVBand="0" w:oddHBand="0" w:evenHBand="0" w:firstRowFirstColumn="0" w:firstRowLastColumn="0" w:lastRowFirstColumn="0" w:lastRowLastColumn="0"/>
            <w:tcW w:w="1134" w:type="dxa"/>
          </w:tcPr>
          <w:p w14:paraId="04495B87" w14:textId="77777777" w:rsidR="00FC73EF" w:rsidRPr="009C010F" w:rsidRDefault="00FC73EF" w:rsidP="003C17EE">
            <w:pPr>
              <w:rPr>
                <w:rFonts w:ascii="Arial" w:hAnsi="Arial"/>
                <w:color w:val="000000" w:themeColor="text1"/>
                <w:sz w:val="22"/>
                <w:szCs w:val="22"/>
              </w:rPr>
            </w:pPr>
            <w:r w:rsidRPr="009C010F">
              <w:rPr>
                <w:rFonts w:ascii="Arial" w:hAnsi="Arial"/>
                <w:color w:val="000000" w:themeColor="text1"/>
                <w:sz w:val="22"/>
                <w:szCs w:val="22"/>
              </w:rPr>
              <w:t>S. No</w:t>
            </w:r>
          </w:p>
        </w:tc>
        <w:tc>
          <w:tcPr>
            <w:tcW w:w="7654" w:type="dxa"/>
          </w:tcPr>
          <w:p w14:paraId="0D48F98D" w14:textId="77777777" w:rsidR="00FC73EF" w:rsidRPr="009C010F" w:rsidRDefault="00FC73EF"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Items</w:t>
            </w:r>
          </w:p>
        </w:tc>
      </w:tr>
      <w:tr w:rsidR="00FC73EF" w:rsidRPr="009C010F" w14:paraId="62BF34B9" w14:textId="77777777" w:rsidTr="003C17EE">
        <w:trPr>
          <w:trHeight w:val="357"/>
        </w:trPr>
        <w:tc>
          <w:tcPr>
            <w:cnfStyle w:val="000010000000" w:firstRow="0" w:lastRow="0" w:firstColumn="0" w:lastColumn="0" w:oddVBand="1" w:evenVBand="0" w:oddHBand="0" w:evenHBand="0" w:firstRowFirstColumn="0" w:firstRowLastColumn="0" w:lastRowFirstColumn="0" w:lastRowLastColumn="0"/>
            <w:tcW w:w="1134" w:type="dxa"/>
          </w:tcPr>
          <w:p w14:paraId="11F5DF19" w14:textId="77777777" w:rsidR="00FC73EF" w:rsidRPr="009C010F" w:rsidRDefault="00FC73EF" w:rsidP="003C17EE">
            <w:pPr>
              <w:rPr>
                <w:rFonts w:ascii="Arial" w:hAnsi="Arial"/>
                <w:color w:val="000000" w:themeColor="text1"/>
                <w:sz w:val="22"/>
                <w:szCs w:val="22"/>
              </w:rPr>
            </w:pPr>
            <w:r w:rsidRPr="009C010F">
              <w:rPr>
                <w:rFonts w:ascii="Arial" w:hAnsi="Arial"/>
                <w:color w:val="000000" w:themeColor="text1"/>
                <w:sz w:val="22"/>
                <w:szCs w:val="22"/>
              </w:rPr>
              <w:t>1</w:t>
            </w:r>
          </w:p>
        </w:tc>
        <w:tc>
          <w:tcPr>
            <w:tcW w:w="7654" w:type="dxa"/>
          </w:tcPr>
          <w:p w14:paraId="207C7C74" w14:textId="77777777" w:rsidR="00FC73EF" w:rsidRPr="009C010F" w:rsidRDefault="00FC73EF"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Computer System</w:t>
            </w:r>
          </w:p>
        </w:tc>
      </w:tr>
      <w:tr w:rsidR="00FC73EF" w:rsidRPr="009C010F" w14:paraId="7C6A3763" w14:textId="77777777" w:rsidTr="003C17EE">
        <w:trPr>
          <w:cnfStyle w:val="000000100000" w:firstRow="0" w:lastRow="0" w:firstColumn="0" w:lastColumn="0" w:oddVBand="0" w:evenVBand="0" w:oddHBand="1" w:evenHBand="0" w:firstRowFirstColumn="0" w:firstRowLastColumn="0" w:lastRowFirstColumn="0" w:lastRowLastColumn="0"/>
          <w:trHeight w:val="357"/>
        </w:trPr>
        <w:tc>
          <w:tcPr>
            <w:cnfStyle w:val="000010000000" w:firstRow="0" w:lastRow="0" w:firstColumn="0" w:lastColumn="0" w:oddVBand="1" w:evenVBand="0" w:oddHBand="0" w:evenHBand="0" w:firstRowFirstColumn="0" w:firstRowLastColumn="0" w:lastRowFirstColumn="0" w:lastRowLastColumn="0"/>
            <w:tcW w:w="1134" w:type="dxa"/>
          </w:tcPr>
          <w:p w14:paraId="5C567B17" w14:textId="77777777" w:rsidR="00FC73EF" w:rsidRPr="009C010F" w:rsidRDefault="00FC73EF" w:rsidP="003C17EE">
            <w:pPr>
              <w:rPr>
                <w:rFonts w:ascii="Arial" w:hAnsi="Arial"/>
                <w:color w:val="000000" w:themeColor="text1"/>
                <w:sz w:val="22"/>
                <w:szCs w:val="22"/>
              </w:rPr>
            </w:pPr>
            <w:r w:rsidRPr="009C010F">
              <w:rPr>
                <w:rFonts w:ascii="Arial" w:hAnsi="Arial"/>
                <w:color w:val="000000" w:themeColor="text1"/>
                <w:sz w:val="22"/>
                <w:szCs w:val="22"/>
              </w:rPr>
              <w:t>2</w:t>
            </w:r>
          </w:p>
        </w:tc>
        <w:tc>
          <w:tcPr>
            <w:tcW w:w="7654" w:type="dxa"/>
          </w:tcPr>
          <w:p w14:paraId="7CBD120B" w14:textId="77777777" w:rsidR="00FC73EF" w:rsidRPr="009C010F" w:rsidRDefault="00FC73EF"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MS Power point</w:t>
            </w:r>
          </w:p>
        </w:tc>
      </w:tr>
    </w:tbl>
    <w:p w14:paraId="11DBD9DD" w14:textId="77777777" w:rsidR="00FC73EF" w:rsidRPr="00414754" w:rsidRDefault="00FC73EF" w:rsidP="00FC73EF">
      <w:pPr>
        <w:rPr>
          <w:rFonts w:ascii="Arial" w:hAnsi="Arial" w:cs="Arial"/>
          <w:color w:val="000000" w:themeColor="text1"/>
          <w:sz w:val="22"/>
          <w:szCs w:val="22"/>
        </w:rPr>
      </w:pPr>
    </w:p>
    <w:p w14:paraId="3A41A15E" w14:textId="77777777" w:rsidR="00FC73EF" w:rsidRPr="00414754" w:rsidRDefault="00FC73EF" w:rsidP="00FC73EF">
      <w:pPr>
        <w:rPr>
          <w:rFonts w:ascii="Arial" w:hAnsi="Arial" w:cs="Arial"/>
          <w:color w:val="000000" w:themeColor="text1"/>
          <w:sz w:val="22"/>
          <w:szCs w:val="22"/>
        </w:rPr>
      </w:pPr>
    </w:p>
    <w:p w14:paraId="62110866" w14:textId="77777777" w:rsidR="000F28B5" w:rsidRPr="00414754" w:rsidRDefault="000F28B5" w:rsidP="000F28B5">
      <w:pPr>
        <w:spacing w:line="360" w:lineRule="auto"/>
        <w:jc w:val="both"/>
        <w:rPr>
          <w:rFonts w:ascii="Arial" w:hAnsi="Arial" w:cs="Arial"/>
          <w:b/>
          <w:color w:val="000000" w:themeColor="text1"/>
          <w:sz w:val="22"/>
          <w:szCs w:val="22"/>
          <w:u w:val="single"/>
        </w:rPr>
      </w:pPr>
    </w:p>
    <w:p w14:paraId="2FB1F435" w14:textId="77777777" w:rsidR="00C75519" w:rsidRDefault="00C75519">
      <w:pPr>
        <w:jc w:val="both"/>
        <w:rPr>
          <w:rFonts w:ascii="Arial" w:eastAsia="Times New Roman" w:hAnsi="Arial" w:cs="Arial"/>
          <w:b/>
          <w:bCs/>
          <w:color w:val="000000" w:themeColor="text1"/>
        </w:rPr>
      </w:pPr>
      <w:bookmarkStart w:id="228" w:name="_Toc11023086"/>
      <w:bookmarkStart w:id="229" w:name="_Toc11024068"/>
      <w:bookmarkStart w:id="230" w:name="_Toc11024777"/>
      <w:bookmarkStart w:id="231" w:name="_Toc10034042"/>
      <w:bookmarkStart w:id="232" w:name="_Toc10047511"/>
      <w:bookmarkStart w:id="233" w:name="_Toc10048353"/>
      <w:bookmarkStart w:id="234" w:name="_Toc10111787"/>
      <w:bookmarkStart w:id="235" w:name="_Toc10112114"/>
      <w:bookmarkStart w:id="236" w:name="_Toc10112361"/>
      <w:bookmarkStart w:id="237" w:name="_Toc10119236"/>
      <w:bookmarkStart w:id="238" w:name="_Toc10119464"/>
      <w:bookmarkStart w:id="239" w:name="_Toc10151340"/>
      <w:bookmarkStart w:id="240" w:name="_Toc10151684"/>
      <w:bookmarkStart w:id="241" w:name="_Toc10902431"/>
      <w:r>
        <w:br w:type="page"/>
      </w:r>
    </w:p>
    <w:p w14:paraId="427C2A70" w14:textId="462C61D5" w:rsidR="000F28B5" w:rsidRPr="00414754" w:rsidRDefault="000F28B5" w:rsidP="00C75519">
      <w:pPr>
        <w:pStyle w:val="Heading3"/>
      </w:pPr>
      <w:bookmarkStart w:id="242" w:name="_Toc123119336"/>
      <w:r w:rsidRPr="00414754">
        <w:lastRenderedPageBreak/>
        <w:t>Identify Basic Electronics Components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3074EE6B" w14:textId="77777777" w:rsidR="000F28B5" w:rsidRPr="00414754" w:rsidRDefault="000F28B5" w:rsidP="000F28B5">
      <w:pPr>
        <w:spacing w:line="360" w:lineRule="auto"/>
        <w:rPr>
          <w:rFonts w:ascii="Arial" w:hAnsi="Arial" w:cs="Arial"/>
          <w:b/>
          <w:color w:val="000000" w:themeColor="text1"/>
          <w:sz w:val="22"/>
          <w:szCs w:val="22"/>
        </w:rPr>
      </w:pPr>
      <w:bookmarkStart w:id="243" w:name="_Toc10034043"/>
      <w:bookmarkStart w:id="244" w:name="_Toc10047512"/>
      <w:bookmarkStart w:id="245" w:name="_Toc10048354"/>
      <w:bookmarkStart w:id="246" w:name="_Toc10111788"/>
      <w:bookmarkStart w:id="247" w:name="_Toc10112115"/>
      <w:bookmarkStart w:id="248" w:name="_Toc10112362"/>
      <w:bookmarkStart w:id="249" w:name="_Toc10119237"/>
      <w:bookmarkStart w:id="250" w:name="_Toc10119465"/>
      <w:bookmarkStart w:id="251" w:name="_Toc10151341"/>
      <w:bookmarkStart w:id="252" w:name="_Toc10151685"/>
      <w:bookmarkStart w:id="253" w:name="_Toc10902432"/>
      <w:bookmarkStart w:id="254" w:name="_Toc11023087"/>
      <w:r w:rsidRPr="00414754">
        <w:rPr>
          <w:rFonts w:ascii="Arial" w:hAnsi="Arial" w:cs="Arial"/>
          <w:b/>
          <w:color w:val="000000" w:themeColor="text1"/>
          <w:sz w:val="22"/>
          <w:szCs w:val="22"/>
        </w:rPr>
        <w:t>Overview:</w:t>
      </w:r>
      <w:bookmarkEnd w:id="243"/>
      <w:bookmarkEnd w:id="244"/>
      <w:bookmarkEnd w:id="245"/>
      <w:bookmarkEnd w:id="246"/>
      <w:bookmarkEnd w:id="247"/>
      <w:bookmarkEnd w:id="248"/>
      <w:bookmarkEnd w:id="249"/>
      <w:bookmarkEnd w:id="250"/>
      <w:bookmarkEnd w:id="251"/>
      <w:bookmarkEnd w:id="252"/>
      <w:bookmarkEnd w:id="253"/>
      <w:bookmarkEnd w:id="254"/>
    </w:p>
    <w:p w14:paraId="10EB4FA6" w14:textId="77777777" w:rsidR="000F28B5" w:rsidRPr="00414754" w:rsidRDefault="000F28B5" w:rsidP="000F28B5">
      <w:pPr>
        <w:spacing w:line="360" w:lineRule="auto"/>
        <w:jc w:val="both"/>
        <w:rPr>
          <w:rFonts w:ascii="Arial" w:hAnsi="Arial" w:cs="Arial"/>
          <w:color w:val="000000" w:themeColor="text1"/>
          <w:sz w:val="22"/>
          <w:szCs w:val="22"/>
          <w:shd w:val="clear" w:color="auto" w:fill="FFFFFF"/>
        </w:rPr>
      </w:pPr>
      <w:r w:rsidRPr="00414754">
        <w:rPr>
          <w:rFonts w:ascii="Arial" w:hAnsi="Arial" w:cs="Arial"/>
          <w:color w:val="000000" w:themeColor="text1"/>
          <w:sz w:val="22"/>
          <w:szCs w:val="22"/>
          <w:shd w:val="clear" w:color="auto" w:fill="FFFFFF"/>
        </w:rPr>
        <w:t xml:space="preserve">After this competency </w:t>
      </w:r>
      <w:proofErr w:type="gramStart"/>
      <w:r w:rsidRPr="00414754">
        <w:rPr>
          <w:rFonts w:ascii="Arial" w:hAnsi="Arial" w:cs="Arial"/>
          <w:color w:val="000000" w:themeColor="text1"/>
          <w:sz w:val="22"/>
          <w:szCs w:val="22"/>
          <w:shd w:val="clear" w:color="auto" w:fill="FFFFFF"/>
        </w:rPr>
        <w:t>standard</w:t>
      </w:r>
      <w:proofErr w:type="gramEnd"/>
      <w:r w:rsidRPr="00414754">
        <w:rPr>
          <w:rFonts w:ascii="Arial" w:hAnsi="Arial" w:cs="Arial"/>
          <w:color w:val="000000" w:themeColor="text1"/>
          <w:sz w:val="22"/>
          <w:szCs w:val="22"/>
          <w:shd w:val="clear" w:color="auto" w:fill="FFFFFF"/>
        </w:rPr>
        <w:t xml:space="preserve"> the candidate will be able to identify variety of basic electronic components and their usage in industry. </w:t>
      </w:r>
    </w:p>
    <w:p w14:paraId="2E5B3F70" w14:textId="77777777" w:rsidR="000F28B5" w:rsidRPr="00414754" w:rsidRDefault="000F28B5" w:rsidP="000F28B5">
      <w:pPr>
        <w:spacing w:line="360" w:lineRule="auto"/>
        <w:jc w:val="both"/>
        <w:rPr>
          <w:rFonts w:ascii="Arial" w:hAnsi="Arial" w:cs="Arial"/>
          <w:b/>
          <w:color w:val="000000" w:themeColor="text1"/>
          <w:sz w:val="22"/>
          <w:szCs w:val="22"/>
          <w:u w:val="single"/>
        </w:rPr>
      </w:pPr>
    </w:p>
    <w:tbl>
      <w:tblPr>
        <w:tblStyle w:val="GridTable5Dark-Accent412"/>
        <w:tblpPr w:leftFromText="180" w:rightFromText="180" w:vertAnchor="text" w:horzAnchor="margin" w:tblpY="219"/>
        <w:tblW w:w="8642" w:type="dxa"/>
        <w:tblLook w:val="04A0" w:firstRow="1" w:lastRow="0" w:firstColumn="1" w:lastColumn="0" w:noHBand="0" w:noVBand="1"/>
      </w:tblPr>
      <w:tblGrid>
        <w:gridCol w:w="2689"/>
        <w:gridCol w:w="5953"/>
      </w:tblGrid>
      <w:tr w:rsidR="000F28B5" w:rsidRPr="009C010F" w14:paraId="00E329B7" w14:textId="77777777" w:rsidTr="003C17EE">
        <w:trPr>
          <w:cnfStyle w:val="100000000000" w:firstRow="1" w:lastRow="0" w:firstColumn="0" w:lastColumn="0" w:oddVBand="0" w:evenVBand="0" w:oddHBand="0" w:evenHBand="0" w:firstRowFirstColumn="0" w:firstRowLastColumn="0" w:lastRowFirstColumn="0" w:lastRowLastColumn="0"/>
          <w:trHeight w:val="621"/>
        </w:trPr>
        <w:tc>
          <w:tcPr>
            <w:cnfStyle w:val="001000000000" w:firstRow="0" w:lastRow="0" w:firstColumn="1" w:lastColumn="0" w:oddVBand="0" w:evenVBand="0" w:oddHBand="0" w:evenHBand="0" w:firstRowFirstColumn="0" w:firstRowLastColumn="0" w:lastRowFirstColumn="0" w:lastRowLastColumn="0"/>
            <w:tcW w:w="2689" w:type="dxa"/>
          </w:tcPr>
          <w:p w14:paraId="7D9D8500" w14:textId="77777777" w:rsidR="000F28B5" w:rsidRPr="009C010F" w:rsidRDefault="000F28B5" w:rsidP="003C17EE">
            <w:pPr>
              <w:rPr>
                <w:rFonts w:ascii="Arial" w:hAnsi="Arial"/>
                <w:color w:val="000000" w:themeColor="text1"/>
                <w:sz w:val="22"/>
                <w:szCs w:val="22"/>
              </w:rPr>
            </w:pPr>
            <w:r w:rsidRPr="009C010F">
              <w:rPr>
                <w:rFonts w:ascii="Arial" w:hAnsi="Arial"/>
                <w:color w:val="000000" w:themeColor="text1"/>
                <w:sz w:val="22"/>
                <w:szCs w:val="22"/>
              </w:rPr>
              <w:t>Competency Units</w:t>
            </w:r>
          </w:p>
        </w:tc>
        <w:tc>
          <w:tcPr>
            <w:tcW w:w="5953" w:type="dxa"/>
          </w:tcPr>
          <w:p w14:paraId="1F043E9F" w14:textId="77777777" w:rsidR="000F28B5" w:rsidRPr="009C010F" w:rsidRDefault="000F28B5" w:rsidP="003C17EE">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0F28B5" w:rsidRPr="009C010F" w14:paraId="00C34115" w14:textId="77777777" w:rsidTr="003C17EE">
        <w:trPr>
          <w:cnfStyle w:val="000000100000" w:firstRow="0" w:lastRow="0" w:firstColumn="0" w:lastColumn="0" w:oddVBand="0" w:evenVBand="0" w:oddHBand="1" w:evenHBand="0" w:firstRowFirstColumn="0" w:firstRowLastColumn="0" w:lastRowFirstColumn="0" w:lastRowLastColumn="0"/>
          <w:trHeight w:val="829"/>
        </w:trPr>
        <w:tc>
          <w:tcPr>
            <w:cnfStyle w:val="001000000000" w:firstRow="0" w:lastRow="0" w:firstColumn="1" w:lastColumn="0" w:oddVBand="0" w:evenVBand="0" w:oddHBand="0" w:evenHBand="0" w:firstRowFirstColumn="0" w:firstRowLastColumn="0" w:lastRowFirstColumn="0" w:lastRowLastColumn="0"/>
            <w:tcW w:w="2689" w:type="dxa"/>
          </w:tcPr>
          <w:p w14:paraId="25C3FDB1" w14:textId="77777777" w:rsidR="000F28B5" w:rsidRPr="009C010F" w:rsidRDefault="000F28B5" w:rsidP="003C17EE">
            <w:pPr>
              <w:rPr>
                <w:rFonts w:ascii="Arial" w:hAnsi="Arial"/>
                <w:color w:val="000000" w:themeColor="text1"/>
                <w:sz w:val="22"/>
                <w:szCs w:val="22"/>
              </w:rPr>
            </w:pPr>
            <w:r w:rsidRPr="009C010F">
              <w:rPr>
                <w:rFonts w:ascii="Arial" w:hAnsi="Arial"/>
                <w:color w:val="000000" w:themeColor="text1"/>
                <w:sz w:val="22"/>
                <w:szCs w:val="22"/>
              </w:rPr>
              <w:t>1.  Identify Various Diodes</w:t>
            </w:r>
          </w:p>
        </w:tc>
        <w:tc>
          <w:tcPr>
            <w:tcW w:w="5953" w:type="dxa"/>
          </w:tcPr>
          <w:p w14:paraId="6AE82938" w14:textId="77777777" w:rsidR="000F28B5" w:rsidRPr="009C010F" w:rsidRDefault="000F28B5" w:rsidP="003C17EE">
            <w:pPr>
              <w:pStyle w:val="ListParagraph"/>
              <w:numPr>
                <w:ilvl w:val="0"/>
                <w:numId w:val="35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Diodes</w:t>
            </w:r>
          </w:p>
          <w:p w14:paraId="67823E58" w14:textId="77777777" w:rsidR="000F28B5" w:rsidRPr="009C010F" w:rsidRDefault="000F28B5" w:rsidP="003C17EE">
            <w:pPr>
              <w:pStyle w:val="ListParagraph"/>
              <w:numPr>
                <w:ilvl w:val="0"/>
                <w:numId w:val="35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its types &amp; polarities</w:t>
            </w:r>
          </w:p>
          <w:p w14:paraId="0A9E94E8" w14:textId="77777777" w:rsidR="000F28B5" w:rsidRPr="009C010F" w:rsidRDefault="000F28B5" w:rsidP="003C17EE">
            <w:pPr>
              <w:pStyle w:val="ListParagraph"/>
              <w:numPr>
                <w:ilvl w:val="0"/>
                <w:numId w:val="35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Diode characteristics curves in forward and reverse Biased</w:t>
            </w:r>
          </w:p>
        </w:tc>
      </w:tr>
      <w:tr w:rsidR="000F28B5" w:rsidRPr="009C010F" w14:paraId="1E98B82F" w14:textId="77777777" w:rsidTr="003C17EE">
        <w:trPr>
          <w:trHeight w:val="829"/>
        </w:trPr>
        <w:tc>
          <w:tcPr>
            <w:cnfStyle w:val="001000000000" w:firstRow="0" w:lastRow="0" w:firstColumn="1" w:lastColumn="0" w:oddVBand="0" w:evenVBand="0" w:oddHBand="0" w:evenHBand="0" w:firstRowFirstColumn="0" w:firstRowLastColumn="0" w:lastRowFirstColumn="0" w:lastRowLastColumn="0"/>
            <w:tcW w:w="2689" w:type="dxa"/>
          </w:tcPr>
          <w:p w14:paraId="5DA469F7" w14:textId="77777777" w:rsidR="000F28B5" w:rsidRPr="009C010F" w:rsidRDefault="000F28B5" w:rsidP="003C17EE">
            <w:pPr>
              <w:rPr>
                <w:rFonts w:ascii="Arial" w:hAnsi="Arial"/>
                <w:color w:val="000000" w:themeColor="text1"/>
                <w:sz w:val="22"/>
                <w:szCs w:val="22"/>
              </w:rPr>
            </w:pPr>
            <w:r w:rsidRPr="009C010F">
              <w:rPr>
                <w:rFonts w:ascii="Arial" w:hAnsi="Arial"/>
                <w:color w:val="000000" w:themeColor="text1"/>
                <w:sz w:val="22"/>
                <w:szCs w:val="22"/>
              </w:rPr>
              <w:t>2. Identify Resistors in  circuit</w:t>
            </w:r>
          </w:p>
        </w:tc>
        <w:tc>
          <w:tcPr>
            <w:tcW w:w="5953" w:type="dxa"/>
          </w:tcPr>
          <w:p w14:paraId="07821070" w14:textId="77777777" w:rsidR="000F28B5" w:rsidRPr="009C010F" w:rsidRDefault="000F28B5" w:rsidP="003C17EE">
            <w:pPr>
              <w:pStyle w:val="ListParagraph"/>
              <w:numPr>
                <w:ilvl w:val="0"/>
                <w:numId w:val="35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Resistor &amp; its types</w:t>
            </w:r>
          </w:p>
          <w:p w14:paraId="23BD4040" w14:textId="77777777" w:rsidR="000F28B5" w:rsidRPr="009C010F" w:rsidRDefault="000F28B5" w:rsidP="003C17EE">
            <w:pPr>
              <w:pStyle w:val="ListParagraph"/>
              <w:numPr>
                <w:ilvl w:val="0"/>
                <w:numId w:val="35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Recognize Coding &amp;Color coding of resistor</w:t>
            </w:r>
          </w:p>
          <w:p w14:paraId="2E56AD7E" w14:textId="77777777" w:rsidR="000F28B5" w:rsidRPr="009C010F" w:rsidRDefault="000F28B5" w:rsidP="003C17EE">
            <w:pPr>
              <w:pStyle w:val="ListParagraph"/>
              <w:numPr>
                <w:ilvl w:val="0"/>
                <w:numId w:val="35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Design series &amp; Parallel circuit of Resistor</w:t>
            </w:r>
          </w:p>
          <w:p w14:paraId="4E4A973C" w14:textId="77777777" w:rsidR="000F28B5" w:rsidRPr="009C010F" w:rsidRDefault="000F28B5" w:rsidP="003C17EE">
            <w:pPr>
              <w:pStyle w:val="ListParagraph"/>
              <w:numPr>
                <w:ilvl w:val="0"/>
                <w:numId w:val="35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Use formulas to calculate the resistance in Series &amp; parallel circuit </w:t>
            </w:r>
          </w:p>
        </w:tc>
      </w:tr>
      <w:tr w:rsidR="000F28B5" w:rsidRPr="009C010F" w14:paraId="5D1C4960" w14:textId="77777777" w:rsidTr="003C17EE">
        <w:trPr>
          <w:cnfStyle w:val="000000100000" w:firstRow="0" w:lastRow="0" w:firstColumn="0" w:lastColumn="0" w:oddVBand="0" w:evenVBand="0" w:oddHBand="1" w:evenHBand="0" w:firstRowFirstColumn="0" w:firstRowLastColumn="0" w:lastRowFirstColumn="0" w:lastRowLastColumn="0"/>
          <w:trHeight w:val="1808"/>
        </w:trPr>
        <w:tc>
          <w:tcPr>
            <w:cnfStyle w:val="001000000000" w:firstRow="0" w:lastRow="0" w:firstColumn="1" w:lastColumn="0" w:oddVBand="0" w:evenVBand="0" w:oddHBand="0" w:evenHBand="0" w:firstRowFirstColumn="0" w:firstRowLastColumn="0" w:lastRowFirstColumn="0" w:lastRowLastColumn="0"/>
            <w:tcW w:w="2689" w:type="dxa"/>
          </w:tcPr>
          <w:p w14:paraId="63DE9F51" w14:textId="77777777" w:rsidR="000F28B5" w:rsidRPr="009C010F" w:rsidRDefault="000F28B5" w:rsidP="003C17EE">
            <w:pPr>
              <w:rPr>
                <w:rFonts w:ascii="Arial" w:hAnsi="Arial"/>
                <w:color w:val="000000" w:themeColor="text1"/>
                <w:sz w:val="22"/>
                <w:szCs w:val="22"/>
              </w:rPr>
            </w:pPr>
            <w:r w:rsidRPr="009C010F">
              <w:rPr>
                <w:rFonts w:ascii="Arial" w:hAnsi="Arial"/>
                <w:color w:val="000000" w:themeColor="text1"/>
                <w:sz w:val="22"/>
                <w:szCs w:val="22"/>
              </w:rPr>
              <w:t>3. Identify Capacitor in  circuit</w:t>
            </w:r>
          </w:p>
        </w:tc>
        <w:tc>
          <w:tcPr>
            <w:tcW w:w="5953" w:type="dxa"/>
          </w:tcPr>
          <w:p w14:paraId="6E92C1C3" w14:textId="77777777" w:rsidR="000F28B5" w:rsidRPr="009C010F" w:rsidRDefault="000F28B5" w:rsidP="003C17EE">
            <w:pPr>
              <w:pStyle w:val="ListParagraph"/>
              <w:numPr>
                <w:ilvl w:val="0"/>
                <w:numId w:val="35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Capacitor &amp; its types</w:t>
            </w:r>
          </w:p>
          <w:p w14:paraId="0F203FCB" w14:textId="77777777" w:rsidR="000F28B5" w:rsidRPr="009C010F" w:rsidRDefault="000F28B5" w:rsidP="003C17EE">
            <w:pPr>
              <w:pStyle w:val="ListParagraph"/>
              <w:numPr>
                <w:ilvl w:val="0"/>
                <w:numId w:val="35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Recognize Coding &amp;rating of Capacitor</w:t>
            </w:r>
          </w:p>
          <w:p w14:paraId="633BFC3A" w14:textId="77777777" w:rsidR="000F28B5" w:rsidRPr="009C010F" w:rsidRDefault="000F28B5" w:rsidP="003C17EE">
            <w:pPr>
              <w:pStyle w:val="ListParagraph"/>
              <w:numPr>
                <w:ilvl w:val="0"/>
                <w:numId w:val="35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Design Parallel and series circuit of Capacitor  </w:t>
            </w:r>
          </w:p>
          <w:p w14:paraId="0F4820BA" w14:textId="77777777" w:rsidR="000F28B5" w:rsidRPr="009C010F" w:rsidRDefault="000F28B5" w:rsidP="003C17EE">
            <w:pPr>
              <w:pStyle w:val="ListParagraph"/>
              <w:numPr>
                <w:ilvl w:val="0"/>
                <w:numId w:val="35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formulas to calculate the capacitance in Series &amp; parallel circuit</w:t>
            </w:r>
          </w:p>
        </w:tc>
      </w:tr>
      <w:tr w:rsidR="000F28B5" w:rsidRPr="009C010F" w14:paraId="4B2BA8F9" w14:textId="77777777" w:rsidTr="003C17EE">
        <w:trPr>
          <w:trHeight w:val="829"/>
        </w:trPr>
        <w:tc>
          <w:tcPr>
            <w:cnfStyle w:val="001000000000" w:firstRow="0" w:lastRow="0" w:firstColumn="1" w:lastColumn="0" w:oddVBand="0" w:evenVBand="0" w:oddHBand="0" w:evenHBand="0" w:firstRowFirstColumn="0" w:firstRowLastColumn="0" w:lastRowFirstColumn="0" w:lastRowLastColumn="0"/>
            <w:tcW w:w="2689" w:type="dxa"/>
          </w:tcPr>
          <w:p w14:paraId="2137BE7F" w14:textId="77777777" w:rsidR="000F28B5" w:rsidRPr="009C010F" w:rsidRDefault="000F28B5" w:rsidP="003C17EE">
            <w:pPr>
              <w:rPr>
                <w:rFonts w:ascii="Arial" w:hAnsi="Arial"/>
                <w:color w:val="000000" w:themeColor="text1"/>
                <w:sz w:val="22"/>
                <w:szCs w:val="22"/>
              </w:rPr>
            </w:pPr>
            <w:r w:rsidRPr="009C010F">
              <w:rPr>
                <w:rFonts w:ascii="Arial" w:hAnsi="Arial"/>
                <w:color w:val="000000" w:themeColor="text1"/>
                <w:sz w:val="22"/>
                <w:szCs w:val="22"/>
              </w:rPr>
              <w:t>4. Identify Inductor in  circuit</w:t>
            </w:r>
          </w:p>
        </w:tc>
        <w:tc>
          <w:tcPr>
            <w:tcW w:w="5953" w:type="dxa"/>
          </w:tcPr>
          <w:p w14:paraId="7293C0B6" w14:textId="77777777" w:rsidR="000F28B5" w:rsidRPr="009C010F" w:rsidRDefault="000F28B5" w:rsidP="003C17EE">
            <w:pPr>
              <w:pStyle w:val="ListParagraph"/>
              <w:numPr>
                <w:ilvl w:val="0"/>
                <w:numId w:val="35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an Inductor</w:t>
            </w:r>
          </w:p>
          <w:p w14:paraId="2954F743" w14:textId="77777777" w:rsidR="000F28B5" w:rsidRPr="009C010F" w:rsidRDefault="000F28B5" w:rsidP="003C17EE">
            <w:pPr>
              <w:pStyle w:val="ListParagraph"/>
              <w:numPr>
                <w:ilvl w:val="0"/>
                <w:numId w:val="35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Recognize Coding &amp; Rating of Inductor</w:t>
            </w:r>
          </w:p>
          <w:p w14:paraId="3B9E839B" w14:textId="77777777" w:rsidR="000F28B5" w:rsidRPr="009C010F" w:rsidRDefault="000F28B5" w:rsidP="003C17EE">
            <w:pPr>
              <w:pStyle w:val="ListParagraph"/>
              <w:numPr>
                <w:ilvl w:val="0"/>
                <w:numId w:val="35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formulas to calculate the inductance in Series &amp; parallel circuit,</w:t>
            </w:r>
          </w:p>
        </w:tc>
      </w:tr>
      <w:tr w:rsidR="000F28B5" w:rsidRPr="009C010F" w14:paraId="585EED05" w14:textId="77777777" w:rsidTr="003C17EE">
        <w:trPr>
          <w:cnfStyle w:val="000000100000" w:firstRow="0" w:lastRow="0" w:firstColumn="0" w:lastColumn="0" w:oddVBand="0" w:evenVBand="0" w:oddHBand="1" w:evenHBand="0" w:firstRowFirstColumn="0" w:firstRowLastColumn="0" w:lastRowFirstColumn="0" w:lastRowLastColumn="0"/>
          <w:trHeight w:val="829"/>
        </w:trPr>
        <w:tc>
          <w:tcPr>
            <w:cnfStyle w:val="001000000000" w:firstRow="0" w:lastRow="0" w:firstColumn="1" w:lastColumn="0" w:oddVBand="0" w:evenVBand="0" w:oddHBand="0" w:evenHBand="0" w:firstRowFirstColumn="0" w:firstRowLastColumn="0" w:lastRowFirstColumn="0" w:lastRowLastColumn="0"/>
            <w:tcW w:w="2689" w:type="dxa"/>
          </w:tcPr>
          <w:p w14:paraId="64FE463A" w14:textId="77777777" w:rsidR="000F28B5" w:rsidRPr="009C010F" w:rsidRDefault="000F28B5" w:rsidP="003C17EE">
            <w:pPr>
              <w:rPr>
                <w:rFonts w:ascii="Arial" w:hAnsi="Arial"/>
                <w:color w:val="000000" w:themeColor="text1"/>
                <w:sz w:val="22"/>
                <w:szCs w:val="22"/>
              </w:rPr>
            </w:pPr>
            <w:r w:rsidRPr="009C010F">
              <w:rPr>
                <w:rFonts w:ascii="Arial" w:hAnsi="Arial"/>
                <w:color w:val="000000" w:themeColor="text1"/>
                <w:sz w:val="22"/>
                <w:szCs w:val="22"/>
              </w:rPr>
              <w:t>5.  Identify IC’s Packages.</w:t>
            </w:r>
          </w:p>
        </w:tc>
        <w:tc>
          <w:tcPr>
            <w:tcW w:w="5953" w:type="dxa"/>
          </w:tcPr>
          <w:p w14:paraId="09D8FCE2" w14:textId="77777777" w:rsidR="000F28B5" w:rsidRPr="009C010F" w:rsidRDefault="000F28B5" w:rsidP="003C17EE">
            <w:pPr>
              <w:pStyle w:val="ListParagraph"/>
              <w:numPr>
                <w:ilvl w:val="0"/>
                <w:numId w:val="35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IC Packages &amp; types.</w:t>
            </w:r>
          </w:p>
          <w:p w14:paraId="646A2D76" w14:textId="77777777" w:rsidR="000F28B5" w:rsidRPr="009C010F" w:rsidRDefault="000F28B5" w:rsidP="003C17EE">
            <w:pPr>
              <w:pStyle w:val="ListParagraph"/>
              <w:numPr>
                <w:ilvl w:val="0"/>
                <w:numId w:val="35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the appropriate ICs Packages in circuit</w:t>
            </w:r>
          </w:p>
        </w:tc>
      </w:tr>
    </w:tbl>
    <w:p w14:paraId="4CB7BAE6" w14:textId="77777777" w:rsidR="000F28B5" w:rsidRPr="00414754" w:rsidRDefault="000F28B5" w:rsidP="000F28B5">
      <w:pPr>
        <w:spacing w:line="360" w:lineRule="auto"/>
        <w:jc w:val="both"/>
        <w:rPr>
          <w:rFonts w:ascii="Arial" w:hAnsi="Arial" w:cs="Arial"/>
          <w:b/>
          <w:color w:val="000000" w:themeColor="text1"/>
          <w:sz w:val="22"/>
          <w:szCs w:val="22"/>
          <w:u w:val="single"/>
        </w:rPr>
      </w:pPr>
    </w:p>
    <w:p w14:paraId="3F89DA7A" w14:textId="77777777" w:rsidR="000F28B5" w:rsidRPr="00414754" w:rsidRDefault="000F28B5" w:rsidP="000F28B5">
      <w:pPr>
        <w:pStyle w:val="ListParagraph"/>
        <w:spacing w:line="360" w:lineRule="auto"/>
        <w:ind w:left="0"/>
        <w:jc w:val="both"/>
        <w:rPr>
          <w:rFonts w:ascii="Arial" w:hAnsi="Arial" w:cs="Arial"/>
          <w:b/>
          <w:color w:val="000000" w:themeColor="text1"/>
          <w:sz w:val="22"/>
          <w:szCs w:val="22"/>
        </w:rPr>
      </w:pPr>
    </w:p>
    <w:p w14:paraId="268F5AC1" w14:textId="77777777" w:rsidR="000F28B5" w:rsidRPr="00414754" w:rsidRDefault="000F28B5" w:rsidP="000F28B5">
      <w:pPr>
        <w:spacing w:line="360" w:lineRule="auto"/>
        <w:rPr>
          <w:rFonts w:ascii="Arial" w:hAnsi="Arial" w:cs="Arial"/>
          <w:b/>
          <w:color w:val="000000" w:themeColor="text1"/>
          <w:sz w:val="22"/>
          <w:szCs w:val="22"/>
        </w:rPr>
      </w:pPr>
      <w:bookmarkStart w:id="255" w:name="_Toc10034044"/>
      <w:bookmarkStart w:id="256" w:name="_Toc10047513"/>
      <w:bookmarkStart w:id="257" w:name="_Toc10048355"/>
      <w:bookmarkStart w:id="258" w:name="_Toc10111789"/>
      <w:bookmarkStart w:id="259" w:name="_Toc10112116"/>
      <w:bookmarkStart w:id="260" w:name="_Toc10112363"/>
      <w:bookmarkStart w:id="261" w:name="_Toc10119238"/>
      <w:bookmarkStart w:id="262" w:name="_Toc10119466"/>
      <w:bookmarkStart w:id="263" w:name="_Toc10151342"/>
      <w:bookmarkStart w:id="264" w:name="_Toc10151686"/>
      <w:bookmarkStart w:id="265" w:name="_Toc10902433"/>
      <w:bookmarkStart w:id="266" w:name="_Toc11023088"/>
    </w:p>
    <w:p w14:paraId="64996F2F" w14:textId="77777777" w:rsidR="000F28B5" w:rsidRPr="00414754" w:rsidRDefault="000F28B5" w:rsidP="000F28B5">
      <w:pPr>
        <w:spacing w:line="360" w:lineRule="auto"/>
        <w:rPr>
          <w:rFonts w:ascii="Arial" w:hAnsi="Arial" w:cs="Arial"/>
          <w:b/>
          <w:color w:val="000000" w:themeColor="text1"/>
          <w:sz w:val="22"/>
          <w:szCs w:val="22"/>
        </w:rPr>
      </w:pPr>
    </w:p>
    <w:p w14:paraId="6D4B4C71" w14:textId="77777777" w:rsidR="000F28B5" w:rsidRPr="00414754" w:rsidRDefault="000F28B5" w:rsidP="000F28B5">
      <w:pPr>
        <w:spacing w:line="360" w:lineRule="auto"/>
        <w:rPr>
          <w:rFonts w:ascii="Arial" w:hAnsi="Arial" w:cs="Arial"/>
          <w:b/>
          <w:color w:val="000000" w:themeColor="text1"/>
          <w:sz w:val="22"/>
          <w:szCs w:val="22"/>
        </w:rPr>
      </w:pPr>
    </w:p>
    <w:p w14:paraId="7CC07A3E" w14:textId="77777777" w:rsidR="000F28B5" w:rsidRPr="00414754" w:rsidRDefault="000F28B5" w:rsidP="000F28B5">
      <w:pPr>
        <w:jc w:val="both"/>
        <w:rPr>
          <w:rFonts w:ascii="Arial" w:hAnsi="Arial" w:cs="Arial"/>
          <w:b/>
          <w:color w:val="000000" w:themeColor="text1"/>
          <w:sz w:val="22"/>
          <w:szCs w:val="22"/>
        </w:rPr>
      </w:pPr>
      <w:r w:rsidRPr="00414754">
        <w:rPr>
          <w:rFonts w:ascii="Arial" w:hAnsi="Arial" w:cs="Arial"/>
          <w:b/>
          <w:color w:val="000000" w:themeColor="text1"/>
          <w:sz w:val="22"/>
          <w:szCs w:val="22"/>
        </w:rPr>
        <w:br w:type="page"/>
      </w:r>
    </w:p>
    <w:p w14:paraId="7F1E8BA3" w14:textId="77777777" w:rsidR="000F28B5" w:rsidRPr="00414754" w:rsidRDefault="000F28B5" w:rsidP="000F28B5">
      <w:pPr>
        <w:spacing w:line="360" w:lineRule="auto"/>
        <w:rPr>
          <w:rFonts w:ascii="Arial" w:hAnsi="Arial" w:cs="Arial"/>
          <w:b/>
          <w:color w:val="000000" w:themeColor="text1"/>
          <w:sz w:val="22"/>
          <w:szCs w:val="22"/>
        </w:rPr>
      </w:pPr>
      <w:r w:rsidRPr="00414754">
        <w:rPr>
          <w:rFonts w:ascii="Arial" w:hAnsi="Arial" w:cs="Arial"/>
          <w:b/>
          <w:color w:val="000000" w:themeColor="text1"/>
          <w:sz w:val="22"/>
          <w:szCs w:val="22"/>
        </w:rPr>
        <w:lastRenderedPageBreak/>
        <w:t>Critical Evidence(s) Required</w:t>
      </w:r>
      <w:bookmarkEnd w:id="255"/>
      <w:bookmarkEnd w:id="256"/>
      <w:bookmarkEnd w:id="257"/>
      <w:bookmarkEnd w:id="258"/>
      <w:bookmarkEnd w:id="259"/>
      <w:bookmarkEnd w:id="260"/>
      <w:bookmarkEnd w:id="261"/>
      <w:bookmarkEnd w:id="262"/>
      <w:bookmarkEnd w:id="263"/>
      <w:bookmarkEnd w:id="264"/>
      <w:bookmarkEnd w:id="265"/>
      <w:bookmarkEnd w:id="266"/>
    </w:p>
    <w:p w14:paraId="51DFFACD" w14:textId="77777777" w:rsidR="000F28B5" w:rsidRPr="00414754" w:rsidRDefault="000F28B5" w:rsidP="000F28B5">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The candidates need to produce following critical evidence(s) in order to be competent in this competency standard:</w:t>
      </w:r>
    </w:p>
    <w:p w14:paraId="18A57DCA" w14:textId="77777777" w:rsidR="000F28B5" w:rsidRPr="00414754" w:rsidRDefault="000F28B5" w:rsidP="000F28B5">
      <w:pPr>
        <w:pStyle w:val="ListParagraph"/>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Evidence of the following is essential:</w:t>
      </w:r>
    </w:p>
    <w:p w14:paraId="1FD776C4" w14:textId="77777777" w:rsidR="000F28B5" w:rsidRPr="00414754" w:rsidRDefault="000F28B5" w:rsidP="000F28B5">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Identify the anode and cathode of diode.</w:t>
      </w:r>
    </w:p>
    <w:p w14:paraId="27F40283" w14:textId="77777777" w:rsidR="000F28B5" w:rsidRPr="00414754" w:rsidRDefault="000F28B5" w:rsidP="000F28B5">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 xml:space="preserve">Calculate the resistance of resistor having color (Red, Green, </w:t>
      </w:r>
      <w:proofErr w:type="gramStart"/>
      <w:r w:rsidRPr="00414754">
        <w:rPr>
          <w:rFonts w:ascii="Arial" w:eastAsia="Times New Roman" w:hAnsi="Arial" w:cs="Arial"/>
          <w:color w:val="000000" w:themeColor="text1"/>
          <w:sz w:val="22"/>
          <w:szCs w:val="22"/>
          <w:bdr w:val="none" w:sz="0" w:space="0" w:color="auto" w:frame="1"/>
        </w:rPr>
        <w:t>Blue</w:t>
      </w:r>
      <w:proofErr w:type="gramEnd"/>
      <w:r w:rsidRPr="00414754">
        <w:rPr>
          <w:rFonts w:ascii="Arial" w:eastAsia="Times New Roman" w:hAnsi="Arial" w:cs="Arial"/>
          <w:color w:val="000000" w:themeColor="text1"/>
          <w:sz w:val="22"/>
          <w:szCs w:val="22"/>
          <w:bdr w:val="none" w:sz="0" w:space="0" w:color="auto" w:frame="1"/>
        </w:rPr>
        <w:t>&amp; Gold).</w:t>
      </w:r>
    </w:p>
    <w:p w14:paraId="5711361A" w14:textId="77777777" w:rsidR="000F28B5" w:rsidRPr="00414754" w:rsidRDefault="000F28B5" w:rsidP="000F28B5">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 xml:space="preserve">Enlist types of capacitor </w:t>
      </w:r>
    </w:p>
    <w:p w14:paraId="4A556D78" w14:textId="77777777" w:rsidR="000F28B5" w:rsidRPr="00414754" w:rsidRDefault="000F28B5" w:rsidP="000F28B5">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Identify the pin no. of an IC</w:t>
      </w:r>
    </w:p>
    <w:p w14:paraId="4A556F42" w14:textId="77777777" w:rsidR="000F28B5" w:rsidRPr="00414754" w:rsidRDefault="000F28B5" w:rsidP="000F28B5">
      <w:pPr>
        <w:spacing w:line="360" w:lineRule="auto"/>
        <w:jc w:val="both"/>
        <w:rPr>
          <w:rFonts w:ascii="Arial" w:hAnsi="Arial" w:cs="Arial"/>
          <w:color w:val="000000" w:themeColor="text1"/>
          <w:sz w:val="22"/>
          <w:szCs w:val="22"/>
        </w:rPr>
      </w:pPr>
    </w:p>
    <w:p w14:paraId="4A9A0893" w14:textId="77777777" w:rsidR="000F28B5" w:rsidRPr="00414754" w:rsidRDefault="000F28B5" w:rsidP="000F28B5">
      <w:pPr>
        <w:spacing w:line="360" w:lineRule="auto"/>
        <w:rPr>
          <w:rFonts w:ascii="Arial" w:hAnsi="Arial" w:cs="Arial"/>
          <w:b/>
          <w:color w:val="000000" w:themeColor="text1"/>
          <w:sz w:val="22"/>
          <w:szCs w:val="22"/>
        </w:rPr>
      </w:pPr>
      <w:r w:rsidRPr="00414754">
        <w:rPr>
          <w:rFonts w:ascii="Arial" w:hAnsi="Arial" w:cs="Arial"/>
          <w:b/>
          <w:color w:val="000000" w:themeColor="text1"/>
          <w:sz w:val="22"/>
          <w:szCs w:val="22"/>
        </w:rPr>
        <w:t>Knowledge &amp; Understanding</w:t>
      </w:r>
    </w:p>
    <w:p w14:paraId="1247C1D4" w14:textId="77777777" w:rsidR="000F28B5" w:rsidRPr="00414754" w:rsidRDefault="000F28B5" w:rsidP="000F28B5">
      <w:pPr>
        <w:numPr>
          <w:ilvl w:val="0"/>
          <w:numId w:val="66"/>
        </w:numPr>
        <w:spacing w:line="360" w:lineRule="auto"/>
        <w:ind w:left="357" w:hanging="357"/>
        <w:jc w:val="both"/>
        <w:rPr>
          <w:rFonts w:ascii="Arial" w:hAnsi="Arial" w:cs="Arial"/>
          <w:color w:val="000000" w:themeColor="text1"/>
          <w:sz w:val="22"/>
          <w:szCs w:val="22"/>
        </w:rPr>
      </w:pPr>
      <w:r w:rsidRPr="00414754">
        <w:rPr>
          <w:rFonts w:ascii="Arial" w:hAnsi="Arial" w:cs="Arial"/>
          <w:color w:val="000000" w:themeColor="text1"/>
          <w:sz w:val="22"/>
          <w:szCs w:val="22"/>
        </w:rPr>
        <w:t>Describe the diodes, polarities &amp; their applications in circuits</w:t>
      </w:r>
    </w:p>
    <w:p w14:paraId="65E38DFF" w14:textId="77777777" w:rsidR="000F28B5" w:rsidRPr="00414754" w:rsidRDefault="000F28B5" w:rsidP="000F28B5">
      <w:pPr>
        <w:numPr>
          <w:ilvl w:val="0"/>
          <w:numId w:val="66"/>
        </w:numPr>
        <w:spacing w:line="360" w:lineRule="auto"/>
        <w:ind w:left="357" w:hanging="357"/>
        <w:jc w:val="both"/>
        <w:rPr>
          <w:rFonts w:ascii="Arial" w:hAnsi="Arial" w:cs="Arial"/>
          <w:color w:val="000000" w:themeColor="text1"/>
          <w:sz w:val="22"/>
          <w:szCs w:val="22"/>
        </w:rPr>
      </w:pPr>
      <w:r w:rsidRPr="00414754">
        <w:rPr>
          <w:rFonts w:ascii="Arial" w:hAnsi="Arial" w:cs="Arial"/>
          <w:color w:val="000000" w:themeColor="text1"/>
          <w:sz w:val="22"/>
          <w:szCs w:val="22"/>
        </w:rPr>
        <w:t>Explain the uses of multi-meter&amp; power Supply</w:t>
      </w:r>
    </w:p>
    <w:p w14:paraId="65CB6160" w14:textId="77777777" w:rsidR="000F28B5" w:rsidRPr="00414754" w:rsidRDefault="000F28B5" w:rsidP="000F28B5">
      <w:pPr>
        <w:numPr>
          <w:ilvl w:val="0"/>
          <w:numId w:val="66"/>
        </w:numPr>
        <w:spacing w:line="360" w:lineRule="auto"/>
        <w:ind w:left="357" w:hanging="357"/>
        <w:jc w:val="both"/>
        <w:rPr>
          <w:rFonts w:ascii="Arial" w:hAnsi="Arial" w:cs="Arial"/>
          <w:color w:val="000000" w:themeColor="text1"/>
          <w:sz w:val="22"/>
          <w:szCs w:val="22"/>
        </w:rPr>
      </w:pPr>
      <w:r w:rsidRPr="00414754">
        <w:rPr>
          <w:rFonts w:ascii="Arial" w:hAnsi="Arial" w:cs="Arial"/>
          <w:color w:val="000000" w:themeColor="text1"/>
          <w:sz w:val="22"/>
          <w:szCs w:val="22"/>
        </w:rPr>
        <w:t>Explain the data sheets</w:t>
      </w:r>
    </w:p>
    <w:p w14:paraId="466395BD" w14:textId="77777777" w:rsidR="000F28B5" w:rsidRPr="00414754" w:rsidRDefault="000F28B5" w:rsidP="000F28B5">
      <w:pPr>
        <w:numPr>
          <w:ilvl w:val="0"/>
          <w:numId w:val="66"/>
        </w:numPr>
        <w:spacing w:line="360" w:lineRule="auto"/>
        <w:ind w:left="357" w:hanging="357"/>
        <w:jc w:val="both"/>
        <w:rPr>
          <w:rFonts w:ascii="Arial" w:hAnsi="Arial" w:cs="Arial"/>
          <w:color w:val="000000" w:themeColor="text1"/>
          <w:sz w:val="22"/>
          <w:szCs w:val="22"/>
        </w:rPr>
      </w:pPr>
      <w:r w:rsidRPr="00414754">
        <w:rPr>
          <w:rFonts w:ascii="Arial" w:hAnsi="Arial" w:cs="Arial"/>
          <w:color w:val="000000" w:themeColor="text1"/>
          <w:sz w:val="22"/>
          <w:szCs w:val="22"/>
        </w:rPr>
        <w:t>Explain Resistor &amp; their applications in Parallel &amp; Series circuits</w:t>
      </w:r>
    </w:p>
    <w:p w14:paraId="757442C8" w14:textId="77777777" w:rsidR="000F28B5" w:rsidRPr="00414754" w:rsidRDefault="000F28B5" w:rsidP="000F28B5">
      <w:pPr>
        <w:numPr>
          <w:ilvl w:val="0"/>
          <w:numId w:val="66"/>
        </w:numPr>
        <w:spacing w:line="360" w:lineRule="auto"/>
        <w:ind w:left="357" w:hanging="357"/>
        <w:jc w:val="both"/>
        <w:rPr>
          <w:rFonts w:ascii="Arial" w:hAnsi="Arial" w:cs="Arial"/>
          <w:color w:val="000000" w:themeColor="text1"/>
          <w:sz w:val="22"/>
          <w:szCs w:val="22"/>
        </w:rPr>
      </w:pPr>
      <w:r w:rsidRPr="00414754">
        <w:rPr>
          <w:rFonts w:ascii="Arial" w:hAnsi="Arial" w:cs="Arial"/>
          <w:color w:val="000000" w:themeColor="text1"/>
          <w:sz w:val="22"/>
          <w:szCs w:val="22"/>
        </w:rPr>
        <w:t>Describe Capacitor &amp; their applications in circuits</w:t>
      </w:r>
    </w:p>
    <w:p w14:paraId="0832EBAB" w14:textId="77777777" w:rsidR="000F28B5" w:rsidRPr="00414754" w:rsidRDefault="000F28B5" w:rsidP="000F28B5">
      <w:pPr>
        <w:numPr>
          <w:ilvl w:val="0"/>
          <w:numId w:val="66"/>
        </w:numPr>
        <w:spacing w:line="360" w:lineRule="auto"/>
        <w:ind w:left="357" w:hanging="357"/>
        <w:jc w:val="both"/>
        <w:rPr>
          <w:rFonts w:ascii="Arial" w:hAnsi="Arial" w:cs="Arial"/>
          <w:color w:val="000000" w:themeColor="text1"/>
          <w:sz w:val="22"/>
          <w:szCs w:val="22"/>
        </w:rPr>
      </w:pPr>
      <w:r w:rsidRPr="00414754">
        <w:rPr>
          <w:rFonts w:ascii="Arial" w:hAnsi="Arial" w:cs="Arial"/>
          <w:color w:val="000000" w:themeColor="text1"/>
          <w:sz w:val="22"/>
          <w:szCs w:val="22"/>
        </w:rPr>
        <w:t>Describe the Inductor&amp; their applications in circuits</w:t>
      </w:r>
    </w:p>
    <w:p w14:paraId="2487C016" w14:textId="77777777" w:rsidR="000F28B5" w:rsidRPr="00414754" w:rsidRDefault="000F28B5" w:rsidP="000F28B5">
      <w:pPr>
        <w:numPr>
          <w:ilvl w:val="0"/>
          <w:numId w:val="66"/>
        </w:numPr>
        <w:spacing w:line="360" w:lineRule="auto"/>
        <w:ind w:left="357" w:hanging="357"/>
        <w:jc w:val="both"/>
        <w:rPr>
          <w:rFonts w:ascii="Arial" w:hAnsi="Arial" w:cs="Arial"/>
          <w:color w:val="000000" w:themeColor="text1"/>
          <w:sz w:val="22"/>
          <w:szCs w:val="22"/>
        </w:rPr>
      </w:pPr>
      <w:r w:rsidRPr="00414754">
        <w:rPr>
          <w:rFonts w:ascii="Arial" w:hAnsi="Arial" w:cs="Arial"/>
          <w:color w:val="000000" w:themeColor="text1"/>
          <w:sz w:val="22"/>
          <w:szCs w:val="22"/>
        </w:rPr>
        <w:t>Understand the data sheets</w:t>
      </w:r>
    </w:p>
    <w:p w14:paraId="06E0D1FB" w14:textId="77777777" w:rsidR="000F28B5" w:rsidRPr="00414754" w:rsidRDefault="000F28B5" w:rsidP="000F28B5">
      <w:pPr>
        <w:numPr>
          <w:ilvl w:val="0"/>
          <w:numId w:val="66"/>
        </w:numPr>
        <w:spacing w:line="360" w:lineRule="auto"/>
        <w:ind w:left="357" w:hanging="357"/>
        <w:jc w:val="both"/>
        <w:rPr>
          <w:rFonts w:ascii="Arial" w:hAnsi="Arial" w:cs="Arial"/>
          <w:color w:val="000000" w:themeColor="text1"/>
          <w:sz w:val="22"/>
          <w:szCs w:val="22"/>
        </w:rPr>
      </w:pPr>
      <w:r w:rsidRPr="00414754">
        <w:rPr>
          <w:rFonts w:ascii="Arial" w:hAnsi="Arial" w:cs="Arial"/>
          <w:color w:val="000000" w:themeColor="text1"/>
          <w:sz w:val="22"/>
          <w:szCs w:val="22"/>
        </w:rPr>
        <w:t>Describe the basics of IC Packages</w:t>
      </w:r>
    </w:p>
    <w:p w14:paraId="79E43052" w14:textId="77777777" w:rsidR="000F28B5" w:rsidRPr="00414754" w:rsidRDefault="000F28B5" w:rsidP="000F28B5">
      <w:pPr>
        <w:spacing w:line="360" w:lineRule="auto"/>
        <w:jc w:val="both"/>
        <w:rPr>
          <w:rFonts w:ascii="Arial" w:hAnsi="Arial" w:cs="Arial"/>
          <w:color w:val="000000" w:themeColor="text1"/>
          <w:sz w:val="22"/>
          <w:szCs w:val="22"/>
        </w:rPr>
      </w:pPr>
    </w:p>
    <w:p w14:paraId="421EA516" w14:textId="77777777" w:rsidR="000F28B5" w:rsidRPr="00414754" w:rsidRDefault="000F28B5" w:rsidP="000F28B5">
      <w:pPr>
        <w:spacing w:line="360" w:lineRule="auto"/>
        <w:jc w:val="both"/>
        <w:rPr>
          <w:rFonts w:ascii="Arial" w:hAnsi="Arial" w:cs="Arial"/>
          <w:b/>
          <w:bCs/>
          <w:color w:val="000000" w:themeColor="text1"/>
          <w:sz w:val="22"/>
          <w:szCs w:val="22"/>
        </w:rPr>
      </w:pPr>
      <w:r w:rsidRPr="00414754">
        <w:rPr>
          <w:rFonts w:ascii="Arial" w:hAnsi="Arial" w:cs="Arial"/>
          <w:b/>
          <w:bCs/>
          <w:color w:val="000000" w:themeColor="text1"/>
          <w:sz w:val="22"/>
          <w:szCs w:val="22"/>
        </w:rPr>
        <w:t>Tools and Equipment required</w:t>
      </w:r>
    </w:p>
    <w:p w14:paraId="2CB01B07" w14:textId="77777777" w:rsidR="000F28B5" w:rsidRPr="00414754" w:rsidRDefault="000F28B5" w:rsidP="000F28B5">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The tools and equipment required for this competency standard </w:t>
      </w:r>
      <w:proofErr w:type="gramStart"/>
      <w:r w:rsidRPr="00414754">
        <w:rPr>
          <w:rFonts w:ascii="Arial" w:hAnsi="Arial" w:cs="Arial"/>
          <w:color w:val="000000" w:themeColor="text1"/>
          <w:sz w:val="22"/>
          <w:szCs w:val="22"/>
        </w:rPr>
        <w:t>are given</w:t>
      </w:r>
      <w:proofErr w:type="gramEnd"/>
      <w:r w:rsidRPr="00414754">
        <w:rPr>
          <w:rFonts w:ascii="Arial" w:hAnsi="Arial" w:cs="Arial"/>
          <w:color w:val="000000" w:themeColor="text1"/>
          <w:sz w:val="22"/>
          <w:szCs w:val="22"/>
        </w:rPr>
        <w:t xml:space="preserve"> below: </w:t>
      </w:r>
    </w:p>
    <w:p w14:paraId="7B09B3CE" w14:textId="77777777" w:rsidR="000F28B5" w:rsidRPr="00414754" w:rsidRDefault="000F28B5" w:rsidP="000F28B5">
      <w:pPr>
        <w:spacing w:line="360" w:lineRule="auto"/>
        <w:jc w:val="both"/>
        <w:rPr>
          <w:rFonts w:ascii="Arial" w:hAnsi="Arial" w:cs="Arial"/>
          <w:color w:val="000000" w:themeColor="text1"/>
          <w:sz w:val="22"/>
          <w:szCs w:val="22"/>
        </w:rPr>
      </w:pPr>
    </w:p>
    <w:tbl>
      <w:tblPr>
        <w:tblStyle w:val="GridTable5Dark-Accent412"/>
        <w:tblW w:w="0" w:type="auto"/>
        <w:tblLook w:val="04A0" w:firstRow="1" w:lastRow="0" w:firstColumn="1" w:lastColumn="0" w:noHBand="0" w:noVBand="1"/>
      </w:tblPr>
      <w:tblGrid>
        <w:gridCol w:w="1368"/>
        <w:gridCol w:w="6840"/>
      </w:tblGrid>
      <w:tr w:rsidR="000F28B5" w:rsidRPr="009C010F" w14:paraId="2598A221" w14:textId="77777777" w:rsidTr="003C17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3E43E4FD" w14:textId="77777777" w:rsidR="000F28B5" w:rsidRPr="009C010F" w:rsidRDefault="000F28B5" w:rsidP="003C17EE">
            <w:pPr>
              <w:rPr>
                <w:rFonts w:ascii="Arial" w:hAnsi="Arial"/>
                <w:color w:val="000000" w:themeColor="text1"/>
                <w:sz w:val="22"/>
                <w:szCs w:val="22"/>
              </w:rPr>
            </w:pPr>
            <w:proofErr w:type="spellStart"/>
            <w:r w:rsidRPr="009C010F">
              <w:rPr>
                <w:rFonts w:ascii="Arial" w:hAnsi="Arial"/>
                <w:color w:val="000000" w:themeColor="text1"/>
                <w:sz w:val="22"/>
                <w:szCs w:val="22"/>
              </w:rPr>
              <w:t>Sr.No</w:t>
            </w:r>
            <w:proofErr w:type="spellEnd"/>
            <w:r w:rsidRPr="009C010F">
              <w:rPr>
                <w:rFonts w:ascii="Arial" w:hAnsi="Arial"/>
                <w:color w:val="000000" w:themeColor="text1"/>
                <w:sz w:val="22"/>
                <w:szCs w:val="22"/>
              </w:rPr>
              <w:t>.</w:t>
            </w:r>
          </w:p>
        </w:tc>
        <w:tc>
          <w:tcPr>
            <w:tcW w:w="6840" w:type="dxa"/>
          </w:tcPr>
          <w:p w14:paraId="4DB4A131" w14:textId="77777777" w:rsidR="000F28B5" w:rsidRPr="009C010F" w:rsidRDefault="000F28B5" w:rsidP="003C17EE">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Name</w:t>
            </w:r>
          </w:p>
        </w:tc>
      </w:tr>
      <w:tr w:rsidR="000F28B5" w:rsidRPr="009C010F" w14:paraId="54FC7317"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6B9090D8" w14:textId="77777777" w:rsidR="000F28B5" w:rsidRPr="009C010F" w:rsidRDefault="000F28B5" w:rsidP="003C17EE">
            <w:pPr>
              <w:rPr>
                <w:rFonts w:ascii="Arial" w:hAnsi="Arial"/>
                <w:color w:val="000000" w:themeColor="text1"/>
                <w:sz w:val="22"/>
                <w:szCs w:val="22"/>
              </w:rPr>
            </w:pPr>
            <w:r w:rsidRPr="009C010F">
              <w:rPr>
                <w:rFonts w:ascii="Arial" w:hAnsi="Arial"/>
                <w:color w:val="000000" w:themeColor="text1"/>
                <w:sz w:val="22"/>
                <w:szCs w:val="22"/>
              </w:rPr>
              <w:t>1</w:t>
            </w:r>
          </w:p>
        </w:tc>
        <w:tc>
          <w:tcPr>
            <w:tcW w:w="6840" w:type="dxa"/>
          </w:tcPr>
          <w:p w14:paraId="2411ABE7" w14:textId="77777777" w:rsidR="000F28B5" w:rsidRPr="009C010F" w:rsidRDefault="000F28B5"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Multi-meter</w:t>
            </w:r>
          </w:p>
        </w:tc>
      </w:tr>
      <w:tr w:rsidR="000F28B5" w:rsidRPr="009C010F" w14:paraId="0CE49CF3" w14:textId="77777777" w:rsidTr="003C17EE">
        <w:tc>
          <w:tcPr>
            <w:cnfStyle w:val="001000000000" w:firstRow="0" w:lastRow="0" w:firstColumn="1" w:lastColumn="0" w:oddVBand="0" w:evenVBand="0" w:oddHBand="0" w:evenHBand="0" w:firstRowFirstColumn="0" w:firstRowLastColumn="0" w:lastRowFirstColumn="0" w:lastRowLastColumn="0"/>
            <w:tcW w:w="1368" w:type="dxa"/>
          </w:tcPr>
          <w:p w14:paraId="73D81FB4" w14:textId="77777777" w:rsidR="000F28B5" w:rsidRPr="009C010F" w:rsidRDefault="000F28B5" w:rsidP="003C17EE">
            <w:pPr>
              <w:rPr>
                <w:rFonts w:ascii="Arial" w:hAnsi="Arial"/>
                <w:color w:val="000000" w:themeColor="text1"/>
                <w:sz w:val="22"/>
                <w:szCs w:val="22"/>
              </w:rPr>
            </w:pPr>
            <w:r w:rsidRPr="009C010F">
              <w:rPr>
                <w:rFonts w:ascii="Arial" w:hAnsi="Arial"/>
                <w:color w:val="000000" w:themeColor="text1"/>
                <w:sz w:val="22"/>
                <w:szCs w:val="22"/>
              </w:rPr>
              <w:t>2</w:t>
            </w:r>
          </w:p>
        </w:tc>
        <w:tc>
          <w:tcPr>
            <w:tcW w:w="6840" w:type="dxa"/>
          </w:tcPr>
          <w:p w14:paraId="4545413D" w14:textId="77777777" w:rsidR="000F28B5" w:rsidRPr="009C010F" w:rsidRDefault="000F28B5"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Power supply</w:t>
            </w:r>
          </w:p>
        </w:tc>
      </w:tr>
      <w:tr w:rsidR="000F28B5" w:rsidRPr="009C010F" w14:paraId="467C67DF"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3965DD4F" w14:textId="77777777" w:rsidR="000F28B5" w:rsidRPr="009C010F" w:rsidRDefault="000F28B5" w:rsidP="003C17EE">
            <w:pPr>
              <w:rPr>
                <w:rFonts w:ascii="Arial" w:hAnsi="Arial"/>
                <w:color w:val="000000" w:themeColor="text1"/>
                <w:sz w:val="22"/>
                <w:szCs w:val="22"/>
              </w:rPr>
            </w:pPr>
            <w:r w:rsidRPr="009C010F">
              <w:rPr>
                <w:rFonts w:ascii="Arial" w:hAnsi="Arial"/>
                <w:color w:val="000000" w:themeColor="text1"/>
                <w:sz w:val="22"/>
                <w:szCs w:val="22"/>
              </w:rPr>
              <w:t>3</w:t>
            </w:r>
          </w:p>
        </w:tc>
        <w:tc>
          <w:tcPr>
            <w:tcW w:w="6840" w:type="dxa"/>
          </w:tcPr>
          <w:p w14:paraId="13E80109" w14:textId="77777777" w:rsidR="000F28B5" w:rsidRPr="009C010F" w:rsidRDefault="000F28B5"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Trainer </w:t>
            </w:r>
          </w:p>
        </w:tc>
      </w:tr>
      <w:tr w:rsidR="000F28B5" w:rsidRPr="009C010F" w14:paraId="3331AF43" w14:textId="77777777" w:rsidTr="003C17EE">
        <w:tc>
          <w:tcPr>
            <w:cnfStyle w:val="001000000000" w:firstRow="0" w:lastRow="0" w:firstColumn="1" w:lastColumn="0" w:oddVBand="0" w:evenVBand="0" w:oddHBand="0" w:evenHBand="0" w:firstRowFirstColumn="0" w:firstRowLastColumn="0" w:lastRowFirstColumn="0" w:lastRowLastColumn="0"/>
            <w:tcW w:w="1368" w:type="dxa"/>
          </w:tcPr>
          <w:p w14:paraId="2DA9B94B" w14:textId="77777777" w:rsidR="000F28B5" w:rsidRPr="009C010F" w:rsidRDefault="000F28B5" w:rsidP="003C17EE">
            <w:pPr>
              <w:rPr>
                <w:rFonts w:ascii="Arial" w:hAnsi="Arial"/>
                <w:color w:val="000000" w:themeColor="text1"/>
                <w:sz w:val="22"/>
                <w:szCs w:val="22"/>
              </w:rPr>
            </w:pPr>
            <w:r w:rsidRPr="009C010F">
              <w:rPr>
                <w:rFonts w:ascii="Arial" w:hAnsi="Arial"/>
                <w:color w:val="000000" w:themeColor="text1"/>
                <w:sz w:val="22"/>
                <w:szCs w:val="22"/>
              </w:rPr>
              <w:t>4</w:t>
            </w:r>
          </w:p>
        </w:tc>
        <w:tc>
          <w:tcPr>
            <w:tcW w:w="6840" w:type="dxa"/>
          </w:tcPr>
          <w:p w14:paraId="63363F92" w14:textId="77777777" w:rsidR="000F28B5" w:rsidRPr="009C010F" w:rsidRDefault="000F28B5"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Resistor </w:t>
            </w:r>
          </w:p>
        </w:tc>
      </w:tr>
      <w:tr w:rsidR="000F28B5" w:rsidRPr="009C010F" w14:paraId="4318C809"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141D7469" w14:textId="77777777" w:rsidR="000F28B5" w:rsidRPr="009C010F" w:rsidRDefault="000F28B5" w:rsidP="003C17EE">
            <w:pPr>
              <w:rPr>
                <w:rFonts w:ascii="Arial" w:hAnsi="Arial"/>
                <w:color w:val="000000" w:themeColor="text1"/>
                <w:sz w:val="22"/>
                <w:szCs w:val="22"/>
              </w:rPr>
            </w:pPr>
            <w:r w:rsidRPr="009C010F">
              <w:rPr>
                <w:rFonts w:ascii="Arial" w:hAnsi="Arial"/>
                <w:color w:val="000000" w:themeColor="text1"/>
                <w:sz w:val="22"/>
                <w:szCs w:val="22"/>
              </w:rPr>
              <w:t>5</w:t>
            </w:r>
          </w:p>
        </w:tc>
        <w:tc>
          <w:tcPr>
            <w:tcW w:w="6840" w:type="dxa"/>
          </w:tcPr>
          <w:p w14:paraId="4907962B" w14:textId="77777777" w:rsidR="000F28B5" w:rsidRPr="009C010F" w:rsidRDefault="000F28B5"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Capacitor </w:t>
            </w:r>
          </w:p>
        </w:tc>
      </w:tr>
      <w:tr w:rsidR="000F28B5" w:rsidRPr="009C010F" w14:paraId="58A5670D" w14:textId="77777777" w:rsidTr="003C17EE">
        <w:tc>
          <w:tcPr>
            <w:cnfStyle w:val="001000000000" w:firstRow="0" w:lastRow="0" w:firstColumn="1" w:lastColumn="0" w:oddVBand="0" w:evenVBand="0" w:oddHBand="0" w:evenHBand="0" w:firstRowFirstColumn="0" w:firstRowLastColumn="0" w:lastRowFirstColumn="0" w:lastRowLastColumn="0"/>
            <w:tcW w:w="1368" w:type="dxa"/>
          </w:tcPr>
          <w:p w14:paraId="28BEE7FF" w14:textId="77777777" w:rsidR="000F28B5" w:rsidRPr="009C010F" w:rsidRDefault="000F28B5" w:rsidP="003C17EE">
            <w:pPr>
              <w:rPr>
                <w:rFonts w:ascii="Arial" w:hAnsi="Arial"/>
                <w:color w:val="000000" w:themeColor="text1"/>
                <w:sz w:val="22"/>
                <w:szCs w:val="22"/>
              </w:rPr>
            </w:pPr>
            <w:r w:rsidRPr="009C010F">
              <w:rPr>
                <w:rFonts w:ascii="Arial" w:hAnsi="Arial"/>
                <w:color w:val="000000" w:themeColor="text1"/>
                <w:sz w:val="22"/>
                <w:szCs w:val="22"/>
              </w:rPr>
              <w:t>6</w:t>
            </w:r>
          </w:p>
        </w:tc>
        <w:tc>
          <w:tcPr>
            <w:tcW w:w="6840" w:type="dxa"/>
          </w:tcPr>
          <w:p w14:paraId="3ED6FC9A" w14:textId="77777777" w:rsidR="000F28B5" w:rsidRPr="009C010F" w:rsidRDefault="000F28B5"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Inductor </w:t>
            </w:r>
          </w:p>
        </w:tc>
      </w:tr>
      <w:tr w:rsidR="000F28B5" w:rsidRPr="009C010F" w14:paraId="6CB251D5"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5C6F4605" w14:textId="77777777" w:rsidR="000F28B5" w:rsidRPr="009C010F" w:rsidRDefault="000F28B5" w:rsidP="003C17EE">
            <w:pPr>
              <w:rPr>
                <w:rFonts w:ascii="Arial" w:hAnsi="Arial"/>
                <w:color w:val="000000" w:themeColor="text1"/>
                <w:sz w:val="22"/>
                <w:szCs w:val="22"/>
              </w:rPr>
            </w:pPr>
            <w:r w:rsidRPr="009C010F">
              <w:rPr>
                <w:rFonts w:ascii="Arial" w:hAnsi="Arial"/>
                <w:color w:val="000000" w:themeColor="text1"/>
                <w:sz w:val="22"/>
                <w:szCs w:val="22"/>
              </w:rPr>
              <w:t>7</w:t>
            </w:r>
          </w:p>
        </w:tc>
        <w:tc>
          <w:tcPr>
            <w:tcW w:w="6840" w:type="dxa"/>
          </w:tcPr>
          <w:p w14:paraId="33DE2807" w14:textId="77777777" w:rsidR="000F28B5" w:rsidRPr="009C010F" w:rsidRDefault="000F28B5"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ICs  </w:t>
            </w:r>
          </w:p>
        </w:tc>
      </w:tr>
      <w:tr w:rsidR="000F28B5" w:rsidRPr="009C010F" w14:paraId="061B7622" w14:textId="77777777" w:rsidTr="003C17EE">
        <w:tc>
          <w:tcPr>
            <w:cnfStyle w:val="001000000000" w:firstRow="0" w:lastRow="0" w:firstColumn="1" w:lastColumn="0" w:oddVBand="0" w:evenVBand="0" w:oddHBand="0" w:evenHBand="0" w:firstRowFirstColumn="0" w:firstRowLastColumn="0" w:lastRowFirstColumn="0" w:lastRowLastColumn="0"/>
            <w:tcW w:w="1368" w:type="dxa"/>
          </w:tcPr>
          <w:p w14:paraId="0FFA488D" w14:textId="77777777" w:rsidR="000F28B5" w:rsidRPr="009C010F" w:rsidRDefault="000F28B5" w:rsidP="003C17EE">
            <w:pPr>
              <w:rPr>
                <w:rFonts w:ascii="Arial" w:hAnsi="Arial"/>
                <w:color w:val="000000" w:themeColor="text1"/>
                <w:sz w:val="22"/>
                <w:szCs w:val="22"/>
              </w:rPr>
            </w:pPr>
            <w:r w:rsidRPr="009C010F">
              <w:rPr>
                <w:rFonts w:ascii="Arial" w:hAnsi="Arial"/>
                <w:color w:val="000000" w:themeColor="text1"/>
                <w:sz w:val="22"/>
                <w:szCs w:val="22"/>
              </w:rPr>
              <w:t>8</w:t>
            </w:r>
          </w:p>
        </w:tc>
        <w:tc>
          <w:tcPr>
            <w:tcW w:w="6840" w:type="dxa"/>
          </w:tcPr>
          <w:p w14:paraId="0FBDF98E" w14:textId="77777777" w:rsidR="000F28B5" w:rsidRPr="009C010F" w:rsidRDefault="000F28B5"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Source of data sheets</w:t>
            </w:r>
          </w:p>
        </w:tc>
      </w:tr>
    </w:tbl>
    <w:p w14:paraId="668FBD02" w14:textId="77777777" w:rsidR="000F28B5" w:rsidRPr="00414754" w:rsidRDefault="000F28B5" w:rsidP="000F28B5">
      <w:pPr>
        <w:rPr>
          <w:rFonts w:ascii="Arial" w:eastAsiaTheme="majorEastAsia" w:hAnsi="Arial" w:cs="Arial"/>
          <w:color w:val="000000" w:themeColor="text1"/>
          <w:sz w:val="22"/>
          <w:szCs w:val="22"/>
        </w:rPr>
      </w:pPr>
    </w:p>
    <w:p w14:paraId="5B301632" w14:textId="77777777" w:rsidR="00FC73EF" w:rsidRPr="00643840" w:rsidRDefault="00FC73EF" w:rsidP="00FC73EF">
      <w:pPr>
        <w:spacing w:after="200" w:line="360" w:lineRule="auto"/>
        <w:ind w:right="270"/>
        <w:rPr>
          <w:rFonts w:ascii="Arial" w:hAnsi="Arial" w:cs="Arial"/>
          <w:color w:val="000000" w:themeColor="text1"/>
          <w:sz w:val="22"/>
          <w:szCs w:val="22"/>
        </w:rPr>
      </w:pPr>
    </w:p>
    <w:p w14:paraId="2AF808E4" w14:textId="77777777" w:rsidR="00C75519" w:rsidRDefault="00C75519">
      <w:pPr>
        <w:jc w:val="both"/>
        <w:rPr>
          <w:rFonts w:ascii="Arial" w:eastAsia="Times New Roman" w:hAnsi="Arial" w:cs="Arial"/>
          <w:b/>
          <w:bCs/>
          <w:color w:val="000000" w:themeColor="text1"/>
          <w:sz w:val="22"/>
          <w:szCs w:val="22"/>
        </w:rPr>
      </w:pPr>
      <w:r>
        <w:rPr>
          <w:sz w:val="22"/>
          <w:szCs w:val="22"/>
        </w:rPr>
        <w:br w:type="page"/>
      </w:r>
    </w:p>
    <w:p w14:paraId="46763D49" w14:textId="1E868DBB" w:rsidR="00A03F38" w:rsidRPr="00414754" w:rsidRDefault="00A46F4F" w:rsidP="00C75519">
      <w:pPr>
        <w:pStyle w:val="Heading3"/>
      </w:pPr>
      <w:r>
        <w:rPr>
          <w:sz w:val="22"/>
          <w:szCs w:val="22"/>
        </w:rPr>
        <w:lastRenderedPageBreak/>
        <w:tab/>
      </w:r>
      <w:bookmarkStart w:id="267" w:name="_Toc11023123"/>
      <w:bookmarkStart w:id="268" w:name="_Toc11024078"/>
      <w:bookmarkStart w:id="269" w:name="_Toc11024787"/>
      <w:bookmarkStart w:id="270" w:name="_Toc123119337"/>
      <w:r w:rsidR="00A03F38" w:rsidRPr="00414754">
        <w:t>Identify Semiconductor devices and perform their Applications</w:t>
      </w:r>
      <w:bookmarkEnd w:id="267"/>
      <w:bookmarkEnd w:id="268"/>
      <w:bookmarkEnd w:id="269"/>
      <w:bookmarkEnd w:id="270"/>
    </w:p>
    <w:p w14:paraId="4119E592" w14:textId="77777777" w:rsidR="00A03F38" w:rsidRPr="00414754" w:rsidRDefault="00A03F38" w:rsidP="00A03F38">
      <w:pPr>
        <w:pStyle w:val="ListParagraph"/>
        <w:spacing w:line="360" w:lineRule="auto"/>
        <w:jc w:val="both"/>
        <w:rPr>
          <w:rFonts w:ascii="Arial" w:eastAsia="Times New Roman" w:hAnsi="Arial" w:cs="Arial"/>
          <w:b/>
          <w:color w:val="000000" w:themeColor="text1"/>
          <w:sz w:val="22"/>
          <w:szCs w:val="22"/>
          <w:lang w:val="en-AU"/>
        </w:rPr>
      </w:pPr>
    </w:p>
    <w:p w14:paraId="1988F9E4" w14:textId="77777777" w:rsidR="00A03F38" w:rsidRPr="00414754" w:rsidRDefault="00A03F38" w:rsidP="00A03F38">
      <w:pPr>
        <w:spacing w:line="360" w:lineRule="auto"/>
        <w:jc w:val="both"/>
        <w:rPr>
          <w:rFonts w:ascii="Arial" w:eastAsia="Times New Roman" w:hAnsi="Arial" w:cs="Arial"/>
          <w:b/>
          <w:color w:val="000000" w:themeColor="text1"/>
          <w:sz w:val="22"/>
          <w:szCs w:val="22"/>
          <w:lang w:val="en-AU"/>
        </w:rPr>
      </w:pPr>
      <w:bookmarkStart w:id="271" w:name="_Toc10047533"/>
      <w:bookmarkStart w:id="272" w:name="_Toc10048375"/>
      <w:bookmarkStart w:id="273" w:name="_Toc10111809"/>
      <w:bookmarkStart w:id="274" w:name="_Toc10112136"/>
      <w:bookmarkStart w:id="275" w:name="_Toc10112383"/>
      <w:bookmarkStart w:id="276" w:name="_Toc10119258"/>
      <w:bookmarkStart w:id="277" w:name="_Toc10119486"/>
      <w:bookmarkStart w:id="278" w:name="_Toc10151362"/>
      <w:bookmarkStart w:id="279" w:name="_Toc10151706"/>
      <w:bookmarkStart w:id="280" w:name="_Toc10902453"/>
      <w:r w:rsidRPr="00414754">
        <w:rPr>
          <w:rFonts w:ascii="Arial" w:hAnsi="Arial" w:cs="Arial"/>
          <w:b/>
          <w:color w:val="000000" w:themeColor="text1"/>
          <w:sz w:val="22"/>
          <w:szCs w:val="22"/>
        </w:rPr>
        <w:t>Overview:</w:t>
      </w:r>
      <w:bookmarkEnd w:id="271"/>
      <w:bookmarkEnd w:id="272"/>
      <w:bookmarkEnd w:id="273"/>
      <w:bookmarkEnd w:id="274"/>
      <w:bookmarkEnd w:id="275"/>
      <w:bookmarkEnd w:id="276"/>
      <w:bookmarkEnd w:id="277"/>
      <w:bookmarkEnd w:id="278"/>
      <w:bookmarkEnd w:id="279"/>
      <w:bookmarkEnd w:id="280"/>
    </w:p>
    <w:p w14:paraId="36E7703A" w14:textId="77777777" w:rsidR="00A03F38" w:rsidRPr="00414754" w:rsidRDefault="00A03F38" w:rsidP="00A03F38">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shd w:val="clear" w:color="auto" w:fill="FFFFFF"/>
        </w:rPr>
        <w:t xml:space="preserve">After completion of this competency </w:t>
      </w:r>
      <w:proofErr w:type="gramStart"/>
      <w:r w:rsidRPr="00414754">
        <w:rPr>
          <w:rFonts w:ascii="Arial" w:hAnsi="Arial" w:cs="Arial"/>
          <w:color w:val="000000" w:themeColor="text1"/>
          <w:sz w:val="22"/>
          <w:szCs w:val="22"/>
          <w:shd w:val="clear" w:color="auto" w:fill="FFFFFF"/>
        </w:rPr>
        <w:t>standard</w:t>
      </w:r>
      <w:proofErr w:type="gramEnd"/>
      <w:r w:rsidRPr="00414754">
        <w:rPr>
          <w:rFonts w:ascii="Arial" w:hAnsi="Arial" w:cs="Arial"/>
          <w:color w:val="000000" w:themeColor="text1"/>
          <w:sz w:val="22"/>
          <w:szCs w:val="22"/>
          <w:shd w:val="clear" w:color="auto" w:fill="FFFFFF"/>
        </w:rPr>
        <w:t xml:space="preserve"> the candidate will be able to understand diodes, </w:t>
      </w:r>
      <w:r w:rsidRPr="00414754">
        <w:rPr>
          <w:rFonts w:ascii="Arial" w:hAnsi="Arial" w:cs="Arial"/>
          <w:color w:val="000000" w:themeColor="text1"/>
          <w:sz w:val="22"/>
          <w:szCs w:val="22"/>
        </w:rPr>
        <w:t>BJTs and FETs with help of Data sheets and Implement it in different Applications.</w:t>
      </w:r>
    </w:p>
    <w:tbl>
      <w:tblPr>
        <w:tblStyle w:val="GridTable5Dark-Accent412"/>
        <w:tblpPr w:leftFromText="180" w:rightFromText="180" w:vertAnchor="text" w:horzAnchor="margin" w:tblpXSpec="center" w:tblpY="432"/>
        <w:tblW w:w="9067" w:type="dxa"/>
        <w:tblLayout w:type="fixed"/>
        <w:tblLook w:val="04A0" w:firstRow="1" w:lastRow="0" w:firstColumn="1" w:lastColumn="0" w:noHBand="0" w:noVBand="1"/>
      </w:tblPr>
      <w:tblGrid>
        <w:gridCol w:w="2689"/>
        <w:gridCol w:w="6378"/>
      </w:tblGrid>
      <w:tr w:rsidR="00A03F38" w:rsidRPr="009C010F" w14:paraId="6C21BA64" w14:textId="77777777" w:rsidTr="003C17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67C93716" w14:textId="77777777" w:rsidR="00A03F38" w:rsidRPr="009C010F" w:rsidRDefault="00A03F38" w:rsidP="003C17EE">
            <w:pPr>
              <w:rPr>
                <w:rFonts w:ascii="Arial" w:hAnsi="Arial"/>
                <w:color w:val="000000" w:themeColor="text1"/>
                <w:sz w:val="22"/>
                <w:szCs w:val="22"/>
              </w:rPr>
            </w:pPr>
            <w:r w:rsidRPr="009C010F">
              <w:rPr>
                <w:rFonts w:ascii="Arial" w:hAnsi="Arial"/>
                <w:color w:val="000000" w:themeColor="text1"/>
                <w:sz w:val="22"/>
                <w:szCs w:val="22"/>
              </w:rPr>
              <w:t>Competency Units</w:t>
            </w:r>
          </w:p>
        </w:tc>
        <w:tc>
          <w:tcPr>
            <w:tcW w:w="6378" w:type="dxa"/>
          </w:tcPr>
          <w:p w14:paraId="2D5334EA" w14:textId="77777777" w:rsidR="00A03F38" w:rsidRPr="009C010F" w:rsidRDefault="00A03F38" w:rsidP="003C17EE">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A03F38" w:rsidRPr="009C010F" w14:paraId="6E170AFE" w14:textId="77777777" w:rsidTr="003C17EE">
        <w:trPr>
          <w:cnfStyle w:val="000000100000" w:firstRow="0" w:lastRow="0" w:firstColumn="0" w:lastColumn="0" w:oddVBand="0" w:evenVBand="0" w:oddHBand="1" w:evenHBand="0" w:firstRowFirstColumn="0" w:firstRowLastColumn="0" w:lastRowFirstColumn="0" w:lastRowLastColumn="0"/>
          <w:trHeight w:val="2554"/>
        </w:trPr>
        <w:tc>
          <w:tcPr>
            <w:cnfStyle w:val="001000000000" w:firstRow="0" w:lastRow="0" w:firstColumn="1" w:lastColumn="0" w:oddVBand="0" w:evenVBand="0" w:oddHBand="0" w:evenHBand="0" w:firstRowFirstColumn="0" w:firstRowLastColumn="0" w:lastRowFirstColumn="0" w:lastRowLastColumn="0"/>
            <w:tcW w:w="2689" w:type="dxa"/>
          </w:tcPr>
          <w:p w14:paraId="64F86FCF" w14:textId="77777777" w:rsidR="00A03F38" w:rsidRPr="009C010F" w:rsidRDefault="00A03F38" w:rsidP="003C17EE">
            <w:pPr>
              <w:rPr>
                <w:rFonts w:ascii="Arial" w:hAnsi="Arial"/>
                <w:color w:val="000000" w:themeColor="text1"/>
                <w:sz w:val="22"/>
                <w:szCs w:val="22"/>
              </w:rPr>
            </w:pPr>
            <w:r w:rsidRPr="009C010F">
              <w:rPr>
                <w:rFonts w:ascii="Arial" w:hAnsi="Arial"/>
                <w:color w:val="000000" w:themeColor="text1"/>
                <w:sz w:val="22"/>
                <w:szCs w:val="22"/>
              </w:rPr>
              <w:t>1. Identify The parameter of Diode and Draw the characteristic curve of it.</w:t>
            </w:r>
          </w:p>
        </w:tc>
        <w:tc>
          <w:tcPr>
            <w:tcW w:w="6378" w:type="dxa"/>
          </w:tcPr>
          <w:p w14:paraId="29E63E2E" w14:textId="77777777" w:rsidR="00A03F38" w:rsidRPr="009C010F" w:rsidRDefault="00A03F38" w:rsidP="003C17EE">
            <w:pPr>
              <w:pStyle w:val="ListParagraph"/>
              <w:numPr>
                <w:ilvl w:val="0"/>
                <w:numId w:val="40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Diodes and their terminal (Anode and Cathode ) whit the Help of Datasheet</w:t>
            </w:r>
          </w:p>
          <w:p w14:paraId="00EC265C" w14:textId="77777777" w:rsidR="00A03F38" w:rsidRPr="009C010F" w:rsidRDefault="00A03F38" w:rsidP="003C17EE">
            <w:pPr>
              <w:pStyle w:val="ListParagraph"/>
              <w:numPr>
                <w:ilvl w:val="0"/>
                <w:numId w:val="40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Describe Different parameter (Current, Voltage, and power rating) of Diode Using Diode Data sheets.</w:t>
            </w:r>
          </w:p>
          <w:p w14:paraId="7E883B02" w14:textId="77777777" w:rsidR="00A03F38" w:rsidRPr="009C010F" w:rsidRDefault="00A03F38" w:rsidP="003C17EE">
            <w:pPr>
              <w:pStyle w:val="ListParagraph"/>
              <w:numPr>
                <w:ilvl w:val="0"/>
                <w:numId w:val="40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Implement the Diode in forward and Reverse Configuration</w:t>
            </w:r>
          </w:p>
          <w:p w14:paraId="4B4CC6A5" w14:textId="77777777" w:rsidR="00A03F38" w:rsidRPr="009C010F" w:rsidRDefault="00A03F38" w:rsidP="003C17EE">
            <w:pPr>
              <w:pStyle w:val="ListParagraph"/>
              <w:numPr>
                <w:ilvl w:val="0"/>
                <w:numId w:val="40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Perform the forward and reverse biases operation </w:t>
            </w:r>
          </w:p>
          <w:p w14:paraId="5B6D842D" w14:textId="77777777" w:rsidR="00A03F38" w:rsidRPr="009C010F" w:rsidRDefault="00A03F38" w:rsidP="003C17EE">
            <w:pPr>
              <w:pStyle w:val="ListParagraph"/>
              <w:numPr>
                <w:ilvl w:val="0"/>
                <w:numId w:val="40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Monitor the Output waveform on oscilloscope</w:t>
            </w:r>
          </w:p>
          <w:p w14:paraId="1374A331" w14:textId="77777777" w:rsidR="00A03F38" w:rsidRPr="009C010F" w:rsidRDefault="00A03F38" w:rsidP="003C17EE">
            <w:pPr>
              <w:pStyle w:val="ListParagraph"/>
              <w:numPr>
                <w:ilvl w:val="0"/>
                <w:numId w:val="40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characteristic curves in forward and reverse Biased</w:t>
            </w:r>
          </w:p>
          <w:p w14:paraId="7CA55767" w14:textId="77777777" w:rsidR="00A03F38" w:rsidRPr="009C010F" w:rsidRDefault="00A03F38" w:rsidP="003C17EE">
            <w:pPr>
              <w:pStyle w:val="ListParagraph"/>
              <w:numPr>
                <w:ilvl w:val="0"/>
                <w:numId w:val="40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Lab report</w:t>
            </w:r>
          </w:p>
        </w:tc>
      </w:tr>
      <w:tr w:rsidR="00A03F38" w:rsidRPr="009C010F" w14:paraId="0FEC864E" w14:textId="77777777" w:rsidTr="003C17EE">
        <w:trPr>
          <w:trHeight w:val="2554"/>
        </w:trPr>
        <w:tc>
          <w:tcPr>
            <w:cnfStyle w:val="001000000000" w:firstRow="0" w:lastRow="0" w:firstColumn="1" w:lastColumn="0" w:oddVBand="0" w:evenVBand="0" w:oddHBand="0" w:evenHBand="0" w:firstRowFirstColumn="0" w:firstRowLastColumn="0" w:lastRowFirstColumn="0" w:lastRowLastColumn="0"/>
            <w:tcW w:w="2689" w:type="dxa"/>
          </w:tcPr>
          <w:p w14:paraId="050DA6CA" w14:textId="77777777" w:rsidR="00A03F38" w:rsidRPr="009C010F" w:rsidRDefault="00A03F38" w:rsidP="003C17EE">
            <w:pPr>
              <w:rPr>
                <w:rFonts w:ascii="Arial" w:hAnsi="Arial"/>
                <w:color w:val="000000" w:themeColor="text1"/>
                <w:sz w:val="22"/>
                <w:szCs w:val="22"/>
              </w:rPr>
            </w:pPr>
            <w:r w:rsidRPr="009C010F">
              <w:rPr>
                <w:rFonts w:ascii="Arial" w:hAnsi="Arial"/>
                <w:color w:val="000000" w:themeColor="text1"/>
                <w:sz w:val="22"/>
                <w:szCs w:val="22"/>
              </w:rPr>
              <w:t>2.  Identify The parameter of BJT and Draw the characteristic curve of it.</w:t>
            </w:r>
          </w:p>
        </w:tc>
        <w:tc>
          <w:tcPr>
            <w:tcW w:w="6378" w:type="dxa"/>
          </w:tcPr>
          <w:p w14:paraId="77C4583D" w14:textId="77777777" w:rsidR="00A03F38" w:rsidRPr="009C010F" w:rsidRDefault="00A03F38" w:rsidP="003C17EE">
            <w:pPr>
              <w:pStyle w:val="ListParagraph"/>
              <w:numPr>
                <w:ilvl w:val="0"/>
                <w:numId w:val="40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Transistor (BJT) and there terminal (Emitter, base and collector ) whit the Help of Datasheet</w:t>
            </w:r>
          </w:p>
          <w:p w14:paraId="427A1997" w14:textId="77777777" w:rsidR="00A03F38" w:rsidRPr="009C010F" w:rsidRDefault="00A03F38" w:rsidP="003C17EE">
            <w:pPr>
              <w:pStyle w:val="ListParagraph"/>
              <w:numPr>
                <w:ilvl w:val="0"/>
                <w:numId w:val="40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Describe Different parameter (Current, Voltage, and power rating) of BJT Using Data sheets.</w:t>
            </w:r>
          </w:p>
          <w:p w14:paraId="61349264" w14:textId="77777777" w:rsidR="00A03F38" w:rsidRPr="009C010F" w:rsidRDefault="00A03F38" w:rsidP="003C17EE">
            <w:pPr>
              <w:pStyle w:val="ListParagraph"/>
              <w:numPr>
                <w:ilvl w:val="0"/>
                <w:numId w:val="40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Implement the PNP OR NPN transistor in common base Configuration</w:t>
            </w:r>
          </w:p>
          <w:p w14:paraId="38E0ECAE" w14:textId="77777777" w:rsidR="00A03F38" w:rsidRPr="009C010F" w:rsidRDefault="00A03F38" w:rsidP="003C17EE">
            <w:pPr>
              <w:pStyle w:val="ListParagraph"/>
              <w:numPr>
                <w:ilvl w:val="0"/>
                <w:numId w:val="40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Monitor the Output waveform on oscilloscope</w:t>
            </w:r>
          </w:p>
          <w:p w14:paraId="27E4ADB3" w14:textId="77777777" w:rsidR="00A03F38" w:rsidRPr="009C010F" w:rsidRDefault="00A03F38" w:rsidP="003C17EE">
            <w:pPr>
              <w:pStyle w:val="ListParagraph"/>
              <w:numPr>
                <w:ilvl w:val="0"/>
                <w:numId w:val="40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characteristic curves of common base transistor (BJT)</w:t>
            </w:r>
          </w:p>
          <w:p w14:paraId="0AE86161" w14:textId="77777777" w:rsidR="00A03F38" w:rsidRPr="009C010F" w:rsidRDefault="00A03F38" w:rsidP="003C17EE">
            <w:pPr>
              <w:pStyle w:val="ListParagraph"/>
              <w:numPr>
                <w:ilvl w:val="0"/>
                <w:numId w:val="40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Lab report</w:t>
            </w:r>
          </w:p>
        </w:tc>
      </w:tr>
      <w:tr w:rsidR="00A03F38" w:rsidRPr="009C010F" w14:paraId="234A5B0F" w14:textId="77777777" w:rsidTr="003C17EE">
        <w:trPr>
          <w:cnfStyle w:val="000000100000" w:firstRow="0" w:lastRow="0" w:firstColumn="0" w:lastColumn="0" w:oddVBand="0" w:evenVBand="0" w:oddHBand="1" w:evenHBand="0" w:firstRowFirstColumn="0" w:firstRowLastColumn="0" w:lastRowFirstColumn="0" w:lastRowLastColumn="0"/>
          <w:trHeight w:val="2554"/>
        </w:trPr>
        <w:tc>
          <w:tcPr>
            <w:cnfStyle w:val="001000000000" w:firstRow="0" w:lastRow="0" w:firstColumn="1" w:lastColumn="0" w:oddVBand="0" w:evenVBand="0" w:oddHBand="0" w:evenHBand="0" w:firstRowFirstColumn="0" w:firstRowLastColumn="0" w:lastRowFirstColumn="0" w:lastRowLastColumn="0"/>
            <w:tcW w:w="2689" w:type="dxa"/>
          </w:tcPr>
          <w:p w14:paraId="7FE91D6C" w14:textId="77777777" w:rsidR="00A03F38" w:rsidRPr="009C010F" w:rsidRDefault="00A03F38" w:rsidP="003C17EE">
            <w:pPr>
              <w:rPr>
                <w:rFonts w:ascii="Arial" w:hAnsi="Arial"/>
                <w:color w:val="000000" w:themeColor="text1"/>
                <w:sz w:val="22"/>
                <w:szCs w:val="22"/>
              </w:rPr>
            </w:pPr>
            <w:r w:rsidRPr="009C010F">
              <w:rPr>
                <w:rFonts w:ascii="Arial" w:hAnsi="Arial"/>
                <w:color w:val="000000" w:themeColor="text1"/>
                <w:sz w:val="22"/>
                <w:szCs w:val="22"/>
              </w:rPr>
              <w:t>3. Design the circuit of Common Emitter(CE) Amplifier</w:t>
            </w:r>
          </w:p>
        </w:tc>
        <w:tc>
          <w:tcPr>
            <w:tcW w:w="6378" w:type="dxa"/>
          </w:tcPr>
          <w:p w14:paraId="2D1AB631" w14:textId="77777777" w:rsidR="00A03F38" w:rsidRPr="009C010F" w:rsidRDefault="00A03F38" w:rsidP="003C17EE">
            <w:pPr>
              <w:pStyle w:val="ListParagraph"/>
              <w:numPr>
                <w:ilvl w:val="0"/>
                <w:numId w:val="40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Transistor ( BJT) and there terminal (Emitter, base and collector )  whit the Help of Datasheet</w:t>
            </w:r>
          </w:p>
          <w:p w14:paraId="74CC3650" w14:textId="77777777" w:rsidR="00A03F38" w:rsidRPr="009C010F" w:rsidRDefault="00A03F38" w:rsidP="003C17EE">
            <w:pPr>
              <w:pStyle w:val="ListParagraph"/>
              <w:numPr>
                <w:ilvl w:val="0"/>
                <w:numId w:val="40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Select the component for CE Amplifier </w:t>
            </w:r>
          </w:p>
          <w:p w14:paraId="594C83F6" w14:textId="77777777" w:rsidR="00A03F38" w:rsidRPr="009C010F" w:rsidRDefault="00A03F38" w:rsidP="003C17EE">
            <w:pPr>
              <w:pStyle w:val="ListParagraph"/>
              <w:numPr>
                <w:ilvl w:val="0"/>
                <w:numId w:val="40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Implement the circuit of  PNP OR NPN Amplifier  in common Emitter Configuration</w:t>
            </w:r>
          </w:p>
          <w:p w14:paraId="676F5998" w14:textId="77777777" w:rsidR="00A03F38" w:rsidRPr="009C010F" w:rsidRDefault="00A03F38" w:rsidP="003C17EE">
            <w:pPr>
              <w:pStyle w:val="ListParagraph"/>
              <w:numPr>
                <w:ilvl w:val="0"/>
                <w:numId w:val="40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Analyze  the different parameter of CE Amplifier</w:t>
            </w:r>
          </w:p>
          <w:p w14:paraId="35CD0545" w14:textId="77777777" w:rsidR="00A03F38" w:rsidRPr="009C010F" w:rsidRDefault="00A03F38" w:rsidP="003C17EE">
            <w:pPr>
              <w:pStyle w:val="ListParagraph"/>
              <w:numPr>
                <w:ilvl w:val="0"/>
                <w:numId w:val="40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Monitor  the Output waveform on oscilloscope</w:t>
            </w:r>
          </w:p>
          <w:p w14:paraId="154FF4DF" w14:textId="77777777" w:rsidR="00A03F38" w:rsidRPr="009C010F" w:rsidRDefault="00A03F38" w:rsidP="003C17EE">
            <w:pPr>
              <w:pStyle w:val="ListParagraph"/>
              <w:numPr>
                <w:ilvl w:val="0"/>
                <w:numId w:val="40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characteristic curves of common Emitter Amplifier  (BJT)</w:t>
            </w:r>
          </w:p>
          <w:p w14:paraId="3771C975" w14:textId="77777777" w:rsidR="00A03F38" w:rsidRPr="009C010F" w:rsidRDefault="00A03F38" w:rsidP="003C17EE">
            <w:pPr>
              <w:pStyle w:val="ListParagraph"/>
              <w:numPr>
                <w:ilvl w:val="0"/>
                <w:numId w:val="40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Lab report</w:t>
            </w:r>
          </w:p>
        </w:tc>
      </w:tr>
      <w:tr w:rsidR="00A03F38" w:rsidRPr="009C010F" w14:paraId="27291D09" w14:textId="77777777" w:rsidTr="003C17EE">
        <w:trPr>
          <w:trHeight w:val="2554"/>
        </w:trPr>
        <w:tc>
          <w:tcPr>
            <w:cnfStyle w:val="001000000000" w:firstRow="0" w:lastRow="0" w:firstColumn="1" w:lastColumn="0" w:oddVBand="0" w:evenVBand="0" w:oddHBand="0" w:evenHBand="0" w:firstRowFirstColumn="0" w:firstRowLastColumn="0" w:lastRowFirstColumn="0" w:lastRowLastColumn="0"/>
            <w:tcW w:w="2689" w:type="dxa"/>
          </w:tcPr>
          <w:p w14:paraId="769401D9" w14:textId="77777777" w:rsidR="00A03F38" w:rsidRPr="009C010F" w:rsidRDefault="00A03F38" w:rsidP="003C17EE">
            <w:pPr>
              <w:rPr>
                <w:rFonts w:ascii="Arial" w:hAnsi="Arial"/>
                <w:color w:val="000000" w:themeColor="text1"/>
                <w:sz w:val="22"/>
                <w:szCs w:val="22"/>
              </w:rPr>
            </w:pPr>
            <w:r w:rsidRPr="009C010F">
              <w:rPr>
                <w:rFonts w:ascii="Arial" w:hAnsi="Arial"/>
                <w:color w:val="000000" w:themeColor="text1"/>
                <w:sz w:val="22"/>
                <w:szCs w:val="22"/>
              </w:rPr>
              <w:t>4. Design the circuit of Common Base(CB) Amplifier</w:t>
            </w:r>
          </w:p>
        </w:tc>
        <w:tc>
          <w:tcPr>
            <w:tcW w:w="6378" w:type="dxa"/>
          </w:tcPr>
          <w:p w14:paraId="2717D2E7" w14:textId="77777777" w:rsidR="00A03F38" w:rsidRPr="009C010F" w:rsidRDefault="00A03F38" w:rsidP="003C17EE">
            <w:pPr>
              <w:pStyle w:val="ListParagraph"/>
              <w:numPr>
                <w:ilvl w:val="0"/>
                <w:numId w:val="40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Identify the Transistor ( BJT) and there terminal (Emitter, base and collector )  whit the Help of Datasheet </w:t>
            </w:r>
          </w:p>
          <w:p w14:paraId="58029F24" w14:textId="77777777" w:rsidR="00A03F38" w:rsidRPr="009C010F" w:rsidRDefault="00A03F38" w:rsidP="003C17EE">
            <w:pPr>
              <w:pStyle w:val="ListParagraph"/>
              <w:numPr>
                <w:ilvl w:val="0"/>
                <w:numId w:val="40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Select the component for  Common Base(CB)  Amplifier </w:t>
            </w:r>
          </w:p>
          <w:p w14:paraId="779FFCE5" w14:textId="77777777" w:rsidR="00A03F38" w:rsidRPr="009C010F" w:rsidRDefault="00A03F38" w:rsidP="003C17EE">
            <w:pPr>
              <w:pStyle w:val="ListParagraph"/>
              <w:numPr>
                <w:ilvl w:val="0"/>
                <w:numId w:val="40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Implement the circuit of  PNP OR NPN Amplifier  in common  Base(CB)  Configuration</w:t>
            </w:r>
          </w:p>
          <w:p w14:paraId="4FB5CEB5" w14:textId="77777777" w:rsidR="00A03F38" w:rsidRPr="009C010F" w:rsidRDefault="00A03F38" w:rsidP="003C17EE">
            <w:pPr>
              <w:pStyle w:val="ListParagraph"/>
              <w:numPr>
                <w:ilvl w:val="0"/>
                <w:numId w:val="40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Analyze the different parameter of   common  Base(CB)  Amplifier</w:t>
            </w:r>
          </w:p>
          <w:p w14:paraId="0CC7D6CA" w14:textId="77777777" w:rsidR="00A03F38" w:rsidRPr="009C010F" w:rsidRDefault="00A03F38" w:rsidP="003C17EE">
            <w:pPr>
              <w:pStyle w:val="ListParagraph"/>
              <w:numPr>
                <w:ilvl w:val="0"/>
                <w:numId w:val="40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Monitor the Output waveform on oscilloscope</w:t>
            </w:r>
          </w:p>
          <w:p w14:paraId="6987BF79" w14:textId="77777777" w:rsidR="00A03F38" w:rsidRPr="009C010F" w:rsidRDefault="00A03F38" w:rsidP="003C17EE">
            <w:pPr>
              <w:pStyle w:val="ListParagraph"/>
              <w:numPr>
                <w:ilvl w:val="0"/>
                <w:numId w:val="40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characteristic curves of common  Base(CB)  Amplifier  (BJT)</w:t>
            </w:r>
          </w:p>
          <w:p w14:paraId="17C978B9" w14:textId="77777777" w:rsidR="00A03F38" w:rsidRPr="009C010F" w:rsidRDefault="00A03F38" w:rsidP="003C17EE">
            <w:pPr>
              <w:pStyle w:val="ListParagraph"/>
              <w:numPr>
                <w:ilvl w:val="0"/>
                <w:numId w:val="40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Lab report</w:t>
            </w:r>
          </w:p>
        </w:tc>
      </w:tr>
      <w:tr w:rsidR="00A03F38" w:rsidRPr="009C010F" w14:paraId="51E97CE3" w14:textId="77777777" w:rsidTr="003C17EE">
        <w:trPr>
          <w:cnfStyle w:val="000000100000" w:firstRow="0" w:lastRow="0" w:firstColumn="0" w:lastColumn="0" w:oddVBand="0" w:evenVBand="0" w:oddHBand="1" w:evenHBand="0" w:firstRowFirstColumn="0" w:firstRowLastColumn="0" w:lastRowFirstColumn="0" w:lastRowLastColumn="0"/>
          <w:trHeight w:val="2554"/>
        </w:trPr>
        <w:tc>
          <w:tcPr>
            <w:cnfStyle w:val="001000000000" w:firstRow="0" w:lastRow="0" w:firstColumn="1" w:lastColumn="0" w:oddVBand="0" w:evenVBand="0" w:oddHBand="0" w:evenHBand="0" w:firstRowFirstColumn="0" w:firstRowLastColumn="0" w:lastRowFirstColumn="0" w:lastRowLastColumn="0"/>
            <w:tcW w:w="2689" w:type="dxa"/>
          </w:tcPr>
          <w:p w14:paraId="6F4BB536" w14:textId="77777777" w:rsidR="00A03F38" w:rsidRPr="009C010F" w:rsidRDefault="00A03F38" w:rsidP="003C17EE">
            <w:pPr>
              <w:rPr>
                <w:rFonts w:ascii="Arial" w:hAnsi="Arial"/>
                <w:color w:val="000000" w:themeColor="text1"/>
                <w:sz w:val="22"/>
                <w:szCs w:val="22"/>
              </w:rPr>
            </w:pPr>
            <w:r w:rsidRPr="009C010F">
              <w:rPr>
                <w:rFonts w:ascii="Arial" w:hAnsi="Arial"/>
                <w:color w:val="000000" w:themeColor="text1"/>
                <w:sz w:val="22"/>
                <w:szCs w:val="22"/>
              </w:rPr>
              <w:lastRenderedPageBreak/>
              <w:t>Design the circuit of Common Collector (CC) Amplifier.</w:t>
            </w:r>
          </w:p>
        </w:tc>
        <w:tc>
          <w:tcPr>
            <w:tcW w:w="6378" w:type="dxa"/>
          </w:tcPr>
          <w:p w14:paraId="4673DBBE" w14:textId="77777777" w:rsidR="00A03F38" w:rsidRPr="009C010F" w:rsidRDefault="00A03F38" w:rsidP="003C17EE">
            <w:pPr>
              <w:pStyle w:val="ListParagraph"/>
              <w:numPr>
                <w:ilvl w:val="0"/>
                <w:numId w:val="40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Identify the Transistor ( BJT) and there terminal (Emitter, base and collector )  whit the Help of Datasheet </w:t>
            </w:r>
          </w:p>
          <w:p w14:paraId="65C1DD11" w14:textId="77777777" w:rsidR="00A03F38" w:rsidRPr="009C010F" w:rsidRDefault="00A03F38" w:rsidP="003C17EE">
            <w:pPr>
              <w:pStyle w:val="ListParagraph"/>
              <w:numPr>
                <w:ilvl w:val="0"/>
                <w:numId w:val="40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Select the components for   Common Collector (CC) Amplifier </w:t>
            </w:r>
          </w:p>
          <w:p w14:paraId="594AB53C" w14:textId="77777777" w:rsidR="00A03F38" w:rsidRPr="009C010F" w:rsidRDefault="00A03F38" w:rsidP="003C17EE">
            <w:pPr>
              <w:pStyle w:val="ListParagraph"/>
              <w:numPr>
                <w:ilvl w:val="0"/>
                <w:numId w:val="40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Implement the circuit of  PNP OR NPN Amplifier  in  Common Collector (CC)   Configuration</w:t>
            </w:r>
          </w:p>
          <w:p w14:paraId="22179365" w14:textId="77777777" w:rsidR="00A03F38" w:rsidRPr="009C010F" w:rsidRDefault="00A03F38" w:rsidP="003C17EE">
            <w:pPr>
              <w:pStyle w:val="ListParagraph"/>
              <w:numPr>
                <w:ilvl w:val="0"/>
                <w:numId w:val="40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Analyze the different parameter of    Common Collector (CC)   Amplifier</w:t>
            </w:r>
          </w:p>
          <w:p w14:paraId="7D7E3FF0" w14:textId="77777777" w:rsidR="00A03F38" w:rsidRPr="009C010F" w:rsidRDefault="00A03F38" w:rsidP="003C17EE">
            <w:pPr>
              <w:pStyle w:val="ListParagraph"/>
              <w:numPr>
                <w:ilvl w:val="0"/>
                <w:numId w:val="40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Monitor the Output waveform on oscilloscope</w:t>
            </w:r>
          </w:p>
          <w:p w14:paraId="6F67C781" w14:textId="77777777" w:rsidR="00A03F38" w:rsidRPr="009C010F" w:rsidRDefault="00A03F38" w:rsidP="003C17EE">
            <w:pPr>
              <w:pStyle w:val="ListParagraph"/>
              <w:numPr>
                <w:ilvl w:val="0"/>
                <w:numId w:val="40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characteristic curves of  Common Collector (CC) Amplifier (BJT)</w:t>
            </w:r>
          </w:p>
          <w:p w14:paraId="7B5DA0A9" w14:textId="77777777" w:rsidR="00A03F38" w:rsidRPr="009C010F" w:rsidRDefault="00A03F38" w:rsidP="003C17EE">
            <w:pPr>
              <w:pStyle w:val="ListParagraph"/>
              <w:numPr>
                <w:ilvl w:val="0"/>
                <w:numId w:val="40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Lab report</w:t>
            </w:r>
          </w:p>
        </w:tc>
      </w:tr>
      <w:tr w:rsidR="00A03F38" w:rsidRPr="009C010F" w14:paraId="30B0D8D4" w14:textId="77777777" w:rsidTr="003C17EE">
        <w:trPr>
          <w:trHeight w:val="2554"/>
        </w:trPr>
        <w:tc>
          <w:tcPr>
            <w:cnfStyle w:val="001000000000" w:firstRow="0" w:lastRow="0" w:firstColumn="1" w:lastColumn="0" w:oddVBand="0" w:evenVBand="0" w:oddHBand="0" w:evenHBand="0" w:firstRowFirstColumn="0" w:firstRowLastColumn="0" w:lastRowFirstColumn="0" w:lastRowLastColumn="0"/>
            <w:tcW w:w="2689" w:type="dxa"/>
          </w:tcPr>
          <w:p w14:paraId="0568F64C" w14:textId="77777777" w:rsidR="00A03F38" w:rsidRPr="009C010F" w:rsidRDefault="00A03F38" w:rsidP="003C17EE">
            <w:pPr>
              <w:rPr>
                <w:rFonts w:ascii="Arial" w:hAnsi="Arial"/>
                <w:color w:val="000000" w:themeColor="text1"/>
                <w:sz w:val="22"/>
                <w:szCs w:val="22"/>
              </w:rPr>
            </w:pPr>
            <w:r w:rsidRPr="009C010F">
              <w:rPr>
                <w:rFonts w:ascii="Arial" w:hAnsi="Arial"/>
                <w:color w:val="000000" w:themeColor="text1"/>
                <w:sz w:val="22"/>
                <w:szCs w:val="22"/>
              </w:rPr>
              <w:t>6. Design the circuit of Class A Power Amplifier</w:t>
            </w:r>
          </w:p>
        </w:tc>
        <w:tc>
          <w:tcPr>
            <w:tcW w:w="6378" w:type="dxa"/>
          </w:tcPr>
          <w:p w14:paraId="26BD6F51" w14:textId="77777777" w:rsidR="00A03F38" w:rsidRPr="009C010F" w:rsidRDefault="00A03F38" w:rsidP="003C17EE">
            <w:pPr>
              <w:pStyle w:val="ListParagraph"/>
              <w:numPr>
                <w:ilvl w:val="0"/>
                <w:numId w:val="40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Identify the Class A power Amplifier </w:t>
            </w:r>
          </w:p>
          <w:p w14:paraId="4C64489F" w14:textId="77777777" w:rsidR="00A03F38" w:rsidRPr="009C010F" w:rsidRDefault="00A03F38" w:rsidP="003C17EE">
            <w:pPr>
              <w:pStyle w:val="ListParagraph"/>
              <w:numPr>
                <w:ilvl w:val="0"/>
                <w:numId w:val="40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component for  Class A power Amplifier</w:t>
            </w:r>
          </w:p>
          <w:p w14:paraId="3E42DF91" w14:textId="77777777" w:rsidR="00A03F38" w:rsidRPr="009C010F" w:rsidRDefault="00A03F38" w:rsidP="003C17EE">
            <w:pPr>
              <w:pStyle w:val="ListParagraph"/>
              <w:numPr>
                <w:ilvl w:val="0"/>
                <w:numId w:val="40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Implement the circuit of  PNP OR NPN  transistor in Class A power Amplifier Configuration</w:t>
            </w:r>
          </w:p>
          <w:p w14:paraId="2687956B" w14:textId="77777777" w:rsidR="00A03F38" w:rsidRPr="009C010F" w:rsidRDefault="00A03F38" w:rsidP="003C17EE">
            <w:pPr>
              <w:pStyle w:val="ListParagraph"/>
              <w:numPr>
                <w:ilvl w:val="0"/>
                <w:numId w:val="40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Analyze the different parameter of  Class A power Amplifier</w:t>
            </w:r>
          </w:p>
          <w:p w14:paraId="3A7BF83F" w14:textId="77777777" w:rsidR="00A03F38" w:rsidRPr="009C010F" w:rsidRDefault="00A03F38" w:rsidP="003C17EE">
            <w:pPr>
              <w:pStyle w:val="ListParagraph"/>
              <w:numPr>
                <w:ilvl w:val="0"/>
                <w:numId w:val="40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Monitor  the Output waveform on oscilloscope</w:t>
            </w:r>
          </w:p>
          <w:p w14:paraId="40EF6293" w14:textId="77777777" w:rsidR="00A03F38" w:rsidRPr="009C010F" w:rsidRDefault="00A03F38" w:rsidP="003C17EE">
            <w:pPr>
              <w:pStyle w:val="ListParagraph"/>
              <w:numPr>
                <w:ilvl w:val="0"/>
                <w:numId w:val="40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characteristic curves of  Class A power Amplifier</w:t>
            </w:r>
          </w:p>
          <w:p w14:paraId="3AA58B80" w14:textId="77777777" w:rsidR="00A03F38" w:rsidRPr="009C010F" w:rsidRDefault="00A03F38" w:rsidP="003C17EE">
            <w:pPr>
              <w:pStyle w:val="ListParagraph"/>
              <w:numPr>
                <w:ilvl w:val="0"/>
                <w:numId w:val="40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Calculate the Voltage gain and Power Gain of  Class A power Amplifier</w:t>
            </w:r>
          </w:p>
          <w:p w14:paraId="7BE58F21" w14:textId="77777777" w:rsidR="00A03F38" w:rsidRPr="009C010F" w:rsidRDefault="00A03F38" w:rsidP="003C17EE">
            <w:pPr>
              <w:pStyle w:val="ListParagraph"/>
              <w:numPr>
                <w:ilvl w:val="0"/>
                <w:numId w:val="40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Lab report</w:t>
            </w:r>
          </w:p>
        </w:tc>
      </w:tr>
      <w:tr w:rsidR="00A03F38" w:rsidRPr="009C010F" w14:paraId="4DFA3D30" w14:textId="77777777" w:rsidTr="003C17EE">
        <w:trPr>
          <w:cnfStyle w:val="000000100000" w:firstRow="0" w:lastRow="0" w:firstColumn="0" w:lastColumn="0" w:oddVBand="0" w:evenVBand="0" w:oddHBand="1" w:evenHBand="0" w:firstRowFirstColumn="0" w:firstRowLastColumn="0" w:lastRowFirstColumn="0" w:lastRowLastColumn="0"/>
          <w:trHeight w:val="710"/>
        </w:trPr>
        <w:tc>
          <w:tcPr>
            <w:cnfStyle w:val="001000000000" w:firstRow="0" w:lastRow="0" w:firstColumn="1" w:lastColumn="0" w:oddVBand="0" w:evenVBand="0" w:oddHBand="0" w:evenHBand="0" w:firstRowFirstColumn="0" w:firstRowLastColumn="0" w:lastRowFirstColumn="0" w:lastRowLastColumn="0"/>
            <w:tcW w:w="2689" w:type="dxa"/>
          </w:tcPr>
          <w:p w14:paraId="0B7B0FF7" w14:textId="77777777" w:rsidR="00A03F38" w:rsidRPr="009C010F" w:rsidRDefault="00A03F38" w:rsidP="003C17EE">
            <w:pPr>
              <w:rPr>
                <w:rFonts w:ascii="Arial" w:hAnsi="Arial"/>
                <w:color w:val="000000" w:themeColor="text1"/>
                <w:sz w:val="22"/>
                <w:szCs w:val="22"/>
              </w:rPr>
            </w:pPr>
            <w:r w:rsidRPr="009C010F">
              <w:rPr>
                <w:rFonts w:ascii="Arial" w:hAnsi="Arial"/>
                <w:color w:val="000000" w:themeColor="text1"/>
                <w:sz w:val="22"/>
                <w:szCs w:val="22"/>
              </w:rPr>
              <w:t>7. Identify The parameter of FET and Draw the characteristic curve of it.</w:t>
            </w:r>
          </w:p>
        </w:tc>
        <w:tc>
          <w:tcPr>
            <w:tcW w:w="6378" w:type="dxa"/>
          </w:tcPr>
          <w:p w14:paraId="0B202D22" w14:textId="77777777" w:rsidR="00A03F38" w:rsidRPr="009C010F" w:rsidRDefault="00A03F38" w:rsidP="003C17EE">
            <w:pPr>
              <w:pStyle w:val="ListParagraph"/>
              <w:numPr>
                <w:ilvl w:val="0"/>
                <w:numId w:val="409"/>
              </w:numPr>
              <w:tabs>
                <w:tab w:val="left" w:pos="1599"/>
              </w:tabs>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FET  and there terminal (gate, drain  and Sources ) whit the Help of Datasheet</w:t>
            </w:r>
          </w:p>
          <w:p w14:paraId="6C701FE1" w14:textId="77777777" w:rsidR="00A03F38" w:rsidRPr="009C010F" w:rsidRDefault="00A03F38" w:rsidP="003C17EE">
            <w:pPr>
              <w:pStyle w:val="ListParagraph"/>
              <w:numPr>
                <w:ilvl w:val="0"/>
                <w:numId w:val="40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Describe Different parameter (Current, Voltage, and power rating) of FET Using Data sheets.</w:t>
            </w:r>
          </w:p>
          <w:p w14:paraId="2483F33A" w14:textId="77777777" w:rsidR="00A03F38" w:rsidRPr="009C010F" w:rsidRDefault="00A03F38" w:rsidP="003C17EE">
            <w:pPr>
              <w:pStyle w:val="ListParagraph"/>
              <w:numPr>
                <w:ilvl w:val="0"/>
                <w:numId w:val="40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Implement the FET in common Sources  Configuration</w:t>
            </w:r>
          </w:p>
          <w:p w14:paraId="7516AE8A" w14:textId="77777777" w:rsidR="00A03F38" w:rsidRPr="009C010F" w:rsidRDefault="00A03F38" w:rsidP="003C17EE">
            <w:pPr>
              <w:pStyle w:val="ListParagraph"/>
              <w:numPr>
                <w:ilvl w:val="0"/>
                <w:numId w:val="40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Monitor  the Output waveform on oscilloscope</w:t>
            </w:r>
          </w:p>
          <w:p w14:paraId="0232E65D" w14:textId="77777777" w:rsidR="00A03F38" w:rsidRPr="009C010F" w:rsidRDefault="00A03F38" w:rsidP="003C17EE">
            <w:pPr>
              <w:pStyle w:val="ListParagraph"/>
              <w:numPr>
                <w:ilvl w:val="0"/>
                <w:numId w:val="40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Draw the characteristic curves of common Sources Amplifier </w:t>
            </w:r>
          </w:p>
          <w:p w14:paraId="75BC2592" w14:textId="77777777" w:rsidR="00A03F38" w:rsidRPr="009C010F" w:rsidRDefault="00A03F38" w:rsidP="003C17EE">
            <w:pPr>
              <w:pStyle w:val="ListParagraph"/>
              <w:numPr>
                <w:ilvl w:val="0"/>
                <w:numId w:val="40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Lab report</w:t>
            </w:r>
          </w:p>
        </w:tc>
      </w:tr>
      <w:tr w:rsidR="00A03F38" w:rsidRPr="009C010F" w14:paraId="5AD85517" w14:textId="77777777" w:rsidTr="003C17EE">
        <w:trPr>
          <w:trHeight w:val="2554"/>
        </w:trPr>
        <w:tc>
          <w:tcPr>
            <w:cnfStyle w:val="001000000000" w:firstRow="0" w:lastRow="0" w:firstColumn="1" w:lastColumn="0" w:oddVBand="0" w:evenVBand="0" w:oddHBand="0" w:evenHBand="0" w:firstRowFirstColumn="0" w:firstRowLastColumn="0" w:lastRowFirstColumn="0" w:lastRowLastColumn="0"/>
            <w:tcW w:w="2689" w:type="dxa"/>
          </w:tcPr>
          <w:p w14:paraId="140A419E" w14:textId="77777777" w:rsidR="00A03F38" w:rsidRPr="009C010F" w:rsidRDefault="00A03F38" w:rsidP="003C17EE">
            <w:pPr>
              <w:rPr>
                <w:rFonts w:ascii="Arial" w:hAnsi="Arial"/>
                <w:color w:val="000000" w:themeColor="text1"/>
                <w:sz w:val="22"/>
                <w:szCs w:val="22"/>
              </w:rPr>
            </w:pPr>
            <w:r w:rsidRPr="009C010F">
              <w:rPr>
                <w:rFonts w:ascii="Arial" w:hAnsi="Arial"/>
                <w:color w:val="000000" w:themeColor="text1"/>
                <w:sz w:val="22"/>
                <w:szCs w:val="22"/>
              </w:rPr>
              <w:t>8.Design the circuit of Common Drain  (CD) Amplifier</w:t>
            </w:r>
          </w:p>
        </w:tc>
        <w:tc>
          <w:tcPr>
            <w:tcW w:w="6378" w:type="dxa"/>
          </w:tcPr>
          <w:p w14:paraId="68840271" w14:textId="77777777" w:rsidR="00A03F38" w:rsidRPr="009C010F" w:rsidRDefault="00A03F38" w:rsidP="003C17EE">
            <w:pPr>
              <w:pStyle w:val="ListParagraph"/>
              <w:numPr>
                <w:ilvl w:val="0"/>
                <w:numId w:val="410"/>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Identify the FET and there terminal ( gate, drain  and Sources )  whit the Help of Datasheet </w:t>
            </w:r>
          </w:p>
          <w:p w14:paraId="2B5EA429" w14:textId="77777777" w:rsidR="00A03F38" w:rsidRPr="009C010F" w:rsidRDefault="00A03F38" w:rsidP="003C17EE">
            <w:pPr>
              <w:pStyle w:val="ListParagraph"/>
              <w:numPr>
                <w:ilvl w:val="0"/>
                <w:numId w:val="410"/>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components for   Common Drain  (CD) Amplifier</w:t>
            </w:r>
          </w:p>
          <w:p w14:paraId="68CC7D14" w14:textId="77777777" w:rsidR="00A03F38" w:rsidRPr="009C010F" w:rsidRDefault="00A03F38" w:rsidP="003C17EE">
            <w:pPr>
              <w:pStyle w:val="ListParagraph"/>
              <w:numPr>
                <w:ilvl w:val="0"/>
                <w:numId w:val="410"/>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Implement the circuit of   Common Drain  (CD) Amplifier</w:t>
            </w:r>
          </w:p>
          <w:p w14:paraId="07E74D59" w14:textId="77777777" w:rsidR="00A03F38" w:rsidRPr="009C010F" w:rsidRDefault="00A03F38" w:rsidP="003C17EE">
            <w:pPr>
              <w:pStyle w:val="ListParagraph"/>
              <w:numPr>
                <w:ilvl w:val="0"/>
                <w:numId w:val="410"/>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Analyze the different parameter of Common Drain  (CD) Amplifier</w:t>
            </w:r>
          </w:p>
          <w:p w14:paraId="4F8F0415" w14:textId="77777777" w:rsidR="00A03F38" w:rsidRPr="009C010F" w:rsidRDefault="00A03F38" w:rsidP="003C17EE">
            <w:pPr>
              <w:pStyle w:val="ListParagraph"/>
              <w:numPr>
                <w:ilvl w:val="0"/>
                <w:numId w:val="410"/>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Monitor the Output waveform on oscilloscope</w:t>
            </w:r>
          </w:p>
          <w:p w14:paraId="3C9C6EAC" w14:textId="77777777" w:rsidR="00A03F38" w:rsidRPr="009C010F" w:rsidRDefault="00A03F38" w:rsidP="003C17EE">
            <w:pPr>
              <w:pStyle w:val="ListParagraph"/>
              <w:numPr>
                <w:ilvl w:val="0"/>
                <w:numId w:val="410"/>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Draw the characteristic curves of   Common Drain  (CD) Amplifier </w:t>
            </w:r>
          </w:p>
          <w:p w14:paraId="584E9C8B" w14:textId="77777777" w:rsidR="00A03F38" w:rsidRPr="009C010F" w:rsidRDefault="00A03F38" w:rsidP="003C17EE">
            <w:pPr>
              <w:pStyle w:val="ListParagraph"/>
              <w:numPr>
                <w:ilvl w:val="0"/>
                <w:numId w:val="410"/>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Lab report</w:t>
            </w:r>
          </w:p>
        </w:tc>
      </w:tr>
      <w:tr w:rsidR="00A03F38" w:rsidRPr="009C010F" w14:paraId="797D9776" w14:textId="77777777" w:rsidTr="003C17EE">
        <w:trPr>
          <w:cnfStyle w:val="000000100000" w:firstRow="0" w:lastRow="0" w:firstColumn="0" w:lastColumn="0" w:oddVBand="0" w:evenVBand="0" w:oddHBand="1" w:evenHBand="0" w:firstRowFirstColumn="0" w:firstRowLastColumn="0" w:lastRowFirstColumn="0" w:lastRowLastColumn="0"/>
          <w:trHeight w:val="2554"/>
        </w:trPr>
        <w:tc>
          <w:tcPr>
            <w:cnfStyle w:val="001000000000" w:firstRow="0" w:lastRow="0" w:firstColumn="1" w:lastColumn="0" w:oddVBand="0" w:evenVBand="0" w:oddHBand="0" w:evenHBand="0" w:firstRowFirstColumn="0" w:firstRowLastColumn="0" w:lastRowFirstColumn="0" w:lastRowLastColumn="0"/>
            <w:tcW w:w="2689" w:type="dxa"/>
          </w:tcPr>
          <w:p w14:paraId="38452FF8" w14:textId="77777777" w:rsidR="00A03F38" w:rsidRPr="009C010F" w:rsidRDefault="00A03F38" w:rsidP="003C17EE">
            <w:pPr>
              <w:rPr>
                <w:rFonts w:ascii="Arial" w:hAnsi="Arial"/>
                <w:color w:val="000000" w:themeColor="text1"/>
                <w:sz w:val="22"/>
                <w:szCs w:val="22"/>
              </w:rPr>
            </w:pPr>
            <w:r w:rsidRPr="009C010F">
              <w:rPr>
                <w:rFonts w:ascii="Arial" w:hAnsi="Arial"/>
                <w:color w:val="000000" w:themeColor="text1"/>
                <w:sz w:val="22"/>
                <w:szCs w:val="22"/>
              </w:rPr>
              <w:t xml:space="preserve">9. Design the circuit of Common Gate (CG) Amplifier </w:t>
            </w:r>
          </w:p>
        </w:tc>
        <w:tc>
          <w:tcPr>
            <w:tcW w:w="6378" w:type="dxa"/>
          </w:tcPr>
          <w:p w14:paraId="514E040D" w14:textId="77777777" w:rsidR="00A03F38" w:rsidRPr="009C010F" w:rsidRDefault="00A03F38" w:rsidP="003C17EE">
            <w:pPr>
              <w:pStyle w:val="ListParagraph"/>
              <w:numPr>
                <w:ilvl w:val="0"/>
                <w:numId w:val="41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Identify the FET and there terminal ( gate, drain  and Sources )  whit the Help of Datasheet </w:t>
            </w:r>
          </w:p>
          <w:p w14:paraId="38FE4116" w14:textId="77777777" w:rsidR="00A03F38" w:rsidRPr="009C010F" w:rsidRDefault="00A03F38" w:rsidP="003C17EE">
            <w:pPr>
              <w:pStyle w:val="ListParagraph"/>
              <w:numPr>
                <w:ilvl w:val="0"/>
                <w:numId w:val="41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components for   Common Gate  (CG) Amplifier</w:t>
            </w:r>
          </w:p>
          <w:p w14:paraId="0D13C515" w14:textId="77777777" w:rsidR="00A03F38" w:rsidRPr="009C010F" w:rsidRDefault="00A03F38" w:rsidP="003C17EE">
            <w:pPr>
              <w:pStyle w:val="ListParagraph"/>
              <w:numPr>
                <w:ilvl w:val="0"/>
                <w:numId w:val="41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Implement the circuit of   Common  Gate  (CG) Amplifier</w:t>
            </w:r>
          </w:p>
          <w:p w14:paraId="4A7C732C" w14:textId="77777777" w:rsidR="00A03F38" w:rsidRPr="009C010F" w:rsidRDefault="00A03F38" w:rsidP="003C17EE">
            <w:pPr>
              <w:pStyle w:val="ListParagraph"/>
              <w:numPr>
                <w:ilvl w:val="0"/>
                <w:numId w:val="41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Analyze the different parameter of     Common  Gate  (CG) Amplifier</w:t>
            </w:r>
          </w:p>
          <w:p w14:paraId="235B2FD6" w14:textId="77777777" w:rsidR="00A03F38" w:rsidRPr="009C010F" w:rsidRDefault="00A03F38" w:rsidP="003C17EE">
            <w:pPr>
              <w:pStyle w:val="ListParagraph"/>
              <w:numPr>
                <w:ilvl w:val="0"/>
                <w:numId w:val="41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Monitor the Output waveform on oscilloscope</w:t>
            </w:r>
          </w:p>
          <w:p w14:paraId="7C46D7D7" w14:textId="77777777" w:rsidR="00A03F38" w:rsidRPr="009C010F" w:rsidRDefault="00A03F38" w:rsidP="003C17EE">
            <w:pPr>
              <w:pStyle w:val="ListParagraph"/>
              <w:numPr>
                <w:ilvl w:val="0"/>
                <w:numId w:val="41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Draw the characteristic curves of   Common  Gate  (CG)Amplifier </w:t>
            </w:r>
          </w:p>
          <w:p w14:paraId="44D34EAA" w14:textId="77777777" w:rsidR="00A03F38" w:rsidRPr="009C010F" w:rsidRDefault="00A03F38" w:rsidP="003C17EE">
            <w:pPr>
              <w:pStyle w:val="ListParagraph"/>
              <w:numPr>
                <w:ilvl w:val="0"/>
                <w:numId w:val="41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Lab report</w:t>
            </w:r>
          </w:p>
        </w:tc>
      </w:tr>
      <w:tr w:rsidR="00A03F38" w:rsidRPr="009C010F" w14:paraId="44B8B169" w14:textId="77777777" w:rsidTr="003C17EE">
        <w:trPr>
          <w:trHeight w:val="890"/>
        </w:trPr>
        <w:tc>
          <w:tcPr>
            <w:cnfStyle w:val="001000000000" w:firstRow="0" w:lastRow="0" w:firstColumn="1" w:lastColumn="0" w:oddVBand="0" w:evenVBand="0" w:oddHBand="0" w:evenHBand="0" w:firstRowFirstColumn="0" w:firstRowLastColumn="0" w:lastRowFirstColumn="0" w:lastRowLastColumn="0"/>
            <w:tcW w:w="2689" w:type="dxa"/>
          </w:tcPr>
          <w:p w14:paraId="6228838D" w14:textId="77777777" w:rsidR="00A03F38" w:rsidRPr="009C010F" w:rsidRDefault="00A03F38" w:rsidP="003C17EE">
            <w:pPr>
              <w:rPr>
                <w:rFonts w:ascii="Arial" w:hAnsi="Arial"/>
                <w:color w:val="000000" w:themeColor="text1"/>
                <w:sz w:val="22"/>
                <w:szCs w:val="22"/>
              </w:rPr>
            </w:pPr>
            <w:r w:rsidRPr="009C010F">
              <w:rPr>
                <w:rFonts w:ascii="Arial" w:hAnsi="Arial"/>
                <w:color w:val="000000" w:themeColor="text1"/>
                <w:sz w:val="22"/>
                <w:szCs w:val="22"/>
              </w:rPr>
              <w:lastRenderedPageBreak/>
              <w:t xml:space="preserve">10. Design a switching Circuit Using MOSFET </w:t>
            </w:r>
          </w:p>
        </w:tc>
        <w:tc>
          <w:tcPr>
            <w:tcW w:w="6378" w:type="dxa"/>
          </w:tcPr>
          <w:p w14:paraId="474B9176" w14:textId="77777777" w:rsidR="00A03F38" w:rsidRPr="009C010F" w:rsidRDefault="00A03F38" w:rsidP="003C17EE">
            <w:pPr>
              <w:pStyle w:val="ListParagraph"/>
              <w:numPr>
                <w:ilvl w:val="0"/>
                <w:numId w:val="412"/>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Identify the MOSFET and there terminal ( gate, drain  and Sources )  whit the Help of Datasheet </w:t>
            </w:r>
          </w:p>
          <w:p w14:paraId="39184285" w14:textId="77777777" w:rsidR="00A03F38" w:rsidRPr="009C010F" w:rsidRDefault="00A03F38" w:rsidP="003C17EE">
            <w:pPr>
              <w:pStyle w:val="ListParagraph"/>
              <w:numPr>
                <w:ilvl w:val="0"/>
                <w:numId w:val="412"/>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Select the components for   Switching Circuit </w:t>
            </w:r>
          </w:p>
          <w:p w14:paraId="72BCBC4F" w14:textId="77777777" w:rsidR="00A03F38" w:rsidRPr="009C010F" w:rsidRDefault="00A03F38" w:rsidP="003C17EE">
            <w:pPr>
              <w:pStyle w:val="ListParagraph"/>
              <w:numPr>
                <w:ilvl w:val="0"/>
                <w:numId w:val="412"/>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Implement Switching Circuit using MOSFET </w:t>
            </w:r>
          </w:p>
          <w:p w14:paraId="4D91144A" w14:textId="77777777" w:rsidR="00A03F38" w:rsidRPr="009C010F" w:rsidRDefault="00A03F38" w:rsidP="003C17EE">
            <w:pPr>
              <w:pStyle w:val="ListParagraph"/>
              <w:numPr>
                <w:ilvl w:val="0"/>
                <w:numId w:val="412"/>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Perform the operation of switching </w:t>
            </w:r>
          </w:p>
          <w:p w14:paraId="51C442CF" w14:textId="77777777" w:rsidR="00A03F38" w:rsidRPr="009C010F" w:rsidRDefault="00A03F38" w:rsidP="003C17EE">
            <w:pPr>
              <w:pStyle w:val="ListParagraph"/>
              <w:numPr>
                <w:ilvl w:val="0"/>
                <w:numId w:val="412"/>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Monitor  the Output </w:t>
            </w:r>
          </w:p>
          <w:p w14:paraId="7143D690" w14:textId="77777777" w:rsidR="00A03F38" w:rsidRPr="009C010F" w:rsidRDefault="00A03F38" w:rsidP="003C17EE">
            <w:pPr>
              <w:pStyle w:val="ListParagraph"/>
              <w:numPr>
                <w:ilvl w:val="0"/>
                <w:numId w:val="412"/>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Lab report</w:t>
            </w:r>
          </w:p>
          <w:p w14:paraId="528B4A92" w14:textId="77777777" w:rsidR="00A03F38" w:rsidRPr="009C010F" w:rsidRDefault="00A03F38"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
        </w:tc>
      </w:tr>
      <w:tr w:rsidR="00A03F38" w:rsidRPr="009C010F" w14:paraId="0F907D85" w14:textId="77777777" w:rsidTr="003C17EE">
        <w:trPr>
          <w:cnfStyle w:val="000000100000" w:firstRow="0" w:lastRow="0" w:firstColumn="0" w:lastColumn="0" w:oddVBand="0" w:evenVBand="0" w:oddHBand="1" w:evenHBand="0" w:firstRowFirstColumn="0" w:firstRowLastColumn="0" w:lastRowFirstColumn="0" w:lastRowLastColumn="0"/>
          <w:trHeight w:val="890"/>
        </w:trPr>
        <w:tc>
          <w:tcPr>
            <w:cnfStyle w:val="001000000000" w:firstRow="0" w:lastRow="0" w:firstColumn="1" w:lastColumn="0" w:oddVBand="0" w:evenVBand="0" w:oddHBand="0" w:evenHBand="0" w:firstRowFirstColumn="0" w:firstRowLastColumn="0" w:lastRowFirstColumn="0" w:lastRowLastColumn="0"/>
            <w:tcW w:w="2689" w:type="dxa"/>
          </w:tcPr>
          <w:p w14:paraId="7C7AD1F9" w14:textId="77777777" w:rsidR="00A03F38" w:rsidRPr="009C010F" w:rsidRDefault="00A03F38" w:rsidP="003C17EE">
            <w:pPr>
              <w:rPr>
                <w:rFonts w:ascii="Arial" w:hAnsi="Arial"/>
                <w:color w:val="000000" w:themeColor="text1"/>
                <w:sz w:val="22"/>
                <w:szCs w:val="22"/>
              </w:rPr>
            </w:pPr>
            <w:r w:rsidRPr="009C010F">
              <w:rPr>
                <w:rFonts w:ascii="Arial" w:hAnsi="Arial"/>
                <w:color w:val="000000" w:themeColor="text1"/>
                <w:sz w:val="22"/>
                <w:szCs w:val="22"/>
              </w:rPr>
              <w:t xml:space="preserve">Design a Low voltage transistor based regulated power supply </w:t>
            </w:r>
          </w:p>
        </w:tc>
        <w:tc>
          <w:tcPr>
            <w:tcW w:w="6378" w:type="dxa"/>
          </w:tcPr>
          <w:p w14:paraId="0ED62C94" w14:textId="77777777" w:rsidR="00A03F38" w:rsidRPr="009C010F" w:rsidRDefault="00A03F38" w:rsidP="003C17EE">
            <w:pPr>
              <w:pStyle w:val="ListParagraph"/>
              <w:numPr>
                <w:ilvl w:val="0"/>
                <w:numId w:val="41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Draw the Schematic of  power supply </w:t>
            </w:r>
          </w:p>
          <w:p w14:paraId="4978EBA1" w14:textId="77777777" w:rsidR="00A03F38" w:rsidRPr="009C010F" w:rsidRDefault="00A03F38" w:rsidP="003C17EE">
            <w:pPr>
              <w:pStyle w:val="ListParagraph"/>
              <w:numPr>
                <w:ilvl w:val="0"/>
                <w:numId w:val="41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components for power supply</w:t>
            </w:r>
          </w:p>
          <w:p w14:paraId="3EF44C5D" w14:textId="77777777" w:rsidR="00A03F38" w:rsidRPr="009C010F" w:rsidRDefault="00A03F38" w:rsidP="003C17EE">
            <w:pPr>
              <w:pStyle w:val="ListParagraph"/>
              <w:numPr>
                <w:ilvl w:val="0"/>
                <w:numId w:val="41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Implement the circuit of   power supply</w:t>
            </w:r>
          </w:p>
          <w:p w14:paraId="3D227390" w14:textId="77777777" w:rsidR="00A03F38" w:rsidRPr="009C010F" w:rsidRDefault="00A03F38" w:rsidP="003C17EE">
            <w:pPr>
              <w:pStyle w:val="ListParagraph"/>
              <w:numPr>
                <w:ilvl w:val="0"/>
                <w:numId w:val="41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Perform individual operations on different sections of a power supply </w:t>
            </w:r>
          </w:p>
          <w:p w14:paraId="6DB824BD" w14:textId="77777777" w:rsidR="00A03F38" w:rsidRPr="009C010F" w:rsidRDefault="00A03F38" w:rsidP="003C17EE">
            <w:pPr>
              <w:pStyle w:val="ListParagraph"/>
              <w:numPr>
                <w:ilvl w:val="0"/>
                <w:numId w:val="41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Measure Output Voltage</w:t>
            </w:r>
          </w:p>
          <w:p w14:paraId="4C666729" w14:textId="77777777" w:rsidR="00A03F38" w:rsidRPr="009C010F" w:rsidRDefault="00A03F38" w:rsidP="003C17EE">
            <w:pPr>
              <w:pStyle w:val="ListParagraph"/>
              <w:numPr>
                <w:ilvl w:val="0"/>
                <w:numId w:val="41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Lab report</w:t>
            </w:r>
          </w:p>
        </w:tc>
      </w:tr>
    </w:tbl>
    <w:p w14:paraId="352C00D4" w14:textId="77777777" w:rsidR="00A03F38" w:rsidRPr="00414754" w:rsidRDefault="00A03F38" w:rsidP="00A03F38">
      <w:pPr>
        <w:rPr>
          <w:rFonts w:ascii="Arial" w:hAnsi="Arial" w:cs="Arial"/>
          <w:color w:val="000000" w:themeColor="text1"/>
          <w:sz w:val="22"/>
          <w:szCs w:val="22"/>
        </w:rPr>
      </w:pPr>
      <w:bookmarkStart w:id="281" w:name="_Toc10047534"/>
      <w:bookmarkStart w:id="282" w:name="_Toc10048376"/>
      <w:bookmarkStart w:id="283" w:name="_Toc10111810"/>
      <w:bookmarkStart w:id="284" w:name="_Toc10112137"/>
      <w:bookmarkStart w:id="285" w:name="_Toc10112384"/>
      <w:bookmarkStart w:id="286" w:name="_Toc10119259"/>
      <w:bookmarkStart w:id="287" w:name="_Toc10119487"/>
      <w:bookmarkStart w:id="288" w:name="_Toc10151363"/>
      <w:bookmarkStart w:id="289" w:name="_Toc10151707"/>
      <w:bookmarkStart w:id="290" w:name="_Toc10902454"/>
    </w:p>
    <w:p w14:paraId="7428909E" w14:textId="77777777" w:rsidR="00A03F38" w:rsidRPr="00414754" w:rsidRDefault="00A03F38" w:rsidP="00A03F38">
      <w:pPr>
        <w:spacing w:line="360" w:lineRule="auto"/>
        <w:rPr>
          <w:rFonts w:ascii="Arial" w:hAnsi="Arial" w:cs="Arial"/>
          <w:b/>
          <w:iCs/>
          <w:color w:val="000000" w:themeColor="text1"/>
          <w:sz w:val="22"/>
          <w:szCs w:val="22"/>
        </w:rPr>
      </w:pPr>
    </w:p>
    <w:p w14:paraId="5340E1CD" w14:textId="77777777" w:rsidR="00A03F38" w:rsidRPr="00414754" w:rsidRDefault="00A03F38" w:rsidP="00A03F38">
      <w:pPr>
        <w:spacing w:line="360" w:lineRule="auto"/>
        <w:jc w:val="both"/>
        <w:rPr>
          <w:rFonts w:ascii="Arial" w:hAnsi="Arial" w:cs="Arial"/>
          <w:b/>
          <w:iCs/>
          <w:color w:val="000000" w:themeColor="text1"/>
          <w:sz w:val="22"/>
          <w:szCs w:val="22"/>
          <w:shd w:val="clear" w:color="auto" w:fill="FFFFFF"/>
        </w:rPr>
      </w:pPr>
      <w:r w:rsidRPr="00414754">
        <w:rPr>
          <w:rFonts w:ascii="Arial" w:hAnsi="Arial" w:cs="Arial"/>
          <w:b/>
          <w:iCs/>
          <w:color w:val="000000" w:themeColor="text1"/>
          <w:sz w:val="22"/>
          <w:szCs w:val="22"/>
          <w:shd w:val="clear" w:color="auto" w:fill="FFFFFF"/>
        </w:rPr>
        <w:t xml:space="preserve">Knowledge and understanding </w:t>
      </w:r>
    </w:p>
    <w:p w14:paraId="7B235E98" w14:textId="77777777" w:rsidR="00A03F38" w:rsidRPr="00414754" w:rsidRDefault="00A03F38" w:rsidP="00A03F38">
      <w:pPr>
        <w:numPr>
          <w:ilvl w:val="0"/>
          <w:numId w:val="70"/>
        </w:numPr>
        <w:spacing w:line="360" w:lineRule="auto"/>
        <w:rPr>
          <w:rFonts w:ascii="Arial" w:hAnsi="Arial" w:cs="Arial"/>
          <w:bCs/>
          <w:color w:val="000000" w:themeColor="text1"/>
          <w:sz w:val="22"/>
          <w:szCs w:val="22"/>
        </w:rPr>
      </w:pPr>
      <w:r w:rsidRPr="00414754">
        <w:rPr>
          <w:rFonts w:ascii="Arial" w:hAnsi="Arial" w:cs="Arial"/>
          <w:bCs/>
          <w:color w:val="000000" w:themeColor="text1"/>
          <w:sz w:val="22"/>
          <w:szCs w:val="22"/>
        </w:rPr>
        <w:t>Study the basic of  diodes, &amp; their applications in circuits</w:t>
      </w:r>
    </w:p>
    <w:p w14:paraId="16F0E75B" w14:textId="77777777" w:rsidR="00A03F38" w:rsidRPr="00414754" w:rsidRDefault="00A03F38" w:rsidP="00A03F38">
      <w:pPr>
        <w:numPr>
          <w:ilvl w:val="0"/>
          <w:numId w:val="70"/>
        </w:numPr>
        <w:spacing w:line="360" w:lineRule="auto"/>
        <w:rPr>
          <w:rFonts w:ascii="Arial" w:hAnsi="Arial" w:cs="Arial"/>
          <w:bCs/>
          <w:color w:val="000000" w:themeColor="text1"/>
          <w:sz w:val="22"/>
          <w:szCs w:val="22"/>
        </w:rPr>
      </w:pPr>
      <w:r w:rsidRPr="00414754">
        <w:rPr>
          <w:rFonts w:ascii="Arial" w:hAnsi="Arial" w:cs="Arial"/>
          <w:bCs/>
          <w:color w:val="000000" w:themeColor="text1"/>
          <w:sz w:val="22"/>
          <w:szCs w:val="22"/>
        </w:rPr>
        <w:t xml:space="preserve">Knowledge of basic electronics </w:t>
      </w:r>
    </w:p>
    <w:p w14:paraId="32E84488" w14:textId="77777777" w:rsidR="00A03F38" w:rsidRPr="00414754" w:rsidRDefault="00A03F38" w:rsidP="00A03F38">
      <w:pPr>
        <w:numPr>
          <w:ilvl w:val="0"/>
          <w:numId w:val="70"/>
        </w:numPr>
        <w:spacing w:line="360" w:lineRule="auto"/>
        <w:rPr>
          <w:rFonts w:ascii="Arial" w:hAnsi="Arial" w:cs="Arial"/>
          <w:bCs/>
          <w:color w:val="000000" w:themeColor="text1"/>
          <w:sz w:val="22"/>
          <w:szCs w:val="22"/>
        </w:rPr>
      </w:pPr>
      <w:r w:rsidRPr="00414754">
        <w:rPr>
          <w:rFonts w:ascii="Arial" w:hAnsi="Arial" w:cs="Arial"/>
          <w:bCs/>
          <w:color w:val="000000" w:themeColor="text1"/>
          <w:sz w:val="22"/>
          <w:szCs w:val="22"/>
        </w:rPr>
        <w:t>Understand Multi-meter, Oscilloscope&amp; power Supply</w:t>
      </w:r>
    </w:p>
    <w:p w14:paraId="1399F145" w14:textId="77777777" w:rsidR="00A03F38" w:rsidRDefault="00A03F38" w:rsidP="00A03F38">
      <w:pPr>
        <w:numPr>
          <w:ilvl w:val="0"/>
          <w:numId w:val="70"/>
        </w:numPr>
        <w:spacing w:line="360" w:lineRule="auto"/>
        <w:rPr>
          <w:rFonts w:ascii="Arial" w:hAnsi="Arial" w:cs="Arial"/>
          <w:bCs/>
          <w:color w:val="000000" w:themeColor="text1"/>
          <w:sz w:val="22"/>
          <w:szCs w:val="22"/>
        </w:rPr>
      </w:pPr>
      <w:r w:rsidRPr="00414754">
        <w:rPr>
          <w:rFonts w:ascii="Arial" w:hAnsi="Arial" w:cs="Arial"/>
          <w:bCs/>
          <w:color w:val="000000" w:themeColor="text1"/>
          <w:sz w:val="22"/>
          <w:szCs w:val="22"/>
        </w:rPr>
        <w:t>Study the basic of BJTs, their applications in circuits</w:t>
      </w:r>
    </w:p>
    <w:p w14:paraId="13C9B212" w14:textId="77777777" w:rsidR="00A03F38" w:rsidRPr="009C010F" w:rsidRDefault="00A03F38" w:rsidP="00A03F38">
      <w:pPr>
        <w:numPr>
          <w:ilvl w:val="0"/>
          <w:numId w:val="70"/>
        </w:numPr>
        <w:spacing w:line="360" w:lineRule="auto"/>
        <w:rPr>
          <w:rFonts w:ascii="Arial" w:hAnsi="Arial" w:cs="Arial"/>
          <w:bCs/>
          <w:color w:val="000000" w:themeColor="text1"/>
          <w:sz w:val="22"/>
          <w:szCs w:val="22"/>
        </w:rPr>
      </w:pPr>
      <w:r w:rsidRPr="00414754">
        <w:rPr>
          <w:rFonts w:ascii="Arial" w:hAnsi="Arial" w:cs="Arial"/>
          <w:bCs/>
          <w:color w:val="000000" w:themeColor="text1"/>
          <w:sz w:val="22"/>
          <w:szCs w:val="22"/>
        </w:rPr>
        <w:t xml:space="preserve">Study the basic of </w:t>
      </w:r>
      <w:r>
        <w:rPr>
          <w:rFonts w:ascii="Arial" w:hAnsi="Arial" w:cs="Arial"/>
          <w:bCs/>
          <w:color w:val="000000" w:themeColor="text1"/>
          <w:sz w:val="22"/>
          <w:szCs w:val="22"/>
        </w:rPr>
        <w:t>FET</w:t>
      </w:r>
      <w:r w:rsidRPr="00414754">
        <w:rPr>
          <w:rFonts w:ascii="Arial" w:hAnsi="Arial" w:cs="Arial"/>
          <w:bCs/>
          <w:color w:val="000000" w:themeColor="text1"/>
          <w:sz w:val="22"/>
          <w:szCs w:val="22"/>
        </w:rPr>
        <w:t>s, their applications in circuits</w:t>
      </w:r>
    </w:p>
    <w:p w14:paraId="3BC11363" w14:textId="77777777" w:rsidR="00A03F38" w:rsidRPr="00414754" w:rsidRDefault="00A03F38" w:rsidP="00A03F38">
      <w:pPr>
        <w:numPr>
          <w:ilvl w:val="0"/>
          <w:numId w:val="70"/>
        </w:numPr>
        <w:spacing w:line="360" w:lineRule="auto"/>
        <w:rPr>
          <w:rFonts w:ascii="Arial" w:hAnsi="Arial" w:cs="Arial"/>
          <w:bCs/>
          <w:color w:val="000000" w:themeColor="text1"/>
          <w:sz w:val="22"/>
          <w:szCs w:val="22"/>
          <w:lang w:val="en-AU"/>
        </w:rPr>
      </w:pPr>
      <w:r w:rsidRPr="00414754">
        <w:rPr>
          <w:rFonts w:ascii="Arial" w:hAnsi="Arial" w:cs="Arial"/>
          <w:bCs/>
          <w:color w:val="000000" w:themeColor="text1"/>
          <w:sz w:val="22"/>
          <w:szCs w:val="22"/>
        </w:rPr>
        <w:t xml:space="preserve">Understand the data sheets </w:t>
      </w:r>
    </w:p>
    <w:p w14:paraId="7911954D" w14:textId="77777777" w:rsidR="00A03F38" w:rsidRPr="00414754" w:rsidRDefault="00A03F38" w:rsidP="00A03F38">
      <w:pPr>
        <w:spacing w:line="360" w:lineRule="auto"/>
        <w:jc w:val="both"/>
        <w:rPr>
          <w:rFonts w:ascii="Arial" w:hAnsi="Arial" w:cs="Arial"/>
          <w:b/>
          <w:iCs/>
          <w:color w:val="000000" w:themeColor="text1"/>
          <w:sz w:val="22"/>
          <w:szCs w:val="22"/>
          <w:shd w:val="clear" w:color="auto" w:fill="FFFFFF"/>
        </w:rPr>
      </w:pPr>
      <w:bookmarkStart w:id="291" w:name="_Toc11023124"/>
      <w:r w:rsidRPr="00414754">
        <w:rPr>
          <w:rFonts w:ascii="Arial" w:hAnsi="Arial" w:cs="Arial"/>
          <w:b/>
          <w:iCs/>
          <w:color w:val="000000" w:themeColor="text1"/>
          <w:sz w:val="22"/>
          <w:szCs w:val="22"/>
          <w:shd w:val="clear" w:color="auto" w:fill="FFFFFF"/>
        </w:rPr>
        <w:t>Critical Evidence(s) Required</w:t>
      </w:r>
      <w:bookmarkEnd w:id="281"/>
      <w:bookmarkEnd w:id="282"/>
      <w:bookmarkEnd w:id="283"/>
      <w:bookmarkEnd w:id="284"/>
      <w:bookmarkEnd w:id="285"/>
      <w:bookmarkEnd w:id="286"/>
      <w:bookmarkEnd w:id="287"/>
      <w:bookmarkEnd w:id="288"/>
      <w:bookmarkEnd w:id="289"/>
      <w:bookmarkEnd w:id="290"/>
      <w:bookmarkEnd w:id="291"/>
    </w:p>
    <w:p w14:paraId="3299B118" w14:textId="77777777" w:rsidR="00A03F38" w:rsidRPr="00414754" w:rsidRDefault="00A03F38" w:rsidP="00A03F38">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The candidates need to produce following critical evidence(s) in order to be competent in this competency standard:</w:t>
      </w:r>
    </w:p>
    <w:p w14:paraId="4D2BC4F4" w14:textId="77777777" w:rsidR="00A03F38" w:rsidRPr="00414754" w:rsidRDefault="00A03F38" w:rsidP="00A03F38">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Draw VI characteristic curve of diode.</w:t>
      </w:r>
    </w:p>
    <w:p w14:paraId="232F9950" w14:textId="77777777" w:rsidR="00A03F38" w:rsidRPr="00414754" w:rsidRDefault="00A03F38" w:rsidP="00A03F38">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Draw connection for proper biasing of transistor.</w:t>
      </w:r>
    </w:p>
    <w:p w14:paraId="74194F47" w14:textId="77777777" w:rsidR="00A03F38" w:rsidRPr="00414754" w:rsidRDefault="00A03F38" w:rsidP="00A03F38">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Enlist the types of amplifiers according to configuration of transistor.</w:t>
      </w:r>
    </w:p>
    <w:p w14:paraId="0A033FFF" w14:textId="77777777" w:rsidR="00A03F38" w:rsidRPr="00414754" w:rsidRDefault="00A03F38" w:rsidP="00A03F38">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Implement transistor as a switch.</w:t>
      </w:r>
    </w:p>
    <w:p w14:paraId="39BACE03" w14:textId="77777777" w:rsidR="00A03F38" w:rsidRPr="00414754" w:rsidRDefault="00A03F38" w:rsidP="00A03F38">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Draw connection for proper biasing of FET</w:t>
      </w:r>
    </w:p>
    <w:p w14:paraId="4E7E21A8" w14:textId="77777777" w:rsidR="00A03F38" w:rsidRPr="00414754" w:rsidRDefault="00A03F38" w:rsidP="00A03F38">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Enlist types of FET amplifiers.</w:t>
      </w:r>
    </w:p>
    <w:p w14:paraId="57DDF855" w14:textId="77777777" w:rsidR="00A03F38" w:rsidRPr="00414754" w:rsidRDefault="00A03F38" w:rsidP="00A03F38">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Differentiate between JFET and MOSFET.</w:t>
      </w:r>
    </w:p>
    <w:p w14:paraId="798CA799" w14:textId="77777777" w:rsidR="00A03F38" w:rsidRPr="00414754" w:rsidRDefault="00A03F38" w:rsidP="00A03F38">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Implement MOSFET as a switch.</w:t>
      </w:r>
    </w:p>
    <w:p w14:paraId="240686CE" w14:textId="77777777" w:rsidR="00A03F38" w:rsidRPr="00414754" w:rsidRDefault="00A03F38" w:rsidP="00A03F38">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Draw schematic diagram of regulated power supply</w:t>
      </w:r>
    </w:p>
    <w:p w14:paraId="296E47CE" w14:textId="77777777" w:rsidR="00A03F38" w:rsidRPr="00414754" w:rsidRDefault="00A03F38" w:rsidP="00A03F38">
      <w:pPr>
        <w:spacing w:line="360" w:lineRule="auto"/>
        <w:jc w:val="both"/>
        <w:rPr>
          <w:rFonts w:ascii="Arial" w:hAnsi="Arial" w:cs="Arial"/>
          <w:color w:val="000000" w:themeColor="text1"/>
          <w:sz w:val="22"/>
          <w:szCs w:val="22"/>
        </w:rPr>
      </w:pPr>
    </w:p>
    <w:p w14:paraId="06C581CE" w14:textId="77777777" w:rsidR="00A03F38" w:rsidRPr="00414754" w:rsidRDefault="00A03F38" w:rsidP="00A03F38">
      <w:pPr>
        <w:spacing w:line="360" w:lineRule="auto"/>
        <w:jc w:val="both"/>
        <w:rPr>
          <w:rFonts w:ascii="Arial" w:hAnsi="Arial" w:cs="Arial"/>
          <w:color w:val="000000" w:themeColor="text1"/>
          <w:sz w:val="22"/>
          <w:szCs w:val="22"/>
        </w:rPr>
      </w:pPr>
    </w:p>
    <w:p w14:paraId="621178C0" w14:textId="77777777" w:rsidR="00A03F38" w:rsidRPr="00414754" w:rsidRDefault="00A03F38" w:rsidP="00A03F38">
      <w:pPr>
        <w:spacing w:line="360" w:lineRule="auto"/>
        <w:jc w:val="both"/>
        <w:rPr>
          <w:rFonts w:ascii="Arial" w:hAnsi="Arial" w:cs="Arial"/>
          <w:color w:val="000000" w:themeColor="text1"/>
          <w:sz w:val="22"/>
          <w:szCs w:val="22"/>
        </w:rPr>
      </w:pPr>
    </w:p>
    <w:p w14:paraId="53525170" w14:textId="77777777" w:rsidR="00A03F38" w:rsidRPr="00414754" w:rsidRDefault="00A03F38" w:rsidP="00A03F38">
      <w:pPr>
        <w:spacing w:line="360" w:lineRule="auto"/>
        <w:jc w:val="both"/>
        <w:rPr>
          <w:rFonts w:ascii="Arial" w:hAnsi="Arial" w:cs="Arial"/>
          <w:b/>
          <w:iCs/>
          <w:color w:val="000000" w:themeColor="text1"/>
          <w:sz w:val="22"/>
          <w:szCs w:val="22"/>
          <w:shd w:val="clear" w:color="auto" w:fill="FFFFFF"/>
        </w:rPr>
      </w:pPr>
      <w:r w:rsidRPr="00414754">
        <w:rPr>
          <w:rFonts w:ascii="Arial" w:hAnsi="Arial" w:cs="Arial"/>
          <w:b/>
          <w:iCs/>
          <w:color w:val="000000" w:themeColor="text1"/>
          <w:sz w:val="22"/>
          <w:szCs w:val="22"/>
          <w:shd w:val="clear" w:color="auto" w:fill="FFFFFF"/>
        </w:rPr>
        <w:t>Tools and Equipment required</w:t>
      </w:r>
    </w:p>
    <w:p w14:paraId="180B20EA" w14:textId="77777777" w:rsidR="00A03F38" w:rsidRPr="00414754" w:rsidRDefault="00A03F38" w:rsidP="00A03F38">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The tools and equipment required for this competency standard </w:t>
      </w:r>
      <w:proofErr w:type="gramStart"/>
      <w:r w:rsidRPr="00414754">
        <w:rPr>
          <w:rFonts w:ascii="Arial" w:hAnsi="Arial" w:cs="Arial"/>
          <w:color w:val="000000" w:themeColor="text1"/>
          <w:sz w:val="22"/>
          <w:szCs w:val="22"/>
        </w:rPr>
        <w:t>are given</w:t>
      </w:r>
      <w:proofErr w:type="gramEnd"/>
      <w:r w:rsidRPr="00414754">
        <w:rPr>
          <w:rFonts w:ascii="Arial" w:hAnsi="Arial" w:cs="Arial"/>
          <w:color w:val="000000" w:themeColor="text1"/>
          <w:sz w:val="22"/>
          <w:szCs w:val="22"/>
        </w:rPr>
        <w:t xml:space="preserve"> below: </w:t>
      </w:r>
    </w:p>
    <w:p w14:paraId="7DFA61B5" w14:textId="77777777" w:rsidR="00A03F38" w:rsidRPr="00414754" w:rsidRDefault="00A03F38" w:rsidP="00A03F38">
      <w:pPr>
        <w:spacing w:line="360" w:lineRule="auto"/>
        <w:jc w:val="both"/>
        <w:rPr>
          <w:rFonts w:ascii="Arial" w:hAnsi="Arial" w:cs="Arial"/>
          <w:color w:val="000000" w:themeColor="text1"/>
          <w:sz w:val="22"/>
          <w:szCs w:val="22"/>
        </w:rPr>
      </w:pPr>
    </w:p>
    <w:tbl>
      <w:tblPr>
        <w:tblStyle w:val="GridTable5Dark-Accent412"/>
        <w:tblW w:w="0" w:type="auto"/>
        <w:tblLook w:val="04A0" w:firstRow="1" w:lastRow="0" w:firstColumn="1" w:lastColumn="0" w:noHBand="0" w:noVBand="1"/>
      </w:tblPr>
      <w:tblGrid>
        <w:gridCol w:w="1368"/>
        <w:gridCol w:w="6840"/>
      </w:tblGrid>
      <w:tr w:rsidR="00A03F38" w:rsidRPr="009C010F" w14:paraId="12C15A65" w14:textId="77777777" w:rsidTr="003C17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09835F82" w14:textId="77777777" w:rsidR="00A03F38" w:rsidRPr="009C010F" w:rsidRDefault="00A03F38" w:rsidP="003C17EE">
            <w:pPr>
              <w:rPr>
                <w:rFonts w:ascii="Arial" w:hAnsi="Arial"/>
                <w:color w:val="000000" w:themeColor="text1"/>
                <w:sz w:val="22"/>
                <w:szCs w:val="22"/>
              </w:rPr>
            </w:pPr>
            <w:proofErr w:type="spellStart"/>
            <w:r w:rsidRPr="009C010F">
              <w:rPr>
                <w:rFonts w:ascii="Arial" w:hAnsi="Arial"/>
                <w:color w:val="000000" w:themeColor="text1"/>
                <w:sz w:val="22"/>
                <w:szCs w:val="22"/>
              </w:rPr>
              <w:t>Sr.No</w:t>
            </w:r>
            <w:proofErr w:type="spellEnd"/>
            <w:r w:rsidRPr="009C010F">
              <w:rPr>
                <w:rFonts w:ascii="Arial" w:hAnsi="Arial"/>
                <w:color w:val="000000" w:themeColor="text1"/>
                <w:sz w:val="22"/>
                <w:szCs w:val="22"/>
              </w:rPr>
              <w:t>.</w:t>
            </w:r>
          </w:p>
        </w:tc>
        <w:tc>
          <w:tcPr>
            <w:tcW w:w="6840" w:type="dxa"/>
          </w:tcPr>
          <w:p w14:paraId="0FF3B05B" w14:textId="77777777" w:rsidR="00A03F38" w:rsidRPr="009C010F" w:rsidRDefault="00A03F38" w:rsidP="003C17EE">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Name</w:t>
            </w:r>
          </w:p>
        </w:tc>
      </w:tr>
      <w:tr w:rsidR="00A03F38" w:rsidRPr="009C010F" w14:paraId="2BF8AA03"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1EB5852C" w14:textId="77777777" w:rsidR="00A03F38" w:rsidRPr="009C010F" w:rsidRDefault="00A03F38" w:rsidP="003C17EE">
            <w:pPr>
              <w:rPr>
                <w:rFonts w:ascii="Arial" w:hAnsi="Arial"/>
                <w:color w:val="000000" w:themeColor="text1"/>
                <w:sz w:val="22"/>
                <w:szCs w:val="22"/>
              </w:rPr>
            </w:pPr>
            <w:r w:rsidRPr="009C010F">
              <w:rPr>
                <w:rFonts w:ascii="Arial" w:hAnsi="Arial"/>
                <w:color w:val="000000" w:themeColor="text1"/>
                <w:sz w:val="22"/>
                <w:szCs w:val="22"/>
              </w:rPr>
              <w:t>1</w:t>
            </w:r>
          </w:p>
        </w:tc>
        <w:tc>
          <w:tcPr>
            <w:tcW w:w="6840" w:type="dxa"/>
          </w:tcPr>
          <w:p w14:paraId="34C2B078" w14:textId="77777777" w:rsidR="00A03F38" w:rsidRPr="009C010F" w:rsidRDefault="00A03F38"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Multi-meter</w:t>
            </w:r>
          </w:p>
        </w:tc>
      </w:tr>
      <w:tr w:rsidR="00A03F38" w:rsidRPr="009C010F" w14:paraId="43AA24A1" w14:textId="77777777" w:rsidTr="003C17EE">
        <w:tc>
          <w:tcPr>
            <w:cnfStyle w:val="001000000000" w:firstRow="0" w:lastRow="0" w:firstColumn="1" w:lastColumn="0" w:oddVBand="0" w:evenVBand="0" w:oddHBand="0" w:evenHBand="0" w:firstRowFirstColumn="0" w:firstRowLastColumn="0" w:lastRowFirstColumn="0" w:lastRowLastColumn="0"/>
            <w:tcW w:w="1368" w:type="dxa"/>
          </w:tcPr>
          <w:p w14:paraId="7D9EF453" w14:textId="77777777" w:rsidR="00A03F38" w:rsidRPr="009C010F" w:rsidRDefault="00A03F38" w:rsidP="003C17EE">
            <w:pPr>
              <w:rPr>
                <w:rFonts w:ascii="Arial" w:hAnsi="Arial"/>
                <w:color w:val="000000" w:themeColor="text1"/>
                <w:sz w:val="22"/>
                <w:szCs w:val="22"/>
              </w:rPr>
            </w:pPr>
            <w:r w:rsidRPr="009C010F">
              <w:rPr>
                <w:rFonts w:ascii="Arial" w:hAnsi="Arial"/>
                <w:color w:val="000000" w:themeColor="text1"/>
                <w:sz w:val="22"/>
                <w:szCs w:val="22"/>
              </w:rPr>
              <w:t>2</w:t>
            </w:r>
          </w:p>
        </w:tc>
        <w:tc>
          <w:tcPr>
            <w:tcW w:w="6840" w:type="dxa"/>
          </w:tcPr>
          <w:p w14:paraId="5610200B" w14:textId="77777777" w:rsidR="00A03F38" w:rsidRPr="009C010F" w:rsidRDefault="00A03F38"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Power supply</w:t>
            </w:r>
          </w:p>
        </w:tc>
      </w:tr>
      <w:tr w:rsidR="00A03F38" w:rsidRPr="009C010F" w14:paraId="29D517D5"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714C1E22" w14:textId="77777777" w:rsidR="00A03F38" w:rsidRPr="009C010F" w:rsidRDefault="00A03F38" w:rsidP="003C17EE">
            <w:pPr>
              <w:rPr>
                <w:rFonts w:ascii="Arial" w:hAnsi="Arial"/>
                <w:color w:val="000000" w:themeColor="text1"/>
                <w:sz w:val="22"/>
                <w:szCs w:val="22"/>
              </w:rPr>
            </w:pPr>
            <w:r w:rsidRPr="009C010F">
              <w:rPr>
                <w:rFonts w:ascii="Arial" w:hAnsi="Arial"/>
                <w:color w:val="000000" w:themeColor="text1"/>
                <w:sz w:val="22"/>
                <w:szCs w:val="22"/>
              </w:rPr>
              <w:t>3</w:t>
            </w:r>
          </w:p>
        </w:tc>
        <w:tc>
          <w:tcPr>
            <w:tcW w:w="6840" w:type="dxa"/>
          </w:tcPr>
          <w:p w14:paraId="102D02E7" w14:textId="77777777" w:rsidR="00A03F38" w:rsidRPr="009C010F" w:rsidRDefault="00A03F38"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Trainer </w:t>
            </w:r>
          </w:p>
        </w:tc>
      </w:tr>
      <w:tr w:rsidR="00A03F38" w:rsidRPr="009C010F" w14:paraId="5BF85E4E" w14:textId="77777777" w:rsidTr="003C17EE">
        <w:tc>
          <w:tcPr>
            <w:cnfStyle w:val="001000000000" w:firstRow="0" w:lastRow="0" w:firstColumn="1" w:lastColumn="0" w:oddVBand="0" w:evenVBand="0" w:oddHBand="0" w:evenHBand="0" w:firstRowFirstColumn="0" w:firstRowLastColumn="0" w:lastRowFirstColumn="0" w:lastRowLastColumn="0"/>
            <w:tcW w:w="1368" w:type="dxa"/>
          </w:tcPr>
          <w:p w14:paraId="6F001DE5" w14:textId="77777777" w:rsidR="00A03F38" w:rsidRPr="009C010F" w:rsidRDefault="00A03F38" w:rsidP="003C17EE">
            <w:pPr>
              <w:rPr>
                <w:rFonts w:ascii="Arial" w:hAnsi="Arial"/>
                <w:color w:val="000000" w:themeColor="text1"/>
                <w:sz w:val="22"/>
                <w:szCs w:val="22"/>
              </w:rPr>
            </w:pPr>
            <w:r w:rsidRPr="009C010F">
              <w:rPr>
                <w:rFonts w:ascii="Arial" w:hAnsi="Arial"/>
                <w:color w:val="000000" w:themeColor="text1"/>
                <w:sz w:val="22"/>
                <w:szCs w:val="22"/>
              </w:rPr>
              <w:lastRenderedPageBreak/>
              <w:t>4</w:t>
            </w:r>
          </w:p>
        </w:tc>
        <w:tc>
          <w:tcPr>
            <w:tcW w:w="6840" w:type="dxa"/>
          </w:tcPr>
          <w:p w14:paraId="7287BA06" w14:textId="77777777" w:rsidR="00A03F38" w:rsidRPr="009C010F" w:rsidRDefault="00A03F38"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Diodes</w:t>
            </w:r>
          </w:p>
        </w:tc>
      </w:tr>
      <w:tr w:rsidR="00A03F38" w:rsidRPr="009C010F" w14:paraId="036388D9"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6246C65A" w14:textId="77777777" w:rsidR="00A03F38" w:rsidRPr="009C010F" w:rsidRDefault="00A03F38" w:rsidP="003C17EE">
            <w:pPr>
              <w:rPr>
                <w:rFonts w:ascii="Arial" w:hAnsi="Arial"/>
                <w:color w:val="000000" w:themeColor="text1"/>
                <w:sz w:val="22"/>
                <w:szCs w:val="22"/>
              </w:rPr>
            </w:pPr>
            <w:r w:rsidRPr="009C010F">
              <w:rPr>
                <w:rFonts w:ascii="Arial" w:hAnsi="Arial"/>
                <w:color w:val="000000" w:themeColor="text1"/>
                <w:sz w:val="22"/>
                <w:szCs w:val="22"/>
              </w:rPr>
              <w:t>5</w:t>
            </w:r>
          </w:p>
        </w:tc>
        <w:tc>
          <w:tcPr>
            <w:tcW w:w="6840" w:type="dxa"/>
          </w:tcPr>
          <w:p w14:paraId="503459BD" w14:textId="77777777" w:rsidR="00A03F38" w:rsidRPr="009C010F" w:rsidRDefault="00A03F38"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Digital</w:t>
            </w:r>
          </w:p>
        </w:tc>
      </w:tr>
      <w:tr w:rsidR="00A03F38" w:rsidRPr="009C010F" w14:paraId="240176F9" w14:textId="77777777" w:rsidTr="003C17EE">
        <w:tc>
          <w:tcPr>
            <w:cnfStyle w:val="001000000000" w:firstRow="0" w:lastRow="0" w:firstColumn="1" w:lastColumn="0" w:oddVBand="0" w:evenVBand="0" w:oddHBand="0" w:evenHBand="0" w:firstRowFirstColumn="0" w:firstRowLastColumn="0" w:lastRowFirstColumn="0" w:lastRowLastColumn="0"/>
            <w:tcW w:w="1368" w:type="dxa"/>
          </w:tcPr>
          <w:p w14:paraId="1C859080" w14:textId="77777777" w:rsidR="00A03F38" w:rsidRPr="009C010F" w:rsidRDefault="00A03F38" w:rsidP="003C17EE">
            <w:pPr>
              <w:rPr>
                <w:rFonts w:ascii="Arial" w:hAnsi="Arial"/>
                <w:color w:val="000000" w:themeColor="text1"/>
                <w:sz w:val="22"/>
                <w:szCs w:val="22"/>
              </w:rPr>
            </w:pPr>
            <w:r w:rsidRPr="009C010F">
              <w:rPr>
                <w:rFonts w:ascii="Arial" w:hAnsi="Arial"/>
                <w:color w:val="000000" w:themeColor="text1"/>
                <w:sz w:val="22"/>
                <w:szCs w:val="22"/>
              </w:rPr>
              <w:t>6</w:t>
            </w:r>
          </w:p>
        </w:tc>
        <w:tc>
          <w:tcPr>
            <w:tcW w:w="6840" w:type="dxa"/>
          </w:tcPr>
          <w:p w14:paraId="4B0543A9" w14:textId="77777777" w:rsidR="00A03F38" w:rsidRPr="009C010F" w:rsidRDefault="00A03F38"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Oscilloscope</w:t>
            </w:r>
          </w:p>
        </w:tc>
      </w:tr>
      <w:tr w:rsidR="00A03F38" w:rsidRPr="009C010F" w14:paraId="3F343CE2"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673DFA5B" w14:textId="77777777" w:rsidR="00A03F38" w:rsidRPr="009C010F" w:rsidRDefault="00A03F38" w:rsidP="003C17EE">
            <w:pPr>
              <w:rPr>
                <w:rFonts w:ascii="Arial" w:hAnsi="Arial"/>
                <w:color w:val="000000" w:themeColor="text1"/>
                <w:sz w:val="22"/>
                <w:szCs w:val="22"/>
              </w:rPr>
            </w:pPr>
            <w:r w:rsidRPr="009C010F">
              <w:rPr>
                <w:rFonts w:ascii="Arial" w:hAnsi="Arial"/>
                <w:color w:val="000000" w:themeColor="text1"/>
                <w:sz w:val="22"/>
                <w:szCs w:val="22"/>
              </w:rPr>
              <w:t>7</w:t>
            </w:r>
          </w:p>
        </w:tc>
        <w:tc>
          <w:tcPr>
            <w:tcW w:w="6840" w:type="dxa"/>
          </w:tcPr>
          <w:p w14:paraId="4FBA7556" w14:textId="77777777" w:rsidR="00A03F38" w:rsidRPr="009C010F" w:rsidRDefault="00A03F38"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Datasheets</w:t>
            </w:r>
          </w:p>
        </w:tc>
      </w:tr>
    </w:tbl>
    <w:p w14:paraId="52107F5F" w14:textId="77777777" w:rsidR="00A03F38" w:rsidRDefault="00A03F38" w:rsidP="00A03F38">
      <w:pPr>
        <w:spacing w:line="360" w:lineRule="auto"/>
        <w:jc w:val="both"/>
        <w:rPr>
          <w:rFonts w:ascii="Arial" w:hAnsi="Arial" w:cs="Arial"/>
          <w:color w:val="000000" w:themeColor="text1"/>
          <w:sz w:val="22"/>
          <w:szCs w:val="22"/>
        </w:rPr>
      </w:pPr>
    </w:p>
    <w:p w14:paraId="2BBF767F" w14:textId="5DF32E1C" w:rsidR="00A46F4F" w:rsidRPr="00414754" w:rsidRDefault="00A46F4F" w:rsidP="00A46F4F">
      <w:pPr>
        <w:autoSpaceDE w:val="0"/>
        <w:autoSpaceDN w:val="0"/>
        <w:adjustRightInd w:val="0"/>
        <w:spacing w:line="360" w:lineRule="auto"/>
        <w:jc w:val="both"/>
        <w:rPr>
          <w:rFonts w:ascii="Arial" w:hAnsi="Arial" w:cs="Arial"/>
          <w:b/>
          <w:color w:val="000000" w:themeColor="text1"/>
          <w:sz w:val="22"/>
          <w:szCs w:val="22"/>
          <w:u w:val="single"/>
        </w:rPr>
      </w:pPr>
    </w:p>
    <w:p w14:paraId="6B31B808" w14:textId="77777777" w:rsidR="00A46F4F" w:rsidRPr="00414754" w:rsidRDefault="00A46F4F" w:rsidP="00C75519">
      <w:pPr>
        <w:pStyle w:val="Heading3"/>
      </w:pPr>
      <w:bookmarkStart w:id="292" w:name="_Toc10902414"/>
      <w:bookmarkStart w:id="293" w:name="_Toc11023072"/>
      <w:bookmarkStart w:id="294" w:name="_Toc11024057"/>
      <w:bookmarkStart w:id="295" w:name="_Toc11024766"/>
      <w:bookmarkStart w:id="296" w:name="_Toc123119338"/>
      <w:r w:rsidRPr="00414754">
        <w:t>Make &amp; Solder the Joints</w:t>
      </w:r>
      <w:bookmarkEnd w:id="292"/>
      <w:bookmarkEnd w:id="293"/>
      <w:bookmarkEnd w:id="294"/>
      <w:bookmarkEnd w:id="295"/>
      <w:bookmarkEnd w:id="296"/>
    </w:p>
    <w:p w14:paraId="6D6DF933" w14:textId="77777777" w:rsidR="00A46F4F" w:rsidRPr="00414754" w:rsidRDefault="00A46F4F" w:rsidP="00A46F4F">
      <w:pPr>
        <w:autoSpaceDE w:val="0"/>
        <w:autoSpaceDN w:val="0"/>
        <w:adjustRightInd w:val="0"/>
        <w:spacing w:line="360" w:lineRule="auto"/>
        <w:jc w:val="both"/>
        <w:rPr>
          <w:rFonts w:ascii="Arial" w:eastAsia="Times New Roman" w:hAnsi="Arial" w:cs="Arial"/>
          <w:b/>
          <w:color w:val="000000" w:themeColor="text1"/>
          <w:sz w:val="22"/>
          <w:szCs w:val="22"/>
        </w:rPr>
      </w:pPr>
    </w:p>
    <w:p w14:paraId="2EFE01C1" w14:textId="77777777" w:rsidR="00A46F4F" w:rsidRPr="00414754" w:rsidRDefault="00A46F4F" w:rsidP="00A46F4F">
      <w:pPr>
        <w:autoSpaceDE w:val="0"/>
        <w:autoSpaceDN w:val="0"/>
        <w:adjustRightInd w:val="0"/>
        <w:spacing w:line="360" w:lineRule="auto"/>
        <w:jc w:val="both"/>
        <w:rPr>
          <w:rFonts w:ascii="Arial" w:eastAsia="Times New Roman" w:hAnsi="Arial" w:cs="Arial"/>
          <w:color w:val="000000" w:themeColor="text1"/>
          <w:sz w:val="22"/>
          <w:szCs w:val="22"/>
        </w:rPr>
      </w:pPr>
      <w:r w:rsidRPr="00414754">
        <w:rPr>
          <w:rFonts w:ascii="Arial" w:eastAsia="Times New Roman" w:hAnsi="Arial" w:cs="Arial"/>
          <w:b/>
          <w:color w:val="000000" w:themeColor="text1"/>
          <w:sz w:val="22"/>
          <w:szCs w:val="22"/>
        </w:rPr>
        <w:t>Overview</w:t>
      </w:r>
      <w:r w:rsidRPr="00414754">
        <w:rPr>
          <w:rFonts w:ascii="Arial" w:eastAsia="Times New Roman" w:hAnsi="Arial" w:cs="Arial"/>
          <w:color w:val="000000" w:themeColor="text1"/>
          <w:sz w:val="22"/>
          <w:szCs w:val="22"/>
        </w:rPr>
        <w:t xml:space="preserve">: </w:t>
      </w:r>
    </w:p>
    <w:p w14:paraId="61961610" w14:textId="77777777" w:rsidR="00A46F4F" w:rsidRPr="00414754" w:rsidRDefault="00A46F4F" w:rsidP="00A46F4F">
      <w:pPr>
        <w:autoSpaceDE w:val="0"/>
        <w:autoSpaceDN w:val="0"/>
        <w:adjustRightInd w:val="0"/>
        <w:spacing w:line="360" w:lineRule="auto"/>
        <w:jc w:val="both"/>
        <w:rPr>
          <w:rFonts w:ascii="Arial" w:eastAsia="Times New Roman" w:hAnsi="Arial" w:cs="Arial"/>
          <w:b/>
          <w:bCs/>
          <w:color w:val="000000" w:themeColor="text1"/>
          <w:sz w:val="22"/>
          <w:szCs w:val="22"/>
        </w:rPr>
      </w:pPr>
      <w:r w:rsidRPr="00414754">
        <w:rPr>
          <w:rFonts w:ascii="Arial" w:hAnsi="Arial" w:cs="Arial"/>
          <w:color w:val="000000" w:themeColor="text1"/>
          <w:sz w:val="22"/>
          <w:szCs w:val="22"/>
        </w:rPr>
        <w:t xml:space="preserve">This Competency Standard covers the skills and knowledge required to make joints of cable during wiring and breakage of wires, </w:t>
      </w:r>
      <w:r w:rsidRPr="00414754">
        <w:rPr>
          <w:rFonts w:ascii="Arial" w:eastAsia="Times New Roman" w:hAnsi="Arial" w:cs="Arial"/>
          <w:bCs/>
          <w:color w:val="000000" w:themeColor="text1"/>
          <w:sz w:val="22"/>
          <w:szCs w:val="22"/>
        </w:rPr>
        <w:t xml:space="preserve">Make Cross/Twist joint, </w:t>
      </w:r>
      <w:r w:rsidRPr="00414754">
        <w:rPr>
          <w:rFonts w:ascii="Arial" w:eastAsia="Times New Roman" w:hAnsi="Arial" w:cs="Arial"/>
          <w:bCs/>
          <w:noProof/>
          <w:color w:val="000000" w:themeColor="text1"/>
          <w:sz w:val="22"/>
          <w:szCs w:val="22"/>
        </w:rPr>
        <w:t xml:space="preserve">Make Straight/Married joint, </w:t>
      </w:r>
      <w:r w:rsidRPr="00414754">
        <w:rPr>
          <w:rFonts w:ascii="Arial" w:eastAsia="Times New Roman" w:hAnsi="Arial" w:cs="Arial"/>
          <w:bCs/>
          <w:color w:val="000000" w:themeColor="text1"/>
          <w:sz w:val="22"/>
          <w:szCs w:val="22"/>
        </w:rPr>
        <w:t>Make T- Joint, Make Rat tail joint, Make Britannia joint</w:t>
      </w:r>
      <w:r w:rsidRPr="00414754">
        <w:rPr>
          <w:rFonts w:ascii="Arial" w:eastAsia="Times New Roman" w:hAnsi="Arial" w:cs="Arial"/>
          <w:b/>
          <w:bCs/>
          <w:color w:val="000000" w:themeColor="text1"/>
          <w:sz w:val="22"/>
          <w:szCs w:val="22"/>
        </w:rPr>
        <w:t>.</w:t>
      </w:r>
    </w:p>
    <w:p w14:paraId="55D9528E" w14:textId="77777777" w:rsidR="00A46F4F" w:rsidRPr="00414754" w:rsidRDefault="00A46F4F" w:rsidP="00A46F4F">
      <w:pPr>
        <w:autoSpaceDE w:val="0"/>
        <w:autoSpaceDN w:val="0"/>
        <w:adjustRightInd w:val="0"/>
        <w:spacing w:line="360" w:lineRule="auto"/>
        <w:jc w:val="both"/>
        <w:rPr>
          <w:rFonts w:ascii="Arial" w:eastAsia="Times New Roman" w:hAnsi="Arial" w:cs="Arial"/>
          <w:b/>
          <w:bCs/>
          <w:color w:val="000000" w:themeColor="text1"/>
          <w:sz w:val="22"/>
          <w:szCs w:val="22"/>
        </w:rPr>
      </w:pPr>
    </w:p>
    <w:tbl>
      <w:tblPr>
        <w:tblStyle w:val="GridTable5Dark-Accent412"/>
        <w:tblW w:w="8921" w:type="dxa"/>
        <w:tblLayout w:type="fixed"/>
        <w:tblLook w:val="04A0" w:firstRow="1" w:lastRow="0" w:firstColumn="1" w:lastColumn="0" w:noHBand="0" w:noVBand="1"/>
      </w:tblPr>
      <w:tblGrid>
        <w:gridCol w:w="2747"/>
        <w:gridCol w:w="6174"/>
      </w:tblGrid>
      <w:tr w:rsidR="00A46F4F" w:rsidRPr="009C010F" w14:paraId="7866506E" w14:textId="77777777" w:rsidTr="003C17EE">
        <w:trPr>
          <w:cnfStyle w:val="100000000000" w:firstRow="1" w:lastRow="0" w:firstColumn="0" w:lastColumn="0" w:oddVBand="0" w:evenVBand="0" w:oddHBand="0" w:evenHBand="0" w:firstRowFirstColumn="0" w:firstRowLastColumn="0" w:lastRowFirstColumn="0" w:lastRowLastColumn="0"/>
          <w:trHeight w:val="879"/>
        </w:trPr>
        <w:tc>
          <w:tcPr>
            <w:cnfStyle w:val="001000000000" w:firstRow="0" w:lastRow="0" w:firstColumn="1" w:lastColumn="0" w:oddVBand="0" w:evenVBand="0" w:oddHBand="0" w:evenHBand="0" w:firstRowFirstColumn="0" w:firstRowLastColumn="0" w:lastRowFirstColumn="0" w:lastRowLastColumn="0"/>
            <w:tcW w:w="2747" w:type="dxa"/>
          </w:tcPr>
          <w:p w14:paraId="0D40FD43" w14:textId="77777777" w:rsidR="00A46F4F" w:rsidRPr="009C010F" w:rsidRDefault="00A46F4F" w:rsidP="003C17EE">
            <w:pPr>
              <w:rPr>
                <w:rFonts w:ascii="Arial" w:hAnsi="Arial"/>
                <w:color w:val="000000" w:themeColor="text1"/>
                <w:sz w:val="22"/>
                <w:szCs w:val="22"/>
              </w:rPr>
            </w:pPr>
            <w:r w:rsidRPr="009C010F">
              <w:rPr>
                <w:rFonts w:ascii="Arial" w:hAnsi="Arial"/>
                <w:color w:val="000000" w:themeColor="text1"/>
                <w:sz w:val="22"/>
                <w:szCs w:val="22"/>
              </w:rPr>
              <w:t>Competency Units</w:t>
            </w:r>
          </w:p>
        </w:tc>
        <w:tc>
          <w:tcPr>
            <w:tcW w:w="6174" w:type="dxa"/>
          </w:tcPr>
          <w:p w14:paraId="1140A77E" w14:textId="77777777" w:rsidR="00A46F4F" w:rsidRPr="009C010F" w:rsidRDefault="00A46F4F" w:rsidP="003C17EE">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A46F4F" w:rsidRPr="009C010F" w14:paraId="0E2D9FF0" w14:textId="77777777" w:rsidTr="003C17EE">
        <w:trPr>
          <w:cnfStyle w:val="000000100000" w:firstRow="0" w:lastRow="0" w:firstColumn="0" w:lastColumn="0" w:oddVBand="0" w:evenVBand="0" w:oddHBand="1" w:evenHBand="0" w:firstRowFirstColumn="0" w:firstRowLastColumn="0" w:lastRowFirstColumn="0" w:lastRowLastColumn="0"/>
          <w:trHeight w:val="879"/>
        </w:trPr>
        <w:tc>
          <w:tcPr>
            <w:cnfStyle w:val="001000000000" w:firstRow="0" w:lastRow="0" w:firstColumn="1" w:lastColumn="0" w:oddVBand="0" w:evenVBand="0" w:oddHBand="0" w:evenHBand="0" w:firstRowFirstColumn="0" w:firstRowLastColumn="0" w:lastRowFirstColumn="0" w:lastRowLastColumn="0"/>
            <w:tcW w:w="2747" w:type="dxa"/>
          </w:tcPr>
          <w:p w14:paraId="08288CFE" w14:textId="77777777" w:rsidR="00A46F4F" w:rsidRPr="009C010F" w:rsidRDefault="00A46F4F" w:rsidP="003C17EE">
            <w:pPr>
              <w:rPr>
                <w:rFonts w:ascii="Arial" w:hAnsi="Arial"/>
                <w:color w:val="000000" w:themeColor="text1"/>
                <w:sz w:val="22"/>
                <w:szCs w:val="22"/>
              </w:rPr>
            </w:pPr>
            <w:r w:rsidRPr="009C010F">
              <w:rPr>
                <w:rFonts w:ascii="Arial" w:hAnsi="Arial"/>
                <w:color w:val="000000" w:themeColor="text1"/>
                <w:sz w:val="22"/>
                <w:szCs w:val="22"/>
              </w:rPr>
              <w:t>Make Cross/Twist joint</w:t>
            </w:r>
          </w:p>
        </w:tc>
        <w:tc>
          <w:tcPr>
            <w:tcW w:w="6174" w:type="dxa"/>
          </w:tcPr>
          <w:p w14:paraId="16B597A9" w14:textId="77777777" w:rsidR="00A46F4F" w:rsidRPr="009C010F" w:rsidRDefault="00A46F4F" w:rsidP="003C17EE">
            <w:pPr>
              <w:pStyle w:val="ListParagraph"/>
              <w:numPr>
                <w:ilvl w:val="0"/>
                <w:numId w:val="22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cable.</w:t>
            </w:r>
          </w:p>
          <w:p w14:paraId="4F87E863" w14:textId="77777777" w:rsidR="00A46F4F" w:rsidRPr="009C010F" w:rsidRDefault="00A46F4F" w:rsidP="003C17EE">
            <w:pPr>
              <w:pStyle w:val="ListParagraph"/>
              <w:numPr>
                <w:ilvl w:val="0"/>
                <w:numId w:val="22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Strip the wire according to 50mm.</w:t>
            </w:r>
          </w:p>
          <w:p w14:paraId="2BEB0E6F" w14:textId="77777777" w:rsidR="00A46F4F" w:rsidRPr="009C010F" w:rsidRDefault="00A46F4F" w:rsidP="003C17EE">
            <w:pPr>
              <w:pStyle w:val="ListParagraph"/>
              <w:numPr>
                <w:ilvl w:val="0"/>
                <w:numId w:val="22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Twist the conductors.</w:t>
            </w:r>
          </w:p>
          <w:p w14:paraId="73958473" w14:textId="77777777" w:rsidR="00A46F4F" w:rsidRPr="009C010F" w:rsidRDefault="00A46F4F" w:rsidP="003C17EE">
            <w:pPr>
              <w:pStyle w:val="ListParagraph"/>
              <w:numPr>
                <w:ilvl w:val="0"/>
                <w:numId w:val="22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Solder the conductor</w:t>
            </w:r>
          </w:p>
          <w:p w14:paraId="4A071E99" w14:textId="77777777" w:rsidR="00A46F4F" w:rsidRPr="009C010F" w:rsidRDefault="00A46F4F" w:rsidP="003C17EE">
            <w:pPr>
              <w:pStyle w:val="ListParagraph"/>
              <w:numPr>
                <w:ilvl w:val="0"/>
                <w:numId w:val="22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Insulate the joint</w:t>
            </w:r>
          </w:p>
        </w:tc>
      </w:tr>
      <w:tr w:rsidR="00A46F4F" w:rsidRPr="009C010F" w14:paraId="11E7FBB4" w14:textId="77777777" w:rsidTr="003C17EE">
        <w:trPr>
          <w:trHeight w:val="395"/>
        </w:trPr>
        <w:tc>
          <w:tcPr>
            <w:cnfStyle w:val="001000000000" w:firstRow="0" w:lastRow="0" w:firstColumn="1" w:lastColumn="0" w:oddVBand="0" w:evenVBand="0" w:oddHBand="0" w:evenHBand="0" w:firstRowFirstColumn="0" w:firstRowLastColumn="0" w:lastRowFirstColumn="0" w:lastRowLastColumn="0"/>
            <w:tcW w:w="2747" w:type="dxa"/>
          </w:tcPr>
          <w:p w14:paraId="075D7130" w14:textId="77777777" w:rsidR="00A46F4F" w:rsidRPr="009C010F" w:rsidRDefault="00A46F4F" w:rsidP="003C17EE">
            <w:pPr>
              <w:rPr>
                <w:rFonts w:ascii="Arial" w:hAnsi="Arial"/>
                <w:color w:val="000000" w:themeColor="text1"/>
                <w:sz w:val="22"/>
                <w:szCs w:val="22"/>
              </w:rPr>
            </w:pPr>
            <w:r w:rsidRPr="009C010F">
              <w:rPr>
                <w:rFonts w:ascii="Arial" w:hAnsi="Arial"/>
                <w:color w:val="000000" w:themeColor="text1"/>
                <w:sz w:val="22"/>
                <w:szCs w:val="22"/>
              </w:rPr>
              <w:t>Make Straight/Married joint</w:t>
            </w:r>
          </w:p>
        </w:tc>
        <w:tc>
          <w:tcPr>
            <w:tcW w:w="6174" w:type="dxa"/>
          </w:tcPr>
          <w:p w14:paraId="26CBFE5A" w14:textId="77777777" w:rsidR="00A46F4F" w:rsidRPr="009C010F" w:rsidRDefault="00A46F4F" w:rsidP="003C17EE">
            <w:pPr>
              <w:pStyle w:val="ListParagraph"/>
              <w:numPr>
                <w:ilvl w:val="0"/>
                <w:numId w:val="22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cable.</w:t>
            </w:r>
          </w:p>
          <w:p w14:paraId="7AE99A35" w14:textId="77777777" w:rsidR="00A46F4F" w:rsidRPr="009C010F" w:rsidRDefault="00A46F4F" w:rsidP="003C17EE">
            <w:pPr>
              <w:pStyle w:val="ListParagraph"/>
              <w:numPr>
                <w:ilvl w:val="0"/>
                <w:numId w:val="22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Strip wire to 75mm according to joint requirement.</w:t>
            </w:r>
          </w:p>
          <w:p w14:paraId="6ECDE973" w14:textId="77777777" w:rsidR="00A46F4F" w:rsidRPr="009C010F" w:rsidRDefault="00A46F4F" w:rsidP="003C17EE">
            <w:pPr>
              <w:pStyle w:val="ListParagraph"/>
              <w:numPr>
                <w:ilvl w:val="0"/>
                <w:numId w:val="22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Intermingle the conductors to 60mm into each other.</w:t>
            </w:r>
          </w:p>
          <w:p w14:paraId="6C81C6E7" w14:textId="77777777" w:rsidR="00A46F4F" w:rsidRPr="009C010F" w:rsidRDefault="00A46F4F" w:rsidP="003C17EE">
            <w:pPr>
              <w:pStyle w:val="ListParagraph"/>
              <w:numPr>
                <w:ilvl w:val="0"/>
                <w:numId w:val="22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Twist 60mm conductors leaving behind 15mm of each cable.</w:t>
            </w:r>
          </w:p>
          <w:p w14:paraId="49B87BEF" w14:textId="77777777" w:rsidR="00A46F4F" w:rsidRPr="009C010F" w:rsidRDefault="00A46F4F" w:rsidP="003C17EE">
            <w:pPr>
              <w:pStyle w:val="ListParagraph"/>
              <w:numPr>
                <w:ilvl w:val="0"/>
                <w:numId w:val="22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Solder the conductor.</w:t>
            </w:r>
          </w:p>
          <w:p w14:paraId="45776EF1" w14:textId="77777777" w:rsidR="00A46F4F" w:rsidRPr="009C010F" w:rsidRDefault="00A46F4F" w:rsidP="003C17EE">
            <w:pPr>
              <w:pStyle w:val="ListParagraph"/>
              <w:numPr>
                <w:ilvl w:val="0"/>
                <w:numId w:val="22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Insulate the joint.</w:t>
            </w:r>
          </w:p>
        </w:tc>
      </w:tr>
      <w:tr w:rsidR="00A46F4F" w:rsidRPr="009C010F" w14:paraId="38E7BB12" w14:textId="77777777" w:rsidTr="003C17EE">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2747" w:type="dxa"/>
          </w:tcPr>
          <w:p w14:paraId="0BAFEE4D" w14:textId="77777777" w:rsidR="00A46F4F" w:rsidRPr="009C010F" w:rsidRDefault="00A46F4F" w:rsidP="003C17EE">
            <w:pPr>
              <w:rPr>
                <w:rFonts w:ascii="Arial" w:hAnsi="Arial"/>
                <w:color w:val="000000" w:themeColor="text1"/>
                <w:sz w:val="22"/>
                <w:szCs w:val="22"/>
              </w:rPr>
            </w:pPr>
            <w:r w:rsidRPr="009C010F">
              <w:rPr>
                <w:rFonts w:ascii="Arial" w:hAnsi="Arial"/>
                <w:color w:val="000000" w:themeColor="text1"/>
                <w:sz w:val="22"/>
                <w:szCs w:val="22"/>
              </w:rPr>
              <w:t>Make T- Joint</w:t>
            </w:r>
          </w:p>
        </w:tc>
        <w:tc>
          <w:tcPr>
            <w:tcW w:w="6174" w:type="dxa"/>
          </w:tcPr>
          <w:p w14:paraId="7755C581" w14:textId="77777777" w:rsidR="00A46F4F" w:rsidRPr="009C010F" w:rsidRDefault="00A46F4F" w:rsidP="003C17EE">
            <w:pPr>
              <w:pStyle w:val="ListParagraph"/>
              <w:numPr>
                <w:ilvl w:val="0"/>
                <w:numId w:val="22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cable.</w:t>
            </w:r>
          </w:p>
          <w:p w14:paraId="3086D548" w14:textId="77777777" w:rsidR="00A46F4F" w:rsidRPr="009C010F" w:rsidRDefault="00A46F4F" w:rsidP="003C17EE">
            <w:pPr>
              <w:pStyle w:val="ListParagraph"/>
              <w:numPr>
                <w:ilvl w:val="0"/>
                <w:numId w:val="22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Remove the insulation of cable 1 to 50mm from where a connection is required.</w:t>
            </w:r>
          </w:p>
          <w:p w14:paraId="3FB108E4" w14:textId="77777777" w:rsidR="00A46F4F" w:rsidRPr="009C010F" w:rsidRDefault="00A46F4F" w:rsidP="003C17EE">
            <w:pPr>
              <w:pStyle w:val="ListParagraph"/>
              <w:numPr>
                <w:ilvl w:val="0"/>
                <w:numId w:val="22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Separate conductors of cable 1 equally.</w:t>
            </w:r>
          </w:p>
          <w:p w14:paraId="05AEF596" w14:textId="77777777" w:rsidR="00A46F4F" w:rsidRPr="009C010F" w:rsidRDefault="00A46F4F" w:rsidP="003C17EE">
            <w:pPr>
              <w:pStyle w:val="ListParagraph"/>
              <w:numPr>
                <w:ilvl w:val="0"/>
                <w:numId w:val="22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Take another 12 </w:t>
            </w:r>
            <w:proofErr w:type="gramStart"/>
            <w:r w:rsidRPr="009C010F">
              <w:rPr>
                <w:rFonts w:ascii="Arial" w:hAnsi="Arial"/>
                <w:color w:val="000000" w:themeColor="text1"/>
                <w:sz w:val="22"/>
                <w:szCs w:val="22"/>
              </w:rPr>
              <w:t>mm stripped</w:t>
            </w:r>
            <w:proofErr w:type="gramEnd"/>
            <w:r w:rsidRPr="009C010F">
              <w:rPr>
                <w:rFonts w:ascii="Arial" w:hAnsi="Arial"/>
                <w:color w:val="000000" w:themeColor="text1"/>
                <w:sz w:val="22"/>
                <w:szCs w:val="22"/>
              </w:rPr>
              <w:t xml:space="preserve"> wire 2.</w:t>
            </w:r>
          </w:p>
          <w:p w14:paraId="24103E68" w14:textId="77777777" w:rsidR="00A46F4F" w:rsidRPr="009C010F" w:rsidRDefault="00A46F4F" w:rsidP="003C17EE">
            <w:pPr>
              <w:pStyle w:val="ListParagraph"/>
              <w:numPr>
                <w:ilvl w:val="0"/>
                <w:numId w:val="22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Insert between two equally half conductors of cable 1 and twist. Half conductors clockwise and half anti-clock wise of cable 2.</w:t>
            </w:r>
          </w:p>
          <w:p w14:paraId="1E36D720" w14:textId="77777777" w:rsidR="00A46F4F" w:rsidRPr="009C010F" w:rsidRDefault="00A46F4F" w:rsidP="003C17EE">
            <w:pPr>
              <w:pStyle w:val="ListParagraph"/>
              <w:numPr>
                <w:ilvl w:val="0"/>
                <w:numId w:val="22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Solder the joint.</w:t>
            </w:r>
          </w:p>
        </w:tc>
      </w:tr>
      <w:tr w:rsidR="00A46F4F" w:rsidRPr="009C010F" w14:paraId="376F0DB4" w14:textId="77777777" w:rsidTr="003C17EE">
        <w:trPr>
          <w:trHeight w:val="850"/>
        </w:trPr>
        <w:tc>
          <w:tcPr>
            <w:cnfStyle w:val="001000000000" w:firstRow="0" w:lastRow="0" w:firstColumn="1" w:lastColumn="0" w:oddVBand="0" w:evenVBand="0" w:oddHBand="0" w:evenHBand="0" w:firstRowFirstColumn="0" w:firstRowLastColumn="0" w:lastRowFirstColumn="0" w:lastRowLastColumn="0"/>
            <w:tcW w:w="2747" w:type="dxa"/>
          </w:tcPr>
          <w:p w14:paraId="2D007037" w14:textId="77777777" w:rsidR="00A46F4F" w:rsidRPr="009C010F" w:rsidRDefault="00A46F4F" w:rsidP="003C17EE">
            <w:pPr>
              <w:rPr>
                <w:rFonts w:ascii="Arial" w:hAnsi="Arial"/>
                <w:color w:val="000000" w:themeColor="text1"/>
                <w:sz w:val="22"/>
                <w:szCs w:val="22"/>
              </w:rPr>
            </w:pPr>
            <w:r w:rsidRPr="009C010F">
              <w:rPr>
                <w:rFonts w:ascii="Arial" w:hAnsi="Arial"/>
                <w:color w:val="000000" w:themeColor="text1"/>
                <w:sz w:val="22"/>
                <w:szCs w:val="22"/>
              </w:rPr>
              <w:t>Make Rat tail joint</w:t>
            </w:r>
          </w:p>
        </w:tc>
        <w:tc>
          <w:tcPr>
            <w:tcW w:w="6174" w:type="dxa"/>
          </w:tcPr>
          <w:p w14:paraId="04DDBD2F" w14:textId="77777777" w:rsidR="00A46F4F" w:rsidRPr="009C010F" w:rsidRDefault="00A46F4F" w:rsidP="003C17EE">
            <w:pPr>
              <w:pStyle w:val="ListParagraph"/>
              <w:numPr>
                <w:ilvl w:val="0"/>
                <w:numId w:val="22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single conductor wires.</w:t>
            </w:r>
          </w:p>
          <w:p w14:paraId="49AF6753" w14:textId="77777777" w:rsidR="00A46F4F" w:rsidRPr="009C010F" w:rsidRDefault="00A46F4F" w:rsidP="003C17EE">
            <w:pPr>
              <w:pStyle w:val="ListParagraph"/>
              <w:numPr>
                <w:ilvl w:val="0"/>
                <w:numId w:val="22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Strip both the wires to 5mm.</w:t>
            </w:r>
          </w:p>
          <w:p w14:paraId="691BBE48" w14:textId="77777777" w:rsidR="00A46F4F" w:rsidRPr="009C010F" w:rsidRDefault="00A46F4F" w:rsidP="003C17EE">
            <w:pPr>
              <w:pStyle w:val="ListParagraph"/>
              <w:numPr>
                <w:ilvl w:val="0"/>
                <w:numId w:val="22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Twist the conductor.</w:t>
            </w:r>
          </w:p>
          <w:p w14:paraId="685FB5E8" w14:textId="77777777" w:rsidR="00A46F4F" w:rsidRPr="009C010F" w:rsidRDefault="00A46F4F" w:rsidP="003C17EE">
            <w:pPr>
              <w:pStyle w:val="ListParagraph"/>
              <w:numPr>
                <w:ilvl w:val="0"/>
                <w:numId w:val="22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Insulate the joint.</w:t>
            </w:r>
          </w:p>
          <w:p w14:paraId="3AD278BF" w14:textId="77777777" w:rsidR="00A46F4F" w:rsidRPr="009C010F" w:rsidRDefault="00A46F4F" w:rsidP="003C17EE">
            <w:pPr>
              <w:pStyle w:val="ListParagraph"/>
              <w:numPr>
                <w:ilvl w:val="0"/>
                <w:numId w:val="22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Solder the joint.</w:t>
            </w:r>
          </w:p>
        </w:tc>
      </w:tr>
      <w:tr w:rsidR="00A46F4F" w:rsidRPr="009C010F" w14:paraId="325685D5" w14:textId="77777777" w:rsidTr="003C17EE">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2747" w:type="dxa"/>
          </w:tcPr>
          <w:p w14:paraId="3A6D95D2" w14:textId="77777777" w:rsidR="00A46F4F" w:rsidRPr="009C010F" w:rsidRDefault="00A46F4F" w:rsidP="003C17EE">
            <w:pPr>
              <w:rPr>
                <w:rFonts w:ascii="Arial" w:hAnsi="Arial"/>
                <w:color w:val="000000" w:themeColor="text1"/>
                <w:sz w:val="22"/>
                <w:szCs w:val="22"/>
              </w:rPr>
            </w:pPr>
            <w:r w:rsidRPr="009C010F">
              <w:rPr>
                <w:rFonts w:ascii="Arial" w:hAnsi="Arial"/>
                <w:color w:val="000000" w:themeColor="text1"/>
                <w:sz w:val="22"/>
                <w:szCs w:val="22"/>
              </w:rPr>
              <w:t>Make Britannia joint</w:t>
            </w:r>
          </w:p>
        </w:tc>
        <w:tc>
          <w:tcPr>
            <w:tcW w:w="6174" w:type="dxa"/>
          </w:tcPr>
          <w:p w14:paraId="1919748E" w14:textId="77777777" w:rsidR="00A46F4F" w:rsidRPr="009C010F" w:rsidRDefault="00A46F4F" w:rsidP="003C17EE">
            <w:pPr>
              <w:pStyle w:val="ListParagraph"/>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cable.</w:t>
            </w:r>
          </w:p>
          <w:p w14:paraId="00992835" w14:textId="77777777" w:rsidR="00A46F4F" w:rsidRPr="009C010F" w:rsidRDefault="00A46F4F" w:rsidP="003C17EE">
            <w:pPr>
              <w:pStyle w:val="ListParagraph"/>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Strip both cables to 75mm.</w:t>
            </w:r>
          </w:p>
          <w:p w14:paraId="0EA82AB6" w14:textId="77777777" w:rsidR="00A46F4F" w:rsidRPr="009C010F" w:rsidRDefault="00A46F4F" w:rsidP="003C17EE">
            <w:pPr>
              <w:pStyle w:val="ListParagraph"/>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Bend the tips of both cable right angle about to 6mm.</w:t>
            </w:r>
          </w:p>
          <w:p w14:paraId="647B3719" w14:textId="77777777" w:rsidR="00A46F4F" w:rsidRPr="009C010F" w:rsidRDefault="00A46F4F" w:rsidP="003C17EE">
            <w:pPr>
              <w:pStyle w:val="ListParagraph"/>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Hold the two cables overlap 50mm with tips in opposite direction.</w:t>
            </w:r>
          </w:p>
          <w:p w14:paraId="65FD9B26" w14:textId="77777777" w:rsidR="00A46F4F" w:rsidRPr="009C010F" w:rsidRDefault="00A46F4F" w:rsidP="003C17EE">
            <w:pPr>
              <w:pStyle w:val="ListParagraph"/>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Take another bare conductor of 1mm and wrap around in both directions to 6mm.</w:t>
            </w:r>
          </w:p>
          <w:p w14:paraId="4D35F9E3" w14:textId="77777777" w:rsidR="00A46F4F" w:rsidRPr="009C010F" w:rsidRDefault="00A46F4F" w:rsidP="003C17EE">
            <w:pPr>
              <w:pStyle w:val="ListParagraph"/>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Solder the joint.</w:t>
            </w:r>
          </w:p>
          <w:p w14:paraId="2AC067B0" w14:textId="77777777" w:rsidR="00A46F4F" w:rsidRPr="009C010F" w:rsidRDefault="00A46F4F" w:rsidP="003C17EE">
            <w:pPr>
              <w:pStyle w:val="ListParagraph"/>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Insulate the joint.</w:t>
            </w:r>
          </w:p>
        </w:tc>
      </w:tr>
    </w:tbl>
    <w:p w14:paraId="3C590D60" w14:textId="77777777" w:rsidR="00A46F4F" w:rsidRPr="00414754" w:rsidRDefault="00A46F4F" w:rsidP="00A46F4F">
      <w:pPr>
        <w:autoSpaceDE w:val="0"/>
        <w:autoSpaceDN w:val="0"/>
        <w:adjustRightInd w:val="0"/>
        <w:spacing w:line="360" w:lineRule="auto"/>
        <w:jc w:val="both"/>
        <w:rPr>
          <w:rFonts w:ascii="Arial" w:eastAsia="Times New Roman" w:hAnsi="Arial" w:cs="Arial"/>
          <w:color w:val="000000" w:themeColor="text1"/>
          <w:sz w:val="22"/>
          <w:szCs w:val="22"/>
        </w:rPr>
      </w:pPr>
    </w:p>
    <w:p w14:paraId="3F630347" w14:textId="77777777" w:rsidR="00A46F4F" w:rsidRPr="00414754" w:rsidRDefault="00A46F4F" w:rsidP="00A46F4F">
      <w:pPr>
        <w:autoSpaceDE w:val="0"/>
        <w:autoSpaceDN w:val="0"/>
        <w:adjustRightInd w:val="0"/>
        <w:spacing w:line="360" w:lineRule="auto"/>
        <w:jc w:val="both"/>
        <w:rPr>
          <w:rFonts w:ascii="Arial" w:eastAsia="Times New Roman" w:hAnsi="Arial" w:cs="Arial"/>
          <w:b/>
          <w:bCs/>
          <w:iCs/>
          <w:color w:val="000000" w:themeColor="text1"/>
          <w:sz w:val="22"/>
          <w:szCs w:val="22"/>
        </w:rPr>
      </w:pPr>
      <w:r w:rsidRPr="00414754">
        <w:rPr>
          <w:rFonts w:ascii="Arial" w:eastAsia="Times New Roman" w:hAnsi="Arial" w:cs="Arial"/>
          <w:b/>
          <w:bCs/>
          <w:iCs/>
          <w:color w:val="000000" w:themeColor="text1"/>
          <w:sz w:val="22"/>
          <w:szCs w:val="22"/>
        </w:rPr>
        <w:t>Knowledge &amp; Understanding</w:t>
      </w:r>
    </w:p>
    <w:p w14:paraId="548187BE" w14:textId="77777777" w:rsidR="00A46F4F" w:rsidRPr="00414754" w:rsidRDefault="00A46F4F" w:rsidP="00A46F4F">
      <w:pPr>
        <w:pStyle w:val="ListParagraph"/>
        <w:numPr>
          <w:ilvl w:val="0"/>
          <w:numId w:val="22"/>
        </w:numPr>
        <w:autoSpaceDE w:val="0"/>
        <w:autoSpaceDN w:val="0"/>
        <w:adjustRightInd w:val="0"/>
        <w:spacing w:line="360" w:lineRule="auto"/>
        <w:ind w:left="0"/>
        <w:jc w:val="both"/>
        <w:rPr>
          <w:rFonts w:ascii="Arial" w:eastAsia="Times New Roman" w:hAnsi="Arial" w:cs="Arial"/>
          <w:bCs/>
          <w:iCs/>
          <w:color w:val="000000" w:themeColor="text1"/>
          <w:sz w:val="22"/>
          <w:szCs w:val="22"/>
          <w:lang w:val="en-AU"/>
        </w:rPr>
      </w:pPr>
      <w:r w:rsidRPr="00414754">
        <w:rPr>
          <w:rFonts w:ascii="Arial" w:eastAsia="Times New Roman" w:hAnsi="Arial" w:cs="Arial"/>
          <w:bCs/>
          <w:iCs/>
          <w:color w:val="000000" w:themeColor="text1"/>
          <w:sz w:val="22"/>
          <w:szCs w:val="22"/>
          <w:lang w:val="en-AU"/>
        </w:rPr>
        <w:lastRenderedPageBreak/>
        <w:t>Define conductor.</w:t>
      </w:r>
    </w:p>
    <w:p w14:paraId="084172C5" w14:textId="77777777" w:rsidR="00A46F4F" w:rsidRPr="00414754" w:rsidRDefault="00A46F4F" w:rsidP="00A46F4F">
      <w:pPr>
        <w:pStyle w:val="ListParagraph"/>
        <w:numPr>
          <w:ilvl w:val="0"/>
          <w:numId w:val="22"/>
        </w:numPr>
        <w:autoSpaceDE w:val="0"/>
        <w:autoSpaceDN w:val="0"/>
        <w:adjustRightInd w:val="0"/>
        <w:spacing w:line="360" w:lineRule="auto"/>
        <w:ind w:left="0"/>
        <w:jc w:val="both"/>
        <w:rPr>
          <w:rFonts w:ascii="Arial" w:eastAsia="Times New Roman" w:hAnsi="Arial" w:cs="Arial"/>
          <w:bCs/>
          <w:iCs/>
          <w:color w:val="000000" w:themeColor="text1"/>
          <w:sz w:val="22"/>
          <w:szCs w:val="22"/>
          <w:lang w:val="en-AU"/>
        </w:rPr>
      </w:pPr>
      <w:r w:rsidRPr="00414754">
        <w:rPr>
          <w:rFonts w:ascii="Arial" w:eastAsia="Times New Roman" w:hAnsi="Arial" w:cs="Arial"/>
          <w:bCs/>
          <w:iCs/>
          <w:color w:val="000000" w:themeColor="text1"/>
          <w:sz w:val="22"/>
          <w:szCs w:val="22"/>
          <w:lang w:val="en-AU"/>
        </w:rPr>
        <w:t>Differentiate between cable and wire.</w:t>
      </w:r>
    </w:p>
    <w:p w14:paraId="51DCB4E0" w14:textId="77777777" w:rsidR="00A46F4F" w:rsidRPr="00414754" w:rsidRDefault="00A46F4F" w:rsidP="00A46F4F">
      <w:pPr>
        <w:pStyle w:val="ListParagraph"/>
        <w:numPr>
          <w:ilvl w:val="0"/>
          <w:numId w:val="22"/>
        </w:numPr>
        <w:autoSpaceDE w:val="0"/>
        <w:autoSpaceDN w:val="0"/>
        <w:adjustRightInd w:val="0"/>
        <w:spacing w:line="360" w:lineRule="auto"/>
        <w:ind w:left="0"/>
        <w:jc w:val="both"/>
        <w:rPr>
          <w:rFonts w:ascii="Arial" w:eastAsia="Times New Roman" w:hAnsi="Arial" w:cs="Arial"/>
          <w:bCs/>
          <w:iCs/>
          <w:color w:val="000000" w:themeColor="text1"/>
          <w:sz w:val="22"/>
          <w:szCs w:val="22"/>
          <w:lang w:val="en-AU"/>
        </w:rPr>
      </w:pPr>
      <w:r w:rsidRPr="00414754">
        <w:rPr>
          <w:rFonts w:ascii="Arial" w:eastAsia="Times New Roman" w:hAnsi="Arial" w:cs="Arial"/>
          <w:bCs/>
          <w:iCs/>
          <w:color w:val="000000" w:themeColor="text1"/>
          <w:sz w:val="22"/>
          <w:szCs w:val="22"/>
          <w:lang w:val="en-AU"/>
        </w:rPr>
        <w:t>Describe the type of soldering.</w:t>
      </w:r>
    </w:p>
    <w:p w14:paraId="1B13CFE4" w14:textId="77777777" w:rsidR="00A46F4F" w:rsidRPr="00414754" w:rsidRDefault="00A46F4F" w:rsidP="00A46F4F">
      <w:pPr>
        <w:pStyle w:val="ListParagraph"/>
        <w:numPr>
          <w:ilvl w:val="0"/>
          <w:numId w:val="22"/>
        </w:numPr>
        <w:autoSpaceDE w:val="0"/>
        <w:autoSpaceDN w:val="0"/>
        <w:adjustRightInd w:val="0"/>
        <w:spacing w:line="360" w:lineRule="auto"/>
        <w:ind w:left="0"/>
        <w:jc w:val="both"/>
        <w:rPr>
          <w:rFonts w:ascii="Arial" w:eastAsia="Times New Roman" w:hAnsi="Arial" w:cs="Arial"/>
          <w:bCs/>
          <w:iCs/>
          <w:color w:val="000000" w:themeColor="text1"/>
          <w:sz w:val="22"/>
          <w:szCs w:val="22"/>
          <w:lang w:val="en-AU"/>
        </w:rPr>
      </w:pPr>
      <w:r w:rsidRPr="00414754">
        <w:rPr>
          <w:rFonts w:ascii="Arial" w:eastAsia="Times New Roman" w:hAnsi="Arial" w:cs="Arial"/>
          <w:bCs/>
          <w:iCs/>
          <w:color w:val="000000" w:themeColor="text1"/>
          <w:sz w:val="22"/>
          <w:szCs w:val="22"/>
          <w:lang w:val="en-AU"/>
        </w:rPr>
        <w:t>Differentiate between stripping and insulation removing.</w:t>
      </w:r>
    </w:p>
    <w:p w14:paraId="621B217D" w14:textId="77777777" w:rsidR="00A46F4F" w:rsidRPr="00414754" w:rsidRDefault="00A46F4F" w:rsidP="00A46F4F">
      <w:pPr>
        <w:pStyle w:val="ListParagraph"/>
        <w:numPr>
          <w:ilvl w:val="0"/>
          <w:numId w:val="22"/>
        </w:numPr>
        <w:autoSpaceDE w:val="0"/>
        <w:autoSpaceDN w:val="0"/>
        <w:adjustRightInd w:val="0"/>
        <w:spacing w:line="360" w:lineRule="auto"/>
        <w:ind w:left="0"/>
        <w:jc w:val="both"/>
        <w:rPr>
          <w:rFonts w:ascii="Arial" w:eastAsia="Times New Roman" w:hAnsi="Arial" w:cs="Arial"/>
          <w:bCs/>
          <w:iCs/>
          <w:color w:val="000000" w:themeColor="text1"/>
          <w:sz w:val="22"/>
          <w:szCs w:val="22"/>
          <w:lang w:val="en-AU"/>
        </w:rPr>
      </w:pPr>
      <w:r w:rsidRPr="00414754">
        <w:rPr>
          <w:rFonts w:ascii="Arial" w:eastAsia="Times New Roman" w:hAnsi="Arial" w:cs="Arial"/>
          <w:bCs/>
          <w:iCs/>
          <w:color w:val="000000" w:themeColor="text1"/>
          <w:sz w:val="22"/>
          <w:szCs w:val="22"/>
          <w:lang w:val="en-AU"/>
        </w:rPr>
        <w:t>Describe the type of joints.</w:t>
      </w:r>
    </w:p>
    <w:p w14:paraId="45E09313" w14:textId="77777777" w:rsidR="00A46F4F" w:rsidRPr="00414754" w:rsidRDefault="00A46F4F" w:rsidP="00A46F4F">
      <w:pPr>
        <w:pStyle w:val="ListParagraph"/>
        <w:numPr>
          <w:ilvl w:val="0"/>
          <w:numId w:val="22"/>
        </w:numPr>
        <w:autoSpaceDE w:val="0"/>
        <w:autoSpaceDN w:val="0"/>
        <w:adjustRightInd w:val="0"/>
        <w:spacing w:line="360" w:lineRule="auto"/>
        <w:ind w:left="0"/>
        <w:jc w:val="both"/>
        <w:rPr>
          <w:rFonts w:ascii="Arial" w:eastAsia="Times New Roman" w:hAnsi="Arial" w:cs="Arial"/>
          <w:bCs/>
          <w:iCs/>
          <w:color w:val="000000" w:themeColor="text1"/>
          <w:sz w:val="22"/>
          <w:szCs w:val="22"/>
          <w:lang w:val="en-AU"/>
        </w:rPr>
      </w:pPr>
      <w:r w:rsidRPr="00414754">
        <w:rPr>
          <w:rFonts w:ascii="Arial" w:eastAsia="Times New Roman" w:hAnsi="Arial" w:cs="Arial"/>
          <w:bCs/>
          <w:iCs/>
          <w:color w:val="000000" w:themeColor="text1"/>
          <w:sz w:val="22"/>
          <w:szCs w:val="22"/>
        </w:rPr>
        <w:t xml:space="preserve">Describe the procedure of jointing &amp; soldering. </w:t>
      </w:r>
    </w:p>
    <w:p w14:paraId="53771180" w14:textId="77777777" w:rsidR="00A46F4F" w:rsidRPr="00414754" w:rsidRDefault="00A46F4F" w:rsidP="00A46F4F">
      <w:pPr>
        <w:pStyle w:val="ListParagraph"/>
        <w:numPr>
          <w:ilvl w:val="0"/>
          <w:numId w:val="22"/>
        </w:numPr>
        <w:autoSpaceDE w:val="0"/>
        <w:autoSpaceDN w:val="0"/>
        <w:adjustRightInd w:val="0"/>
        <w:spacing w:line="360" w:lineRule="auto"/>
        <w:ind w:left="0"/>
        <w:jc w:val="both"/>
        <w:rPr>
          <w:rFonts w:ascii="Arial" w:eastAsia="Times New Roman" w:hAnsi="Arial" w:cs="Arial"/>
          <w:bCs/>
          <w:iCs/>
          <w:color w:val="000000" w:themeColor="text1"/>
          <w:sz w:val="22"/>
          <w:szCs w:val="22"/>
          <w:lang w:val="en-AU"/>
        </w:rPr>
      </w:pPr>
      <w:r w:rsidRPr="00414754">
        <w:rPr>
          <w:rFonts w:ascii="Arial" w:eastAsia="Times New Roman" w:hAnsi="Arial" w:cs="Arial"/>
          <w:bCs/>
          <w:iCs/>
          <w:color w:val="000000" w:themeColor="text1"/>
          <w:sz w:val="22"/>
          <w:szCs w:val="22"/>
        </w:rPr>
        <w:t>Explain the composition of solder and soldering flux.</w:t>
      </w:r>
    </w:p>
    <w:p w14:paraId="19E72DEC" w14:textId="77777777" w:rsidR="00A46F4F" w:rsidRPr="00414754" w:rsidRDefault="00A46F4F" w:rsidP="00A46F4F">
      <w:pPr>
        <w:spacing w:line="360" w:lineRule="auto"/>
        <w:rPr>
          <w:rFonts w:ascii="Arial" w:eastAsia="Times New Roman" w:hAnsi="Arial" w:cs="Arial"/>
          <w:b/>
          <w:color w:val="000000" w:themeColor="text1"/>
          <w:sz w:val="22"/>
          <w:szCs w:val="22"/>
        </w:rPr>
      </w:pPr>
    </w:p>
    <w:p w14:paraId="54D98914" w14:textId="77777777" w:rsidR="00A46F4F" w:rsidRPr="00414754" w:rsidRDefault="00A46F4F" w:rsidP="00A46F4F">
      <w:pPr>
        <w:spacing w:line="360" w:lineRule="auto"/>
        <w:rPr>
          <w:rFonts w:ascii="Arial" w:hAnsi="Arial" w:cs="Arial"/>
          <w:b/>
          <w:color w:val="000000" w:themeColor="text1"/>
          <w:sz w:val="22"/>
          <w:szCs w:val="22"/>
        </w:rPr>
      </w:pPr>
      <w:bookmarkStart w:id="297" w:name="_Toc10034032"/>
      <w:bookmarkStart w:id="298" w:name="_Toc10047491"/>
      <w:bookmarkStart w:id="299" w:name="_Toc10048333"/>
      <w:bookmarkStart w:id="300" w:name="_Toc10111767"/>
      <w:bookmarkStart w:id="301" w:name="_Toc10112094"/>
      <w:bookmarkStart w:id="302" w:name="_Toc10112341"/>
      <w:bookmarkStart w:id="303" w:name="_Toc10119216"/>
      <w:bookmarkStart w:id="304" w:name="_Toc10119444"/>
      <w:bookmarkStart w:id="305" w:name="_Toc10151320"/>
      <w:bookmarkStart w:id="306" w:name="_Toc10151664"/>
      <w:r w:rsidRPr="00414754">
        <w:rPr>
          <w:rFonts w:ascii="Arial" w:hAnsi="Arial" w:cs="Arial"/>
          <w:b/>
          <w:color w:val="000000" w:themeColor="text1"/>
          <w:sz w:val="22"/>
          <w:szCs w:val="22"/>
        </w:rPr>
        <w:t>Critical Evidence(s) Required</w:t>
      </w:r>
      <w:bookmarkEnd w:id="297"/>
      <w:bookmarkEnd w:id="298"/>
      <w:bookmarkEnd w:id="299"/>
      <w:bookmarkEnd w:id="300"/>
      <w:bookmarkEnd w:id="301"/>
      <w:bookmarkEnd w:id="302"/>
      <w:bookmarkEnd w:id="303"/>
      <w:bookmarkEnd w:id="304"/>
      <w:bookmarkEnd w:id="305"/>
      <w:bookmarkEnd w:id="306"/>
    </w:p>
    <w:p w14:paraId="386CB602" w14:textId="77777777" w:rsidR="00A46F4F" w:rsidRPr="00414754" w:rsidRDefault="00A46F4F" w:rsidP="00A46F4F">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The candidates need to produce following critical evidence(s) in order to be competent in this competency standard:</w:t>
      </w:r>
    </w:p>
    <w:p w14:paraId="3D8F3A3A" w14:textId="77777777" w:rsidR="00A46F4F" w:rsidRPr="00414754" w:rsidRDefault="00A46F4F" w:rsidP="00A46F4F">
      <w:pPr>
        <w:pStyle w:val="ListParagraph"/>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Evidence of the following is essential:</w:t>
      </w:r>
    </w:p>
    <w:p w14:paraId="3AB99232" w14:textId="77777777" w:rsidR="00A46F4F" w:rsidRPr="00414754" w:rsidRDefault="00A46F4F" w:rsidP="00A46F4F">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hAnsi="Arial" w:cs="Arial"/>
          <w:color w:val="000000" w:themeColor="text1"/>
          <w:sz w:val="22"/>
          <w:szCs w:val="22"/>
        </w:rPr>
        <w:t>Enlist the name of cables joints.</w:t>
      </w:r>
    </w:p>
    <w:p w14:paraId="7C2A5ACE" w14:textId="77777777" w:rsidR="00A46F4F" w:rsidRPr="00414754" w:rsidRDefault="00A46F4F" w:rsidP="00A46F4F">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hAnsi="Arial" w:cs="Arial"/>
          <w:color w:val="000000" w:themeColor="text1"/>
          <w:sz w:val="22"/>
          <w:szCs w:val="22"/>
        </w:rPr>
        <w:t>Perform cross or twist joint.</w:t>
      </w:r>
    </w:p>
    <w:p w14:paraId="7FEA9E72" w14:textId="77777777" w:rsidR="00A46F4F" w:rsidRPr="00414754" w:rsidRDefault="00A46F4F" w:rsidP="00A46F4F">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hAnsi="Arial" w:cs="Arial"/>
          <w:color w:val="000000" w:themeColor="text1"/>
          <w:sz w:val="22"/>
          <w:szCs w:val="22"/>
        </w:rPr>
        <w:t>Make T joint for cable.</w:t>
      </w:r>
    </w:p>
    <w:p w14:paraId="66CD874E" w14:textId="77777777" w:rsidR="00A46F4F" w:rsidRPr="00414754" w:rsidRDefault="00A46F4F" w:rsidP="00A46F4F">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hAnsi="Arial" w:cs="Arial"/>
          <w:color w:val="000000" w:themeColor="text1"/>
          <w:sz w:val="22"/>
          <w:szCs w:val="22"/>
        </w:rPr>
        <w:t>Make Britannia joint for cable</w:t>
      </w:r>
      <w:r w:rsidRPr="00414754">
        <w:rPr>
          <w:rFonts w:ascii="Arial" w:eastAsia="Times New Roman" w:hAnsi="Arial" w:cs="Arial"/>
          <w:color w:val="000000" w:themeColor="text1"/>
          <w:sz w:val="22"/>
          <w:szCs w:val="22"/>
        </w:rPr>
        <w:t>.</w:t>
      </w:r>
    </w:p>
    <w:p w14:paraId="75CC99F8" w14:textId="77777777" w:rsidR="00A46F4F" w:rsidRPr="00414754" w:rsidRDefault="00A46F4F" w:rsidP="00A46F4F">
      <w:pPr>
        <w:spacing w:line="360" w:lineRule="auto"/>
        <w:jc w:val="both"/>
        <w:rPr>
          <w:rFonts w:ascii="Arial" w:hAnsi="Arial" w:cs="Arial"/>
          <w:color w:val="000000" w:themeColor="text1"/>
          <w:sz w:val="22"/>
          <w:szCs w:val="22"/>
        </w:rPr>
      </w:pPr>
    </w:p>
    <w:p w14:paraId="453BA8BE" w14:textId="77777777" w:rsidR="00A46F4F" w:rsidRPr="00414754" w:rsidRDefault="00A46F4F" w:rsidP="00A46F4F">
      <w:pPr>
        <w:spacing w:line="360" w:lineRule="auto"/>
        <w:rPr>
          <w:rFonts w:ascii="Arial" w:hAnsi="Arial" w:cs="Arial"/>
          <w:b/>
          <w:color w:val="000000" w:themeColor="text1"/>
          <w:sz w:val="22"/>
          <w:szCs w:val="22"/>
        </w:rPr>
      </w:pPr>
      <w:r w:rsidRPr="00414754">
        <w:rPr>
          <w:rFonts w:ascii="Arial" w:hAnsi="Arial" w:cs="Arial"/>
          <w:b/>
          <w:color w:val="000000" w:themeColor="text1"/>
          <w:sz w:val="22"/>
          <w:szCs w:val="22"/>
        </w:rPr>
        <w:t>Tools and Equipment required</w:t>
      </w:r>
    </w:p>
    <w:p w14:paraId="1CC55F5C" w14:textId="77777777" w:rsidR="00A46F4F" w:rsidRPr="00414754" w:rsidRDefault="00A46F4F" w:rsidP="00A46F4F">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The tools and equipment required for this competency standard </w:t>
      </w:r>
      <w:proofErr w:type="gramStart"/>
      <w:r w:rsidRPr="00414754">
        <w:rPr>
          <w:rFonts w:ascii="Arial" w:hAnsi="Arial" w:cs="Arial"/>
          <w:color w:val="000000" w:themeColor="text1"/>
          <w:sz w:val="22"/>
          <w:szCs w:val="22"/>
        </w:rPr>
        <w:t>are given</w:t>
      </w:r>
      <w:proofErr w:type="gramEnd"/>
      <w:r w:rsidRPr="00414754">
        <w:rPr>
          <w:rFonts w:ascii="Arial" w:hAnsi="Arial" w:cs="Arial"/>
          <w:color w:val="000000" w:themeColor="text1"/>
          <w:sz w:val="22"/>
          <w:szCs w:val="22"/>
        </w:rPr>
        <w:t xml:space="preserve"> below: </w:t>
      </w:r>
    </w:p>
    <w:p w14:paraId="5AE81A32" w14:textId="77777777" w:rsidR="00A46F4F" w:rsidRPr="00414754" w:rsidRDefault="00A46F4F" w:rsidP="00A46F4F">
      <w:pPr>
        <w:spacing w:line="360" w:lineRule="auto"/>
        <w:jc w:val="both"/>
        <w:rPr>
          <w:rFonts w:ascii="Arial" w:hAnsi="Arial" w:cs="Arial"/>
          <w:color w:val="000000" w:themeColor="text1"/>
          <w:sz w:val="22"/>
          <w:szCs w:val="22"/>
        </w:rPr>
      </w:pPr>
    </w:p>
    <w:p w14:paraId="1541DED6" w14:textId="77777777" w:rsidR="00A46F4F" w:rsidRPr="00414754" w:rsidRDefault="00A46F4F" w:rsidP="00A46F4F">
      <w:pPr>
        <w:spacing w:line="360" w:lineRule="auto"/>
        <w:jc w:val="both"/>
        <w:rPr>
          <w:rFonts w:ascii="Arial" w:hAnsi="Arial" w:cs="Arial"/>
          <w:color w:val="000000" w:themeColor="text1"/>
          <w:sz w:val="22"/>
          <w:szCs w:val="22"/>
        </w:rPr>
      </w:pPr>
    </w:p>
    <w:tbl>
      <w:tblPr>
        <w:tblStyle w:val="GridTable5Dark-Accent412"/>
        <w:tblW w:w="0" w:type="auto"/>
        <w:tblLook w:val="04A0" w:firstRow="1" w:lastRow="0" w:firstColumn="1" w:lastColumn="0" w:noHBand="0" w:noVBand="1"/>
      </w:tblPr>
      <w:tblGrid>
        <w:gridCol w:w="1368"/>
        <w:gridCol w:w="6840"/>
      </w:tblGrid>
      <w:tr w:rsidR="00A46F4F" w:rsidRPr="009C010F" w14:paraId="45F90DFD" w14:textId="77777777" w:rsidTr="003C17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1B0E7616" w14:textId="77777777" w:rsidR="00A46F4F" w:rsidRPr="009C010F" w:rsidRDefault="00A46F4F" w:rsidP="003C17EE">
            <w:pPr>
              <w:rPr>
                <w:rFonts w:ascii="Arial" w:hAnsi="Arial"/>
                <w:color w:val="000000" w:themeColor="text1"/>
                <w:sz w:val="22"/>
                <w:szCs w:val="22"/>
              </w:rPr>
            </w:pPr>
            <w:proofErr w:type="spellStart"/>
            <w:r w:rsidRPr="009C010F">
              <w:rPr>
                <w:rFonts w:ascii="Arial" w:hAnsi="Arial"/>
                <w:color w:val="000000" w:themeColor="text1"/>
                <w:sz w:val="22"/>
                <w:szCs w:val="22"/>
              </w:rPr>
              <w:t>Sr.No</w:t>
            </w:r>
            <w:proofErr w:type="spellEnd"/>
            <w:r w:rsidRPr="009C010F">
              <w:rPr>
                <w:rFonts w:ascii="Arial" w:hAnsi="Arial"/>
                <w:color w:val="000000" w:themeColor="text1"/>
                <w:sz w:val="22"/>
                <w:szCs w:val="22"/>
              </w:rPr>
              <w:t>.</w:t>
            </w:r>
          </w:p>
        </w:tc>
        <w:tc>
          <w:tcPr>
            <w:tcW w:w="6840" w:type="dxa"/>
          </w:tcPr>
          <w:p w14:paraId="14D4E244" w14:textId="77777777" w:rsidR="00A46F4F" w:rsidRPr="009C010F" w:rsidRDefault="00A46F4F" w:rsidP="003C17EE">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Name</w:t>
            </w:r>
          </w:p>
        </w:tc>
      </w:tr>
      <w:tr w:rsidR="00A46F4F" w:rsidRPr="009C010F" w14:paraId="1A6E3D49"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7E9A8117" w14:textId="77777777" w:rsidR="00A46F4F" w:rsidRPr="009C010F" w:rsidRDefault="00A46F4F" w:rsidP="003C17EE">
            <w:pPr>
              <w:rPr>
                <w:rFonts w:ascii="Arial" w:hAnsi="Arial"/>
                <w:color w:val="000000" w:themeColor="text1"/>
                <w:sz w:val="22"/>
                <w:szCs w:val="22"/>
              </w:rPr>
            </w:pPr>
            <w:r w:rsidRPr="009C010F">
              <w:rPr>
                <w:rFonts w:ascii="Arial" w:hAnsi="Arial"/>
                <w:color w:val="000000" w:themeColor="text1"/>
                <w:sz w:val="22"/>
                <w:szCs w:val="22"/>
              </w:rPr>
              <w:t>1</w:t>
            </w:r>
          </w:p>
        </w:tc>
        <w:tc>
          <w:tcPr>
            <w:tcW w:w="6840" w:type="dxa"/>
          </w:tcPr>
          <w:p w14:paraId="08575BED" w14:textId="77777777" w:rsidR="00A46F4F" w:rsidRPr="009C010F" w:rsidRDefault="00A46F4F"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Cables.</w:t>
            </w:r>
          </w:p>
        </w:tc>
      </w:tr>
      <w:tr w:rsidR="00A46F4F" w:rsidRPr="009C010F" w14:paraId="77A99B53" w14:textId="77777777" w:rsidTr="003C17EE">
        <w:tc>
          <w:tcPr>
            <w:cnfStyle w:val="001000000000" w:firstRow="0" w:lastRow="0" w:firstColumn="1" w:lastColumn="0" w:oddVBand="0" w:evenVBand="0" w:oddHBand="0" w:evenHBand="0" w:firstRowFirstColumn="0" w:firstRowLastColumn="0" w:lastRowFirstColumn="0" w:lastRowLastColumn="0"/>
            <w:tcW w:w="1368" w:type="dxa"/>
          </w:tcPr>
          <w:p w14:paraId="1231D71D" w14:textId="77777777" w:rsidR="00A46F4F" w:rsidRPr="009C010F" w:rsidRDefault="00A46F4F" w:rsidP="003C17EE">
            <w:pPr>
              <w:rPr>
                <w:rFonts w:ascii="Arial" w:hAnsi="Arial"/>
                <w:color w:val="000000" w:themeColor="text1"/>
                <w:sz w:val="22"/>
                <w:szCs w:val="22"/>
              </w:rPr>
            </w:pPr>
            <w:r w:rsidRPr="009C010F">
              <w:rPr>
                <w:rFonts w:ascii="Arial" w:hAnsi="Arial"/>
                <w:color w:val="000000" w:themeColor="text1"/>
                <w:sz w:val="22"/>
                <w:szCs w:val="22"/>
              </w:rPr>
              <w:t>2</w:t>
            </w:r>
          </w:p>
        </w:tc>
        <w:tc>
          <w:tcPr>
            <w:tcW w:w="6840" w:type="dxa"/>
          </w:tcPr>
          <w:p w14:paraId="1D1632DA" w14:textId="77777777" w:rsidR="00A46F4F" w:rsidRPr="009C010F" w:rsidRDefault="00A46F4F"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Wires.</w:t>
            </w:r>
          </w:p>
        </w:tc>
      </w:tr>
      <w:tr w:rsidR="00A46F4F" w:rsidRPr="009C010F" w14:paraId="0A442953"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40B8BFF4" w14:textId="77777777" w:rsidR="00A46F4F" w:rsidRPr="009C010F" w:rsidRDefault="00A46F4F" w:rsidP="003C17EE">
            <w:pPr>
              <w:rPr>
                <w:rFonts w:ascii="Arial" w:hAnsi="Arial"/>
                <w:color w:val="000000" w:themeColor="text1"/>
                <w:sz w:val="22"/>
                <w:szCs w:val="22"/>
              </w:rPr>
            </w:pPr>
            <w:r w:rsidRPr="009C010F">
              <w:rPr>
                <w:rFonts w:ascii="Arial" w:hAnsi="Arial"/>
                <w:color w:val="000000" w:themeColor="text1"/>
                <w:sz w:val="22"/>
                <w:szCs w:val="22"/>
              </w:rPr>
              <w:t>3</w:t>
            </w:r>
          </w:p>
        </w:tc>
        <w:tc>
          <w:tcPr>
            <w:tcW w:w="6840" w:type="dxa"/>
          </w:tcPr>
          <w:p w14:paraId="0AA8D6C6" w14:textId="77777777" w:rsidR="00A46F4F" w:rsidRPr="009C010F" w:rsidRDefault="00A46F4F"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Wire stripper.</w:t>
            </w:r>
          </w:p>
        </w:tc>
      </w:tr>
      <w:tr w:rsidR="00A46F4F" w:rsidRPr="009C010F" w14:paraId="6998DEDE" w14:textId="77777777" w:rsidTr="003C17EE">
        <w:tc>
          <w:tcPr>
            <w:cnfStyle w:val="001000000000" w:firstRow="0" w:lastRow="0" w:firstColumn="1" w:lastColumn="0" w:oddVBand="0" w:evenVBand="0" w:oddHBand="0" w:evenHBand="0" w:firstRowFirstColumn="0" w:firstRowLastColumn="0" w:lastRowFirstColumn="0" w:lastRowLastColumn="0"/>
            <w:tcW w:w="1368" w:type="dxa"/>
          </w:tcPr>
          <w:p w14:paraId="73F1FBE3" w14:textId="77777777" w:rsidR="00A46F4F" w:rsidRPr="009C010F" w:rsidRDefault="00A46F4F" w:rsidP="003C17EE">
            <w:pPr>
              <w:rPr>
                <w:rFonts w:ascii="Arial" w:hAnsi="Arial"/>
                <w:color w:val="000000" w:themeColor="text1"/>
                <w:sz w:val="22"/>
                <w:szCs w:val="22"/>
              </w:rPr>
            </w:pPr>
            <w:r w:rsidRPr="009C010F">
              <w:rPr>
                <w:rFonts w:ascii="Arial" w:hAnsi="Arial"/>
                <w:color w:val="000000" w:themeColor="text1"/>
                <w:sz w:val="22"/>
                <w:szCs w:val="22"/>
              </w:rPr>
              <w:t>4</w:t>
            </w:r>
          </w:p>
        </w:tc>
        <w:tc>
          <w:tcPr>
            <w:tcW w:w="6840" w:type="dxa"/>
          </w:tcPr>
          <w:p w14:paraId="25593026" w14:textId="77777777" w:rsidR="00A46F4F" w:rsidRPr="009C010F" w:rsidRDefault="00A46F4F"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Plier.</w:t>
            </w:r>
          </w:p>
        </w:tc>
      </w:tr>
      <w:tr w:rsidR="00A46F4F" w:rsidRPr="009C010F" w14:paraId="1D49BFF7"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28AAEC47" w14:textId="77777777" w:rsidR="00A46F4F" w:rsidRPr="009C010F" w:rsidRDefault="00A46F4F" w:rsidP="003C17EE">
            <w:pPr>
              <w:rPr>
                <w:rFonts w:ascii="Arial" w:hAnsi="Arial"/>
                <w:color w:val="000000" w:themeColor="text1"/>
                <w:sz w:val="22"/>
                <w:szCs w:val="22"/>
              </w:rPr>
            </w:pPr>
            <w:r w:rsidRPr="009C010F">
              <w:rPr>
                <w:rFonts w:ascii="Arial" w:hAnsi="Arial"/>
                <w:color w:val="000000" w:themeColor="text1"/>
                <w:sz w:val="22"/>
                <w:szCs w:val="22"/>
              </w:rPr>
              <w:t>5</w:t>
            </w:r>
          </w:p>
        </w:tc>
        <w:tc>
          <w:tcPr>
            <w:tcW w:w="6840" w:type="dxa"/>
          </w:tcPr>
          <w:p w14:paraId="40371C69" w14:textId="77777777" w:rsidR="00A46F4F" w:rsidRPr="009C010F" w:rsidRDefault="00A46F4F"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Nose plier.</w:t>
            </w:r>
          </w:p>
        </w:tc>
      </w:tr>
      <w:tr w:rsidR="00A46F4F" w:rsidRPr="009C010F" w14:paraId="61D2700C" w14:textId="77777777" w:rsidTr="003C17EE">
        <w:tc>
          <w:tcPr>
            <w:cnfStyle w:val="001000000000" w:firstRow="0" w:lastRow="0" w:firstColumn="1" w:lastColumn="0" w:oddVBand="0" w:evenVBand="0" w:oddHBand="0" w:evenHBand="0" w:firstRowFirstColumn="0" w:firstRowLastColumn="0" w:lastRowFirstColumn="0" w:lastRowLastColumn="0"/>
            <w:tcW w:w="1368" w:type="dxa"/>
          </w:tcPr>
          <w:p w14:paraId="315615B6" w14:textId="77777777" w:rsidR="00A46F4F" w:rsidRPr="009C010F" w:rsidRDefault="00A46F4F" w:rsidP="003C17EE">
            <w:pPr>
              <w:rPr>
                <w:rFonts w:ascii="Arial" w:hAnsi="Arial"/>
                <w:color w:val="000000" w:themeColor="text1"/>
                <w:sz w:val="22"/>
                <w:szCs w:val="22"/>
              </w:rPr>
            </w:pPr>
            <w:r w:rsidRPr="009C010F">
              <w:rPr>
                <w:rFonts w:ascii="Arial" w:hAnsi="Arial"/>
                <w:color w:val="000000" w:themeColor="text1"/>
                <w:sz w:val="22"/>
                <w:szCs w:val="22"/>
              </w:rPr>
              <w:t>6</w:t>
            </w:r>
          </w:p>
        </w:tc>
        <w:tc>
          <w:tcPr>
            <w:tcW w:w="6840" w:type="dxa"/>
          </w:tcPr>
          <w:p w14:paraId="4E8BBCAF" w14:textId="77777777" w:rsidR="00A46F4F" w:rsidRPr="009C010F" w:rsidRDefault="00A46F4F"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Insulation remover.</w:t>
            </w:r>
          </w:p>
        </w:tc>
      </w:tr>
      <w:tr w:rsidR="00A46F4F" w:rsidRPr="009C010F" w14:paraId="125F75B0"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61215A78" w14:textId="77777777" w:rsidR="00A46F4F" w:rsidRPr="009C010F" w:rsidRDefault="00A46F4F" w:rsidP="003C17EE">
            <w:pPr>
              <w:rPr>
                <w:rFonts w:ascii="Arial" w:hAnsi="Arial"/>
                <w:color w:val="000000" w:themeColor="text1"/>
                <w:sz w:val="22"/>
                <w:szCs w:val="22"/>
              </w:rPr>
            </w:pPr>
            <w:r w:rsidRPr="009C010F">
              <w:rPr>
                <w:rFonts w:ascii="Arial" w:hAnsi="Arial"/>
                <w:color w:val="000000" w:themeColor="text1"/>
                <w:sz w:val="22"/>
                <w:szCs w:val="22"/>
              </w:rPr>
              <w:t>7</w:t>
            </w:r>
          </w:p>
        </w:tc>
        <w:tc>
          <w:tcPr>
            <w:tcW w:w="6840" w:type="dxa"/>
          </w:tcPr>
          <w:p w14:paraId="57988CD4" w14:textId="77777777" w:rsidR="00A46F4F" w:rsidRPr="009C010F" w:rsidRDefault="00A46F4F"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Solder.</w:t>
            </w:r>
          </w:p>
        </w:tc>
      </w:tr>
      <w:tr w:rsidR="00A46F4F" w:rsidRPr="009C010F" w14:paraId="6CF51BE2" w14:textId="77777777" w:rsidTr="003C17EE">
        <w:tc>
          <w:tcPr>
            <w:cnfStyle w:val="001000000000" w:firstRow="0" w:lastRow="0" w:firstColumn="1" w:lastColumn="0" w:oddVBand="0" w:evenVBand="0" w:oddHBand="0" w:evenHBand="0" w:firstRowFirstColumn="0" w:firstRowLastColumn="0" w:lastRowFirstColumn="0" w:lastRowLastColumn="0"/>
            <w:tcW w:w="1368" w:type="dxa"/>
          </w:tcPr>
          <w:p w14:paraId="73329E27" w14:textId="77777777" w:rsidR="00A46F4F" w:rsidRPr="009C010F" w:rsidRDefault="00A46F4F" w:rsidP="003C17EE">
            <w:pPr>
              <w:rPr>
                <w:rFonts w:ascii="Arial" w:hAnsi="Arial"/>
                <w:color w:val="000000" w:themeColor="text1"/>
                <w:sz w:val="22"/>
                <w:szCs w:val="22"/>
              </w:rPr>
            </w:pPr>
            <w:r w:rsidRPr="009C010F">
              <w:rPr>
                <w:rFonts w:ascii="Arial" w:hAnsi="Arial"/>
                <w:color w:val="000000" w:themeColor="text1"/>
                <w:sz w:val="22"/>
                <w:szCs w:val="22"/>
              </w:rPr>
              <w:t>8</w:t>
            </w:r>
          </w:p>
        </w:tc>
        <w:tc>
          <w:tcPr>
            <w:tcW w:w="6840" w:type="dxa"/>
          </w:tcPr>
          <w:p w14:paraId="77EA275D" w14:textId="77777777" w:rsidR="00A46F4F" w:rsidRPr="009C010F" w:rsidRDefault="00A46F4F"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Wire Tester</w:t>
            </w:r>
          </w:p>
        </w:tc>
      </w:tr>
    </w:tbl>
    <w:p w14:paraId="123BAC1C" w14:textId="77777777" w:rsidR="00A46F4F" w:rsidRPr="00414754" w:rsidRDefault="00A46F4F" w:rsidP="00A46F4F">
      <w:pPr>
        <w:autoSpaceDE w:val="0"/>
        <w:autoSpaceDN w:val="0"/>
        <w:adjustRightInd w:val="0"/>
        <w:spacing w:line="360" w:lineRule="auto"/>
        <w:jc w:val="both"/>
        <w:rPr>
          <w:rFonts w:ascii="Arial" w:eastAsia="Times New Roman" w:hAnsi="Arial" w:cs="Arial"/>
          <w:color w:val="000000" w:themeColor="text1"/>
          <w:sz w:val="22"/>
          <w:szCs w:val="22"/>
        </w:rPr>
      </w:pPr>
    </w:p>
    <w:p w14:paraId="568279DA" w14:textId="7ED5A6C6" w:rsidR="00743C90" w:rsidRDefault="00743C90">
      <w:pPr>
        <w:jc w:val="both"/>
        <w:rPr>
          <w:color w:val="000000" w:themeColor="text1"/>
        </w:rPr>
      </w:pPr>
      <w:r>
        <w:rPr>
          <w:color w:val="000000" w:themeColor="text1"/>
        </w:rPr>
        <w:br w:type="page"/>
      </w:r>
    </w:p>
    <w:p w14:paraId="487B9081" w14:textId="4B5C7E0B" w:rsidR="00743C90" w:rsidRPr="00414754" w:rsidRDefault="00743C90" w:rsidP="00C75519">
      <w:pPr>
        <w:pStyle w:val="Heading3"/>
      </w:pPr>
      <w:bookmarkStart w:id="307" w:name="_Toc10902413"/>
      <w:bookmarkStart w:id="308" w:name="_Toc11023071"/>
      <w:bookmarkStart w:id="309" w:name="_Toc11024056"/>
      <w:bookmarkStart w:id="310" w:name="_Toc11024765"/>
      <w:bookmarkStart w:id="311" w:name="_Toc28652627"/>
      <w:bookmarkStart w:id="312" w:name="_Toc123119339"/>
      <w:r w:rsidRPr="00414754">
        <w:lastRenderedPageBreak/>
        <w:t xml:space="preserve">Carryout </w:t>
      </w:r>
      <w:r w:rsidR="00FB74CA">
        <w:t>B</w:t>
      </w:r>
      <w:r w:rsidRPr="00414754">
        <w:t xml:space="preserve">asic Electrical </w:t>
      </w:r>
      <w:r>
        <w:t xml:space="preserve">Wiring </w:t>
      </w:r>
      <w:r w:rsidRPr="00414754">
        <w:t>Installation</w:t>
      </w:r>
      <w:bookmarkEnd w:id="307"/>
      <w:bookmarkEnd w:id="308"/>
      <w:bookmarkEnd w:id="309"/>
      <w:bookmarkEnd w:id="310"/>
      <w:bookmarkEnd w:id="311"/>
      <w:bookmarkEnd w:id="312"/>
    </w:p>
    <w:p w14:paraId="47637C74" w14:textId="77777777" w:rsidR="00743C90" w:rsidRPr="00414754" w:rsidRDefault="00743C90" w:rsidP="00743C90">
      <w:pPr>
        <w:spacing w:line="360" w:lineRule="auto"/>
        <w:jc w:val="both"/>
        <w:rPr>
          <w:rFonts w:ascii="Arial" w:hAnsi="Arial" w:cs="Arial"/>
          <w:b/>
          <w:color w:val="000000" w:themeColor="text1"/>
          <w:sz w:val="22"/>
          <w:szCs w:val="22"/>
          <w:u w:val="single"/>
        </w:rPr>
      </w:pPr>
    </w:p>
    <w:p w14:paraId="4EAA54F1" w14:textId="77777777" w:rsidR="00743C90" w:rsidRPr="00414754" w:rsidRDefault="00743C90" w:rsidP="00743C90">
      <w:pPr>
        <w:autoSpaceDE w:val="0"/>
        <w:autoSpaceDN w:val="0"/>
        <w:adjustRightInd w:val="0"/>
        <w:spacing w:line="360" w:lineRule="auto"/>
        <w:jc w:val="both"/>
        <w:rPr>
          <w:rFonts w:ascii="Arial" w:eastAsia="Times New Roman" w:hAnsi="Arial" w:cs="Arial"/>
          <w:color w:val="000000" w:themeColor="text1"/>
          <w:sz w:val="22"/>
          <w:szCs w:val="22"/>
        </w:rPr>
      </w:pPr>
      <w:r w:rsidRPr="00414754">
        <w:rPr>
          <w:rFonts w:ascii="Arial" w:eastAsia="Times New Roman" w:hAnsi="Arial" w:cs="Arial"/>
          <w:b/>
          <w:color w:val="000000" w:themeColor="text1"/>
          <w:sz w:val="22"/>
          <w:szCs w:val="22"/>
        </w:rPr>
        <w:t>Overview</w:t>
      </w:r>
      <w:r w:rsidRPr="00414754">
        <w:rPr>
          <w:rFonts w:ascii="Arial" w:eastAsia="Times New Roman" w:hAnsi="Arial" w:cs="Arial"/>
          <w:color w:val="000000" w:themeColor="text1"/>
          <w:sz w:val="22"/>
          <w:szCs w:val="22"/>
        </w:rPr>
        <w:t>:</w:t>
      </w:r>
    </w:p>
    <w:p w14:paraId="7789837B" w14:textId="77777777" w:rsidR="00743C90" w:rsidRPr="00414754" w:rsidRDefault="00743C90" w:rsidP="00743C90">
      <w:pPr>
        <w:autoSpaceDE w:val="0"/>
        <w:autoSpaceDN w:val="0"/>
        <w:adjustRightInd w:val="0"/>
        <w:spacing w:line="360" w:lineRule="auto"/>
        <w:jc w:val="both"/>
        <w:rPr>
          <w:rFonts w:ascii="Arial" w:hAnsi="Arial" w:cs="Arial"/>
          <w:color w:val="000000" w:themeColor="text1"/>
          <w:sz w:val="22"/>
          <w:szCs w:val="22"/>
        </w:rPr>
      </w:pPr>
      <w:r w:rsidRPr="00414754">
        <w:rPr>
          <w:rFonts w:ascii="Arial" w:eastAsiaTheme="minorHAnsi" w:hAnsi="Arial" w:cs="Arial"/>
          <w:color w:val="000000" w:themeColor="text1"/>
          <w:sz w:val="22"/>
          <w:szCs w:val="22"/>
        </w:rPr>
        <w:t xml:space="preserve"> This competency standard deal with the skills and knowledge required to </w:t>
      </w:r>
      <w:r w:rsidRPr="00414754">
        <w:rPr>
          <w:rFonts w:ascii="Arial" w:hAnsi="Arial" w:cs="Arial"/>
          <w:color w:val="000000" w:themeColor="text1"/>
          <w:sz w:val="22"/>
          <w:szCs w:val="22"/>
        </w:rPr>
        <w:t>lay cables, perform single &amp; three phase connections, basic electric wiring and wiring test for carrying out basic electrical Air Condition (AC) installation.</w:t>
      </w:r>
    </w:p>
    <w:tbl>
      <w:tblPr>
        <w:tblStyle w:val="GridTable5Dark-Accent412"/>
        <w:tblW w:w="8928" w:type="dxa"/>
        <w:tblLook w:val="04A0" w:firstRow="1" w:lastRow="0" w:firstColumn="1" w:lastColumn="0" w:noHBand="0" w:noVBand="1"/>
      </w:tblPr>
      <w:tblGrid>
        <w:gridCol w:w="2451"/>
        <w:gridCol w:w="6477"/>
      </w:tblGrid>
      <w:tr w:rsidR="00743C90" w:rsidRPr="009C010F" w14:paraId="5BE65A44" w14:textId="77777777" w:rsidTr="0068714E">
        <w:trPr>
          <w:cnfStyle w:val="100000000000" w:firstRow="1" w:lastRow="0" w:firstColumn="0" w:lastColumn="0" w:oddVBand="0" w:evenVBand="0" w:oddHBand="0" w:evenHBand="0" w:firstRowFirstColumn="0" w:firstRowLastColumn="0" w:lastRowFirstColumn="0" w:lastRowLastColumn="0"/>
          <w:trHeight w:val="658"/>
        </w:trPr>
        <w:tc>
          <w:tcPr>
            <w:cnfStyle w:val="001000000000" w:firstRow="0" w:lastRow="0" w:firstColumn="1" w:lastColumn="0" w:oddVBand="0" w:evenVBand="0" w:oddHBand="0" w:evenHBand="0" w:firstRowFirstColumn="0" w:firstRowLastColumn="0" w:lastRowFirstColumn="0" w:lastRowLastColumn="0"/>
            <w:tcW w:w="2451" w:type="dxa"/>
          </w:tcPr>
          <w:p w14:paraId="7185EF08" w14:textId="77777777" w:rsidR="00743C90" w:rsidRPr="009C010F" w:rsidRDefault="00743C90" w:rsidP="0068714E">
            <w:pPr>
              <w:spacing w:line="360" w:lineRule="auto"/>
              <w:ind w:left="518" w:right="270" w:hanging="630"/>
              <w:jc w:val="center"/>
              <w:rPr>
                <w:rFonts w:ascii="Arial" w:eastAsia="Times New Roman" w:hAnsi="Arial"/>
                <w:b w:val="0"/>
                <w:bCs w:val="0"/>
                <w:color w:val="000000" w:themeColor="text1"/>
                <w:sz w:val="22"/>
                <w:szCs w:val="22"/>
              </w:rPr>
            </w:pPr>
            <w:r w:rsidRPr="009C010F">
              <w:rPr>
                <w:rFonts w:ascii="Arial" w:eastAsia="Times New Roman" w:hAnsi="Arial"/>
                <w:color w:val="000000" w:themeColor="text1"/>
                <w:sz w:val="22"/>
                <w:szCs w:val="22"/>
              </w:rPr>
              <w:t>Competency Units</w:t>
            </w:r>
          </w:p>
        </w:tc>
        <w:tc>
          <w:tcPr>
            <w:tcW w:w="6477" w:type="dxa"/>
          </w:tcPr>
          <w:p w14:paraId="3A2FEEBB" w14:textId="77777777" w:rsidR="00743C90" w:rsidRPr="009C010F" w:rsidRDefault="00743C90" w:rsidP="0068714E">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9C010F">
              <w:rPr>
                <w:rFonts w:ascii="Arial" w:eastAsia="Times New Roman" w:hAnsi="Arial"/>
                <w:color w:val="000000" w:themeColor="text1"/>
                <w:sz w:val="22"/>
                <w:szCs w:val="22"/>
              </w:rPr>
              <w:t>Performance Criteria</w:t>
            </w:r>
          </w:p>
        </w:tc>
      </w:tr>
      <w:tr w:rsidR="00743C90" w:rsidRPr="009C010F" w14:paraId="28F9D809" w14:textId="77777777" w:rsidTr="0068714E">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451" w:type="dxa"/>
          </w:tcPr>
          <w:p w14:paraId="2F21D6D8" w14:textId="77777777" w:rsidR="00743C90" w:rsidRPr="009C010F" w:rsidRDefault="00743C90" w:rsidP="0068714E">
            <w:pPr>
              <w:pStyle w:val="ListParagraph"/>
              <w:numPr>
                <w:ilvl w:val="0"/>
                <w:numId w:val="533"/>
              </w:numPr>
              <w:spacing w:line="360" w:lineRule="auto"/>
              <w:ind w:left="518" w:right="270" w:hanging="630"/>
              <w:rPr>
                <w:rFonts w:ascii="Arial" w:eastAsia="Times New Roman" w:hAnsi="Arial"/>
                <w:b w:val="0"/>
                <w:bCs w:val="0"/>
                <w:color w:val="000000" w:themeColor="text1"/>
                <w:sz w:val="22"/>
                <w:szCs w:val="22"/>
              </w:rPr>
            </w:pPr>
            <w:r w:rsidRPr="009C010F">
              <w:rPr>
                <w:rFonts w:ascii="Arial" w:hAnsi="Arial"/>
                <w:b w:val="0"/>
                <w:color w:val="000000" w:themeColor="text1"/>
                <w:sz w:val="22"/>
                <w:szCs w:val="22"/>
              </w:rPr>
              <w:t xml:space="preserve">Perform Basic Electrical wiring </w:t>
            </w:r>
          </w:p>
        </w:tc>
        <w:tc>
          <w:tcPr>
            <w:tcW w:w="6477" w:type="dxa"/>
          </w:tcPr>
          <w:p w14:paraId="403BE4C6" w14:textId="77777777" w:rsidR="00743C90" w:rsidRPr="009C010F" w:rsidRDefault="00743C90" w:rsidP="0068714E">
            <w:pPr>
              <w:keepNext/>
              <w:tabs>
                <w:tab w:val="left" w:pos="288"/>
              </w:tabs>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9C010F">
              <w:rPr>
                <w:rFonts w:ascii="Arial" w:eastAsia="Times New Roman" w:hAnsi="Arial"/>
                <w:bCs/>
                <w:color w:val="000000" w:themeColor="text1"/>
                <w:sz w:val="22"/>
                <w:szCs w:val="22"/>
              </w:rPr>
              <w:t xml:space="preserve">P1. Measure cables as per </w:t>
            </w:r>
          </w:p>
          <w:p w14:paraId="54C464A2" w14:textId="77777777" w:rsidR="00743C90" w:rsidRPr="009C010F" w:rsidRDefault="00743C90" w:rsidP="0068714E">
            <w:pPr>
              <w:keepNext/>
              <w:tabs>
                <w:tab w:val="left" w:pos="288"/>
              </w:tabs>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9C010F">
              <w:rPr>
                <w:rFonts w:ascii="Arial" w:eastAsia="Times New Roman" w:hAnsi="Arial"/>
                <w:bCs/>
                <w:color w:val="000000" w:themeColor="text1"/>
                <w:sz w:val="22"/>
                <w:szCs w:val="22"/>
              </w:rPr>
              <w:t xml:space="preserve">      requirement</w:t>
            </w:r>
          </w:p>
          <w:p w14:paraId="0D55797D" w14:textId="77777777" w:rsidR="00743C90" w:rsidRPr="009C010F" w:rsidRDefault="00743C90" w:rsidP="0068714E">
            <w:pPr>
              <w:keepNext/>
              <w:tabs>
                <w:tab w:val="left" w:pos="288"/>
              </w:tabs>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9C010F">
              <w:rPr>
                <w:rFonts w:ascii="Arial" w:eastAsia="Times New Roman" w:hAnsi="Arial"/>
                <w:bCs/>
                <w:color w:val="000000" w:themeColor="text1"/>
                <w:sz w:val="22"/>
                <w:szCs w:val="22"/>
              </w:rPr>
              <w:t>P2. Connect cables</w:t>
            </w:r>
          </w:p>
          <w:p w14:paraId="232273B3" w14:textId="77777777" w:rsidR="00743C90" w:rsidRPr="009C010F" w:rsidRDefault="00743C90" w:rsidP="0068714E">
            <w:pPr>
              <w:keepNext/>
              <w:tabs>
                <w:tab w:val="left" w:pos="288"/>
              </w:tabs>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9C010F">
              <w:rPr>
                <w:rFonts w:ascii="Arial" w:eastAsia="Times New Roman" w:hAnsi="Arial"/>
                <w:bCs/>
                <w:color w:val="000000" w:themeColor="text1"/>
                <w:sz w:val="22"/>
                <w:szCs w:val="22"/>
              </w:rPr>
              <w:t>P3. Perform joints</w:t>
            </w:r>
          </w:p>
          <w:p w14:paraId="7BBD51D8" w14:textId="77777777" w:rsidR="00743C90" w:rsidRPr="009C010F" w:rsidRDefault="00743C90" w:rsidP="0068714E">
            <w:pPr>
              <w:keepNext/>
              <w:tabs>
                <w:tab w:val="left" w:pos="288"/>
              </w:tabs>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bCs/>
                <w:color w:val="000000" w:themeColor="text1"/>
                <w:sz w:val="22"/>
                <w:szCs w:val="22"/>
              </w:rPr>
              <w:t>P4. Insulate Joints</w:t>
            </w:r>
          </w:p>
        </w:tc>
      </w:tr>
      <w:tr w:rsidR="00743C90" w:rsidRPr="009C010F" w14:paraId="6E862A66" w14:textId="77777777" w:rsidTr="0068714E">
        <w:trPr>
          <w:trHeight w:val="978"/>
        </w:trPr>
        <w:tc>
          <w:tcPr>
            <w:cnfStyle w:val="001000000000" w:firstRow="0" w:lastRow="0" w:firstColumn="1" w:lastColumn="0" w:oddVBand="0" w:evenVBand="0" w:oddHBand="0" w:evenHBand="0" w:firstRowFirstColumn="0" w:firstRowLastColumn="0" w:lastRowFirstColumn="0" w:lastRowLastColumn="0"/>
            <w:tcW w:w="2451" w:type="dxa"/>
          </w:tcPr>
          <w:p w14:paraId="13E1A1D2" w14:textId="77777777" w:rsidR="00743C90" w:rsidRPr="009C010F" w:rsidRDefault="00743C90" w:rsidP="0068714E">
            <w:pPr>
              <w:pStyle w:val="ListParagraph"/>
              <w:numPr>
                <w:ilvl w:val="0"/>
                <w:numId w:val="533"/>
              </w:numPr>
              <w:spacing w:line="360" w:lineRule="auto"/>
              <w:ind w:left="518" w:right="270" w:hanging="630"/>
              <w:rPr>
                <w:rFonts w:ascii="Arial" w:eastAsia="Times New Roman" w:hAnsi="Arial"/>
                <w:b w:val="0"/>
                <w:bCs w:val="0"/>
                <w:color w:val="000000" w:themeColor="text1"/>
                <w:sz w:val="22"/>
                <w:szCs w:val="22"/>
              </w:rPr>
            </w:pPr>
            <w:r w:rsidRPr="009C010F">
              <w:rPr>
                <w:rFonts w:ascii="Arial" w:hAnsi="Arial"/>
                <w:b w:val="0"/>
                <w:color w:val="000000" w:themeColor="text1"/>
                <w:sz w:val="22"/>
                <w:szCs w:val="22"/>
              </w:rPr>
              <w:t>Conduct wiring Test</w:t>
            </w:r>
          </w:p>
        </w:tc>
        <w:tc>
          <w:tcPr>
            <w:tcW w:w="6477" w:type="dxa"/>
          </w:tcPr>
          <w:p w14:paraId="5209B2E1" w14:textId="77777777" w:rsidR="00743C90" w:rsidRPr="009C010F" w:rsidRDefault="00743C90" w:rsidP="0068714E">
            <w:pPr>
              <w:keepNext/>
              <w:tabs>
                <w:tab w:val="left" w:pos="288"/>
              </w:tabs>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9C010F">
              <w:rPr>
                <w:rFonts w:ascii="Arial" w:hAnsi="Arial"/>
                <w:color w:val="000000" w:themeColor="text1"/>
                <w:sz w:val="22"/>
                <w:szCs w:val="22"/>
              </w:rPr>
              <w:t xml:space="preserve">P1. </w:t>
            </w:r>
            <w:r w:rsidRPr="009C010F">
              <w:rPr>
                <w:rFonts w:ascii="Arial" w:eastAsia="Times New Roman" w:hAnsi="Arial"/>
                <w:bCs/>
                <w:color w:val="000000" w:themeColor="text1"/>
                <w:sz w:val="22"/>
                <w:szCs w:val="22"/>
              </w:rPr>
              <w:t xml:space="preserve">Operate multi-meter for voltage </w:t>
            </w:r>
          </w:p>
          <w:p w14:paraId="5920476A" w14:textId="77777777" w:rsidR="00743C90" w:rsidRPr="009C010F" w:rsidRDefault="00743C90" w:rsidP="0068714E">
            <w:pPr>
              <w:keepNext/>
              <w:tabs>
                <w:tab w:val="left" w:pos="288"/>
              </w:tabs>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9C010F">
              <w:rPr>
                <w:rFonts w:ascii="Arial" w:eastAsia="Times New Roman" w:hAnsi="Arial"/>
                <w:bCs/>
                <w:color w:val="000000" w:themeColor="text1"/>
                <w:sz w:val="22"/>
                <w:szCs w:val="22"/>
              </w:rPr>
              <w:t xml:space="preserve">       and current</w:t>
            </w:r>
          </w:p>
          <w:p w14:paraId="46609A01" w14:textId="77777777" w:rsidR="00743C90" w:rsidRPr="009C010F" w:rsidRDefault="00743C90" w:rsidP="0068714E">
            <w:pPr>
              <w:keepNext/>
              <w:tabs>
                <w:tab w:val="left" w:pos="288"/>
              </w:tabs>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9C010F">
              <w:rPr>
                <w:rFonts w:ascii="Arial" w:eastAsia="Times New Roman" w:hAnsi="Arial"/>
                <w:bCs/>
                <w:color w:val="000000" w:themeColor="text1"/>
                <w:sz w:val="22"/>
                <w:szCs w:val="22"/>
              </w:rPr>
              <w:t>P2. Perform continuity test</w:t>
            </w:r>
          </w:p>
          <w:p w14:paraId="0300F2CE" w14:textId="77777777" w:rsidR="00743C90" w:rsidRPr="009C010F" w:rsidRDefault="00743C90" w:rsidP="0068714E">
            <w:pPr>
              <w:keepNext/>
              <w:tabs>
                <w:tab w:val="left" w:pos="288"/>
              </w:tabs>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9C010F">
              <w:rPr>
                <w:rFonts w:ascii="Arial" w:eastAsia="Times New Roman" w:hAnsi="Arial"/>
                <w:bCs/>
                <w:color w:val="000000" w:themeColor="text1"/>
                <w:sz w:val="22"/>
                <w:szCs w:val="22"/>
              </w:rPr>
              <w:t>P3. Perform polarity test</w:t>
            </w:r>
          </w:p>
          <w:p w14:paraId="566F8587" w14:textId="77777777" w:rsidR="00743C90" w:rsidRPr="009C010F" w:rsidRDefault="00743C90" w:rsidP="0068714E">
            <w:pPr>
              <w:keepNext/>
              <w:tabs>
                <w:tab w:val="left" w:pos="288"/>
              </w:tabs>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9C010F">
              <w:rPr>
                <w:rFonts w:ascii="Arial" w:eastAsia="Times New Roman" w:hAnsi="Arial"/>
                <w:bCs/>
                <w:color w:val="000000" w:themeColor="text1"/>
                <w:sz w:val="22"/>
                <w:szCs w:val="22"/>
              </w:rPr>
              <w:t>P4. Perform earthling test</w:t>
            </w:r>
          </w:p>
          <w:p w14:paraId="0F626AD5" w14:textId="77777777" w:rsidR="00743C90" w:rsidRPr="009C010F" w:rsidRDefault="00743C90" w:rsidP="0068714E">
            <w:pPr>
              <w:keepNext/>
              <w:tabs>
                <w:tab w:val="left" w:pos="288"/>
              </w:tabs>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9C010F">
              <w:rPr>
                <w:rFonts w:ascii="Arial" w:eastAsia="Times New Roman" w:hAnsi="Arial"/>
                <w:bCs/>
                <w:color w:val="000000" w:themeColor="text1"/>
                <w:sz w:val="22"/>
                <w:szCs w:val="22"/>
              </w:rPr>
              <w:t>P5. Perform insulation test</w:t>
            </w:r>
          </w:p>
          <w:p w14:paraId="4DA92F3E" w14:textId="77777777" w:rsidR="00743C90" w:rsidRPr="009C010F" w:rsidRDefault="00743C90" w:rsidP="0068714E">
            <w:pPr>
              <w:keepNext/>
              <w:tabs>
                <w:tab w:val="left" w:pos="288"/>
              </w:tabs>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eastAsia="Times New Roman" w:hAnsi="Arial"/>
                <w:bCs/>
                <w:color w:val="000000" w:themeColor="text1"/>
                <w:sz w:val="22"/>
                <w:szCs w:val="22"/>
              </w:rPr>
              <w:t>P6. Record test results</w:t>
            </w:r>
          </w:p>
        </w:tc>
      </w:tr>
      <w:tr w:rsidR="00743C90" w:rsidRPr="009C010F" w14:paraId="7856D23E" w14:textId="77777777" w:rsidTr="0068714E">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451" w:type="dxa"/>
          </w:tcPr>
          <w:p w14:paraId="2C1572D5" w14:textId="77777777" w:rsidR="00743C90" w:rsidRPr="009C010F" w:rsidRDefault="00743C90" w:rsidP="0068714E">
            <w:pPr>
              <w:pStyle w:val="ListParagraph"/>
              <w:numPr>
                <w:ilvl w:val="0"/>
                <w:numId w:val="533"/>
              </w:numPr>
              <w:spacing w:line="360" w:lineRule="auto"/>
              <w:ind w:left="518" w:right="270" w:hanging="630"/>
              <w:rPr>
                <w:rFonts w:ascii="Arial" w:eastAsia="Times New Roman" w:hAnsi="Arial"/>
                <w:b w:val="0"/>
                <w:bCs w:val="0"/>
                <w:color w:val="000000" w:themeColor="text1"/>
                <w:sz w:val="22"/>
                <w:szCs w:val="22"/>
              </w:rPr>
            </w:pPr>
            <w:r w:rsidRPr="009C010F">
              <w:rPr>
                <w:rFonts w:ascii="Arial" w:hAnsi="Arial"/>
                <w:b w:val="0"/>
                <w:color w:val="000000" w:themeColor="text1"/>
                <w:sz w:val="22"/>
                <w:szCs w:val="22"/>
              </w:rPr>
              <w:t>Lay cables</w:t>
            </w:r>
          </w:p>
        </w:tc>
        <w:tc>
          <w:tcPr>
            <w:tcW w:w="6477" w:type="dxa"/>
          </w:tcPr>
          <w:p w14:paraId="4DE31EE2" w14:textId="77777777" w:rsidR="00743C90" w:rsidRPr="009C010F" w:rsidRDefault="00743C90" w:rsidP="0068714E">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P1 Interpret electrical drawing/ </w:t>
            </w:r>
          </w:p>
          <w:p w14:paraId="1D24A536" w14:textId="77777777" w:rsidR="00743C90" w:rsidRPr="009C010F" w:rsidRDefault="00743C90" w:rsidP="0068714E">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      document</w:t>
            </w:r>
          </w:p>
          <w:p w14:paraId="21E2CBAE" w14:textId="77777777" w:rsidR="00743C90" w:rsidRPr="009C010F" w:rsidRDefault="00743C90" w:rsidP="0068714E">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P2. Identify cables</w:t>
            </w:r>
          </w:p>
          <w:p w14:paraId="14AC9B7E" w14:textId="77777777" w:rsidR="00743C90" w:rsidRPr="009C010F" w:rsidRDefault="00743C90" w:rsidP="0068714E">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P3. Lay cables</w:t>
            </w:r>
          </w:p>
          <w:p w14:paraId="3CD5FCFA" w14:textId="77777777" w:rsidR="00743C90" w:rsidRPr="009C010F" w:rsidRDefault="00743C90" w:rsidP="0068714E">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9C010F">
              <w:rPr>
                <w:rFonts w:ascii="Arial" w:hAnsi="Arial"/>
                <w:color w:val="000000" w:themeColor="text1"/>
                <w:sz w:val="22"/>
                <w:szCs w:val="22"/>
              </w:rPr>
              <w:t>P4. Perform earthling</w:t>
            </w:r>
          </w:p>
        </w:tc>
      </w:tr>
      <w:tr w:rsidR="00743C90" w:rsidRPr="009C010F" w14:paraId="053382F0" w14:textId="77777777" w:rsidTr="0068714E">
        <w:trPr>
          <w:trHeight w:val="1981"/>
        </w:trPr>
        <w:tc>
          <w:tcPr>
            <w:cnfStyle w:val="001000000000" w:firstRow="0" w:lastRow="0" w:firstColumn="1" w:lastColumn="0" w:oddVBand="0" w:evenVBand="0" w:oddHBand="0" w:evenHBand="0" w:firstRowFirstColumn="0" w:firstRowLastColumn="0" w:lastRowFirstColumn="0" w:lastRowLastColumn="0"/>
            <w:tcW w:w="2451" w:type="dxa"/>
          </w:tcPr>
          <w:p w14:paraId="35CC830B" w14:textId="77777777" w:rsidR="00743C90" w:rsidRPr="009C010F" w:rsidRDefault="00743C90" w:rsidP="0068714E">
            <w:pPr>
              <w:pStyle w:val="ListParagraph"/>
              <w:numPr>
                <w:ilvl w:val="0"/>
                <w:numId w:val="533"/>
              </w:numPr>
              <w:spacing w:line="360" w:lineRule="auto"/>
              <w:ind w:left="518" w:right="270" w:hanging="630"/>
              <w:rPr>
                <w:rFonts w:ascii="Arial" w:eastAsia="Times New Roman" w:hAnsi="Arial"/>
                <w:b w:val="0"/>
                <w:bCs w:val="0"/>
                <w:noProof/>
                <w:color w:val="000000" w:themeColor="text1"/>
                <w:sz w:val="22"/>
                <w:szCs w:val="22"/>
              </w:rPr>
            </w:pPr>
            <w:r w:rsidRPr="009C010F">
              <w:rPr>
                <w:rFonts w:ascii="Arial" w:hAnsi="Arial"/>
                <w:b w:val="0"/>
                <w:color w:val="000000" w:themeColor="text1"/>
                <w:sz w:val="22"/>
                <w:szCs w:val="22"/>
              </w:rPr>
              <w:t>Perform single-phase Connection</w:t>
            </w:r>
          </w:p>
        </w:tc>
        <w:tc>
          <w:tcPr>
            <w:tcW w:w="6477" w:type="dxa"/>
          </w:tcPr>
          <w:p w14:paraId="01CC13D8" w14:textId="77777777" w:rsidR="00743C90" w:rsidRPr="009C010F" w:rsidRDefault="00743C90" w:rsidP="0068714E">
            <w:pPr>
              <w:keepNext/>
              <w:tabs>
                <w:tab w:val="left" w:pos="288"/>
              </w:tabs>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9C010F">
              <w:rPr>
                <w:rFonts w:ascii="Arial" w:hAnsi="Arial"/>
                <w:color w:val="000000" w:themeColor="text1"/>
                <w:sz w:val="22"/>
                <w:szCs w:val="22"/>
              </w:rPr>
              <w:t>P1.</w:t>
            </w:r>
            <w:r w:rsidRPr="009C010F">
              <w:rPr>
                <w:rFonts w:ascii="Arial" w:eastAsia="Times New Roman" w:hAnsi="Arial"/>
                <w:bCs/>
                <w:color w:val="000000" w:themeColor="text1"/>
                <w:sz w:val="22"/>
                <w:szCs w:val="22"/>
              </w:rPr>
              <w:t xml:space="preserve"> Select cable gauge</w:t>
            </w:r>
          </w:p>
          <w:p w14:paraId="0D21E697" w14:textId="77777777" w:rsidR="00743C90" w:rsidRPr="009C010F" w:rsidRDefault="00743C90" w:rsidP="0068714E">
            <w:pPr>
              <w:keepNext/>
              <w:tabs>
                <w:tab w:val="left" w:pos="288"/>
              </w:tabs>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9C010F">
              <w:rPr>
                <w:rFonts w:ascii="Arial" w:eastAsia="Times New Roman" w:hAnsi="Arial"/>
                <w:bCs/>
                <w:color w:val="000000" w:themeColor="text1"/>
                <w:sz w:val="22"/>
                <w:szCs w:val="22"/>
              </w:rPr>
              <w:t>P2. Select cables colors</w:t>
            </w:r>
          </w:p>
          <w:p w14:paraId="6897ED45" w14:textId="77777777" w:rsidR="00743C90" w:rsidRPr="009C010F" w:rsidRDefault="00743C90" w:rsidP="0068714E">
            <w:pPr>
              <w:keepNext/>
              <w:tabs>
                <w:tab w:val="left" w:pos="288"/>
              </w:tabs>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9C010F">
              <w:rPr>
                <w:rFonts w:ascii="Arial" w:eastAsia="Times New Roman" w:hAnsi="Arial"/>
                <w:bCs/>
                <w:color w:val="000000" w:themeColor="text1"/>
                <w:sz w:val="22"/>
                <w:szCs w:val="22"/>
              </w:rPr>
              <w:t>P3. Connect cables</w:t>
            </w:r>
          </w:p>
          <w:p w14:paraId="27766CAA" w14:textId="77777777" w:rsidR="00743C90" w:rsidRPr="009C010F" w:rsidRDefault="00743C90" w:rsidP="0068714E">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9C010F">
              <w:rPr>
                <w:rFonts w:ascii="Arial" w:eastAsia="Times New Roman" w:hAnsi="Arial"/>
                <w:bCs/>
                <w:color w:val="000000" w:themeColor="text1"/>
                <w:sz w:val="22"/>
                <w:szCs w:val="22"/>
              </w:rPr>
              <w:t>P4. Insulate Joints</w:t>
            </w:r>
          </w:p>
        </w:tc>
      </w:tr>
      <w:tr w:rsidR="00743C90" w:rsidRPr="009C010F" w14:paraId="58528415" w14:textId="77777777" w:rsidTr="0068714E">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2451" w:type="dxa"/>
          </w:tcPr>
          <w:p w14:paraId="2432E81D" w14:textId="77777777" w:rsidR="00743C90" w:rsidRPr="009C010F" w:rsidRDefault="00743C90" w:rsidP="0068714E">
            <w:pPr>
              <w:pStyle w:val="ListParagraph"/>
              <w:numPr>
                <w:ilvl w:val="0"/>
                <w:numId w:val="533"/>
              </w:numPr>
              <w:spacing w:line="360" w:lineRule="auto"/>
              <w:ind w:left="518" w:right="270" w:hanging="630"/>
              <w:rPr>
                <w:rFonts w:ascii="Arial" w:eastAsia="Times New Roman" w:hAnsi="Arial"/>
                <w:b w:val="0"/>
                <w:bCs w:val="0"/>
                <w:color w:val="000000" w:themeColor="text1"/>
                <w:sz w:val="22"/>
                <w:szCs w:val="22"/>
              </w:rPr>
            </w:pPr>
            <w:r w:rsidRPr="009C010F">
              <w:rPr>
                <w:rFonts w:ascii="Arial" w:hAnsi="Arial"/>
                <w:b w:val="0"/>
                <w:color w:val="000000" w:themeColor="text1"/>
                <w:sz w:val="22"/>
                <w:szCs w:val="22"/>
              </w:rPr>
              <w:t>Perform three phase Connection</w:t>
            </w:r>
          </w:p>
        </w:tc>
        <w:tc>
          <w:tcPr>
            <w:tcW w:w="6477" w:type="dxa"/>
          </w:tcPr>
          <w:p w14:paraId="4FFF597B" w14:textId="77777777" w:rsidR="00743C90" w:rsidRPr="009C010F" w:rsidRDefault="00743C90" w:rsidP="0068714E">
            <w:pPr>
              <w:keepNext/>
              <w:tabs>
                <w:tab w:val="left" w:pos="288"/>
              </w:tabs>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9C010F">
              <w:rPr>
                <w:rFonts w:ascii="Arial" w:hAnsi="Arial"/>
                <w:color w:val="000000" w:themeColor="text1"/>
                <w:sz w:val="22"/>
                <w:szCs w:val="22"/>
              </w:rPr>
              <w:t>P1.</w:t>
            </w:r>
            <w:r w:rsidRPr="009C010F">
              <w:rPr>
                <w:rFonts w:ascii="Arial" w:eastAsia="Times New Roman" w:hAnsi="Arial"/>
                <w:bCs/>
                <w:color w:val="000000" w:themeColor="text1"/>
                <w:sz w:val="22"/>
                <w:szCs w:val="22"/>
              </w:rPr>
              <w:t xml:space="preserve"> Select cable Gauge</w:t>
            </w:r>
          </w:p>
          <w:p w14:paraId="12189F53" w14:textId="77777777" w:rsidR="00743C90" w:rsidRPr="009C010F" w:rsidRDefault="00743C90" w:rsidP="0068714E">
            <w:pPr>
              <w:keepNext/>
              <w:tabs>
                <w:tab w:val="left" w:pos="288"/>
              </w:tabs>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9C010F">
              <w:rPr>
                <w:rFonts w:ascii="Arial" w:eastAsia="Times New Roman" w:hAnsi="Arial"/>
                <w:bCs/>
                <w:color w:val="000000" w:themeColor="text1"/>
                <w:sz w:val="22"/>
                <w:szCs w:val="22"/>
              </w:rPr>
              <w:t>P2. Select cables colors</w:t>
            </w:r>
          </w:p>
          <w:p w14:paraId="55A4EC3F" w14:textId="77777777" w:rsidR="00743C90" w:rsidRPr="009C010F" w:rsidRDefault="00743C90" w:rsidP="0068714E">
            <w:pPr>
              <w:keepNext/>
              <w:tabs>
                <w:tab w:val="left" w:pos="288"/>
              </w:tabs>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9C010F">
              <w:rPr>
                <w:rFonts w:ascii="Arial" w:eastAsia="Times New Roman" w:hAnsi="Arial"/>
                <w:bCs/>
                <w:color w:val="000000" w:themeColor="text1"/>
                <w:sz w:val="22"/>
                <w:szCs w:val="22"/>
              </w:rPr>
              <w:t>P3. Connect cables</w:t>
            </w:r>
          </w:p>
          <w:p w14:paraId="33081676" w14:textId="77777777" w:rsidR="00743C90" w:rsidRPr="009C010F" w:rsidRDefault="00743C90" w:rsidP="0068714E">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9C010F">
              <w:rPr>
                <w:rFonts w:ascii="Arial" w:eastAsia="Times New Roman" w:hAnsi="Arial"/>
                <w:bCs/>
                <w:color w:val="000000" w:themeColor="text1"/>
                <w:sz w:val="22"/>
                <w:szCs w:val="22"/>
              </w:rPr>
              <w:t>P4. Insulate Joints</w:t>
            </w:r>
          </w:p>
        </w:tc>
      </w:tr>
    </w:tbl>
    <w:p w14:paraId="70A203F3" w14:textId="77777777" w:rsidR="00743C90" w:rsidRPr="00414754" w:rsidRDefault="00743C90" w:rsidP="00743C90">
      <w:pPr>
        <w:autoSpaceDE w:val="0"/>
        <w:autoSpaceDN w:val="0"/>
        <w:adjustRightInd w:val="0"/>
        <w:spacing w:line="360" w:lineRule="auto"/>
        <w:jc w:val="both"/>
        <w:rPr>
          <w:rFonts w:ascii="Arial" w:hAnsi="Arial" w:cs="Arial"/>
          <w:b/>
          <w:bCs/>
          <w:iCs/>
          <w:color w:val="000000" w:themeColor="text1"/>
          <w:sz w:val="22"/>
          <w:szCs w:val="22"/>
        </w:rPr>
      </w:pPr>
    </w:p>
    <w:p w14:paraId="127E77D1" w14:textId="77777777" w:rsidR="00743C90" w:rsidRPr="00414754" w:rsidRDefault="00743C90" w:rsidP="00743C90">
      <w:pPr>
        <w:autoSpaceDE w:val="0"/>
        <w:autoSpaceDN w:val="0"/>
        <w:adjustRightInd w:val="0"/>
        <w:spacing w:line="360" w:lineRule="auto"/>
        <w:jc w:val="both"/>
        <w:rPr>
          <w:rFonts w:ascii="Arial" w:hAnsi="Arial" w:cs="Arial"/>
          <w:b/>
          <w:bCs/>
          <w:iCs/>
          <w:color w:val="000000" w:themeColor="text1"/>
          <w:sz w:val="22"/>
          <w:szCs w:val="22"/>
        </w:rPr>
      </w:pPr>
      <w:r w:rsidRPr="00414754">
        <w:rPr>
          <w:rFonts w:ascii="Arial" w:hAnsi="Arial" w:cs="Arial"/>
          <w:b/>
          <w:bCs/>
          <w:iCs/>
          <w:color w:val="000000" w:themeColor="text1"/>
          <w:sz w:val="22"/>
          <w:szCs w:val="22"/>
        </w:rPr>
        <w:t>Knowledge &amp; Understanding</w:t>
      </w:r>
    </w:p>
    <w:p w14:paraId="18C74E31" w14:textId="77777777" w:rsidR="00743C90" w:rsidRPr="00414754" w:rsidRDefault="00743C90" w:rsidP="00743C90">
      <w:pPr>
        <w:pStyle w:val="ListParagraph"/>
        <w:numPr>
          <w:ilvl w:val="0"/>
          <w:numId w:val="21"/>
        </w:numPr>
        <w:autoSpaceDE w:val="0"/>
        <w:autoSpaceDN w:val="0"/>
        <w:adjustRightInd w:val="0"/>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Define the Types of cables</w:t>
      </w:r>
    </w:p>
    <w:p w14:paraId="310F694C" w14:textId="77777777" w:rsidR="00743C90" w:rsidRPr="00414754" w:rsidRDefault="00743C90" w:rsidP="00743C90">
      <w:pPr>
        <w:pStyle w:val="ListParagraph"/>
        <w:numPr>
          <w:ilvl w:val="0"/>
          <w:numId w:val="21"/>
        </w:numPr>
        <w:autoSpaceDE w:val="0"/>
        <w:autoSpaceDN w:val="0"/>
        <w:adjustRightInd w:val="0"/>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Describe Gauges of cables</w:t>
      </w:r>
    </w:p>
    <w:p w14:paraId="374744A1" w14:textId="77777777" w:rsidR="00743C90" w:rsidRPr="00414754" w:rsidRDefault="00743C90" w:rsidP="00743C90">
      <w:pPr>
        <w:pStyle w:val="ListParagraph"/>
        <w:numPr>
          <w:ilvl w:val="0"/>
          <w:numId w:val="21"/>
        </w:numPr>
        <w:autoSpaceDE w:val="0"/>
        <w:autoSpaceDN w:val="0"/>
        <w:adjustRightInd w:val="0"/>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 xml:space="preserve">Define single phase  </w:t>
      </w:r>
    </w:p>
    <w:p w14:paraId="44209AEC" w14:textId="77777777" w:rsidR="00743C90" w:rsidRPr="00414754" w:rsidRDefault="00743C90" w:rsidP="00743C90">
      <w:pPr>
        <w:pStyle w:val="ListParagraph"/>
        <w:numPr>
          <w:ilvl w:val="0"/>
          <w:numId w:val="21"/>
        </w:numPr>
        <w:autoSpaceDE w:val="0"/>
        <w:autoSpaceDN w:val="0"/>
        <w:adjustRightInd w:val="0"/>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Connection</w:t>
      </w:r>
    </w:p>
    <w:p w14:paraId="31E41FAF" w14:textId="77777777" w:rsidR="00743C90" w:rsidRPr="00414754" w:rsidRDefault="00743C90" w:rsidP="00743C90">
      <w:pPr>
        <w:pStyle w:val="ListParagraph"/>
        <w:numPr>
          <w:ilvl w:val="0"/>
          <w:numId w:val="21"/>
        </w:numPr>
        <w:autoSpaceDE w:val="0"/>
        <w:autoSpaceDN w:val="0"/>
        <w:adjustRightInd w:val="0"/>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lastRenderedPageBreak/>
        <w:t>Describe the types of joints</w:t>
      </w:r>
    </w:p>
    <w:p w14:paraId="17A04F26" w14:textId="77777777" w:rsidR="00743C90" w:rsidRPr="00414754" w:rsidRDefault="00743C90" w:rsidP="00743C90">
      <w:pPr>
        <w:pStyle w:val="ListParagraph"/>
        <w:numPr>
          <w:ilvl w:val="0"/>
          <w:numId w:val="21"/>
        </w:numPr>
        <w:autoSpaceDE w:val="0"/>
        <w:autoSpaceDN w:val="0"/>
        <w:adjustRightInd w:val="0"/>
        <w:spacing w:line="360" w:lineRule="auto"/>
        <w:ind w:left="0"/>
        <w:jc w:val="both"/>
        <w:rPr>
          <w:rFonts w:ascii="Arial" w:hAnsi="Arial" w:cs="Arial"/>
          <w:color w:val="000000" w:themeColor="text1"/>
          <w:sz w:val="22"/>
          <w:szCs w:val="22"/>
          <w:lang w:val="en-AU"/>
        </w:rPr>
      </w:pPr>
      <w:r w:rsidRPr="00414754">
        <w:rPr>
          <w:rFonts w:ascii="Arial" w:hAnsi="Arial" w:cs="Arial"/>
          <w:color w:val="000000" w:themeColor="text1"/>
          <w:sz w:val="22"/>
          <w:szCs w:val="22"/>
        </w:rPr>
        <w:t>Define conductor and  insulator</w:t>
      </w:r>
    </w:p>
    <w:p w14:paraId="7C091EB9" w14:textId="77777777" w:rsidR="00743C90" w:rsidRPr="00414754" w:rsidRDefault="00743C90" w:rsidP="00743C90">
      <w:pPr>
        <w:pStyle w:val="ListParagraph"/>
        <w:numPr>
          <w:ilvl w:val="0"/>
          <w:numId w:val="21"/>
        </w:numPr>
        <w:autoSpaceDE w:val="0"/>
        <w:autoSpaceDN w:val="0"/>
        <w:adjustRightInd w:val="0"/>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Define three phase  connection</w:t>
      </w:r>
    </w:p>
    <w:p w14:paraId="04EC88B6" w14:textId="77777777" w:rsidR="00743C90" w:rsidRPr="00414754" w:rsidRDefault="00743C90" w:rsidP="00743C90">
      <w:pPr>
        <w:pStyle w:val="ListParagraph"/>
        <w:numPr>
          <w:ilvl w:val="0"/>
          <w:numId w:val="21"/>
        </w:numPr>
        <w:autoSpaceDE w:val="0"/>
        <w:autoSpaceDN w:val="0"/>
        <w:adjustRightInd w:val="0"/>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Explain color code of cables / phase sequence</w:t>
      </w:r>
    </w:p>
    <w:p w14:paraId="01455802" w14:textId="77777777" w:rsidR="00743C90" w:rsidRPr="00414754" w:rsidRDefault="00743C90" w:rsidP="00743C90">
      <w:pPr>
        <w:pStyle w:val="ListParagraph"/>
        <w:numPr>
          <w:ilvl w:val="0"/>
          <w:numId w:val="21"/>
        </w:numPr>
        <w:autoSpaceDE w:val="0"/>
        <w:autoSpaceDN w:val="0"/>
        <w:adjustRightInd w:val="0"/>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Explain Methods of Wiring ,Types of wiring</w:t>
      </w:r>
    </w:p>
    <w:p w14:paraId="5C4DE671" w14:textId="77777777" w:rsidR="00743C90" w:rsidRPr="00414754" w:rsidRDefault="00743C90" w:rsidP="00743C90">
      <w:pPr>
        <w:pStyle w:val="ListParagraph"/>
        <w:numPr>
          <w:ilvl w:val="0"/>
          <w:numId w:val="21"/>
        </w:numPr>
        <w:autoSpaceDE w:val="0"/>
        <w:autoSpaceDN w:val="0"/>
        <w:adjustRightInd w:val="0"/>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Describe Types of connections</w:t>
      </w:r>
    </w:p>
    <w:p w14:paraId="338E7337" w14:textId="77777777" w:rsidR="00743C90" w:rsidRPr="00414754" w:rsidRDefault="00743C90" w:rsidP="00743C90">
      <w:pPr>
        <w:pStyle w:val="ListParagraph"/>
        <w:numPr>
          <w:ilvl w:val="0"/>
          <w:numId w:val="21"/>
        </w:numPr>
        <w:autoSpaceDE w:val="0"/>
        <w:autoSpaceDN w:val="0"/>
        <w:adjustRightInd w:val="0"/>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Describe types of wiring tests</w:t>
      </w:r>
    </w:p>
    <w:p w14:paraId="7AE6D513" w14:textId="77777777" w:rsidR="00743C90" w:rsidRPr="00414754" w:rsidRDefault="00743C90" w:rsidP="00743C90">
      <w:pPr>
        <w:pStyle w:val="ListParagraph"/>
        <w:numPr>
          <w:ilvl w:val="0"/>
          <w:numId w:val="21"/>
        </w:numPr>
        <w:autoSpaceDE w:val="0"/>
        <w:autoSpaceDN w:val="0"/>
        <w:adjustRightInd w:val="0"/>
        <w:spacing w:line="360" w:lineRule="auto"/>
        <w:ind w:left="0"/>
        <w:jc w:val="both"/>
        <w:rPr>
          <w:rFonts w:ascii="Arial" w:hAnsi="Arial" w:cs="Arial"/>
          <w:color w:val="000000" w:themeColor="text1"/>
          <w:sz w:val="22"/>
          <w:szCs w:val="22"/>
          <w:lang w:val="en-GB"/>
        </w:rPr>
      </w:pPr>
      <w:r w:rsidRPr="00414754">
        <w:rPr>
          <w:rFonts w:ascii="Arial" w:hAnsi="Arial" w:cs="Arial"/>
          <w:color w:val="000000" w:themeColor="text1"/>
          <w:sz w:val="22"/>
          <w:szCs w:val="22"/>
          <w:lang w:val="en-GB"/>
        </w:rPr>
        <w:t xml:space="preserve">Explain different    wiring systems </w:t>
      </w:r>
    </w:p>
    <w:p w14:paraId="048940C7" w14:textId="77777777" w:rsidR="00743C90" w:rsidRPr="00414754" w:rsidRDefault="00743C90" w:rsidP="00743C90">
      <w:pPr>
        <w:pStyle w:val="ListParagraph"/>
        <w:numPr>
          <w:ilvl w:val="0"/>
          <w:numId w:val="21"/>
        </w:numPr>
        <w:autoSpaceDE w:val="0"/>
        <w:autoSpaceDN w:val="0"/>
        <w:adjustRightInd w:val="0"/>
        <w:spacing w:line="360" w:lineRule="auto"/>
        <w:ind w:left="0"/>
        <w:jc w:val="both"/>
        <w:rPr>
          <w:rFonts w:ascii="Arial" w:hAnsi="Arial" w:cs="Arial"/>
          <w:color w:val="000000" w:themeColor="text1"/>
          <w:sz w:val="22"/>
          <w:szCs w:val="22"/>
          <w:lang w:val="en-AU"/>
        </w:rPr>
      </w:pPr>
      <w:r w:rsidRPr="00414754">
        <w:rPr>
          <w:rFonts w:ascii="Arial" w:hAnsi="Arial" w:cs="Arial"/>
          <w:color w:val="000000" w:themeColor="text1"/>
          <w:sz w:val="22"/>
          <w:szCs w:val="22"/>
        </w:rPr>
        <w:t>Explain the uses of each type of wiring.</w:t>
      </w:r>
      <w:bookmarkStart w:id="313" w:name="_Toc10034030"/>
      <w:bookmarkStart w:id="314" w:name="_Toc10047489"/>
      <w:bookmarkStart w:id="315" w:name="_Toc10048331"/>
      <w:bookmarkStart w:id="316" w:name="_Toc10111765"/>
      <w:bookmarkStart w:id="317" w:name="_Toc10112092"/>
      <w:bookmarkStart w:id="318" w:name="_Toc10112339"/>
      <w:bookmarkStart w:id="319" w:name="_Toc10119214"/>
      <w:bookmarkStart w:id="320" w:name="_Toc10119442"/>
      <w:bookmarkStart w:id="321" w:name="_Toc10151318"/>
      <w:bookmarkStart w:id="322" w:name="_Toc10151662"/>
    </w:p>
    <w:p w14:paraId="2086C3F9" w14:textId="77777777" w:rsidR="00743C90" w:rsidRPr="00414754" w:rsidRDefault="00743C90" w:rsidP="00743C90">
      <w:pPr>
        <w:autoSpaceDE w:val="0"/>
        <w:autoSpaceDN w:val="0"/>
        <w:adjustRightInd w:val="0"/>
        <w:spacing w:line="360" w:lineRule="auto"/>
        <w:jc w:val="both"/>
        <w:rPr>
          <w:rFonts w:ascii="Arial" w:hAnsi="Arial" w:cs="Arial"/>
          <w:b/>
          <w:bCs/>
          <w:iCs/>
          <w:color w:val="000000" w:themeColor="text1"/>
          <w:sz w:val="22"/>
          <w:szCs w:val="22"/>
        </w:rPr>
      </w:pPr>
    </w:p>
    <w:p w14:paraId="6D18EB57" w14:textId="77777777" w:rsidR="00743C90" w:rsidRPr="00414754" w:rsidRDefault="00743C90" w:rsidP="00743C90">
      <w:pPr>
        <w:autoSpaceDE w:val="0"/>
        <w:autoSpaceDN w:val="0"/>
        <w:adjustRightInd w:val="0"/>
        <w:spacing w:line="360" w:lineRule="auto"/>
        <w:jc w:val="both"/>
        <w:rPr>
          <w:rFonts w:ascii="Arial" w:hAnsi="Arial" w:cs="Arial"/>
          <w:b/>
          <w:bCs/>
          <w:iCs/>
          <w:color w:val="000000" w:themeColor="text1"/>
          <w:sz w:val="22"/>
          <w:szCs w:val="22"/>
        </w:rPr>
      </w:pPr>
      <w:r w:rsidRPr="00414754">
        <w:rPr>
          <w:rFonts w:ascii="Arial" w:hAnsi="Arial" w:cs="Arial"/>
          <w:b/>
          <w:bCs/>
          <w:iCs/>
          <w:color w:val="000000" w:themeColor="text1"/>
          <w:sz w:val="22"/>
          <w:szCs w:val="22"/>
        </w:rPr>
        <w:t>Critical Evidence(s) Required</w:t>
      </w:r>
      <w:bookmarkEnd w:id="313"/>
      <w:bookmarkEnd w:id="314"/>
      <w:bookmarkEnd w:id="315"/>
      <w:bookmarkEnd w:id="316"/>
      <w:bookmarkEnd w:id="317"/>
      <w:bookmarkEnd w:id="318"/>
      <w:bookmarkEnd w:id="319"/>
      <w:bookmarkEnd w:id="320"/>
      <w:bookmarkEnd w:id="321"/>
      <w:bookmarkEnd w:id="322"/>
    </w:p>
    <w:p w14:paraId="7009582C" w14:textId="77777777" w:rsidR="00743C90" w:rsidRPr="00414754" w:rsidRDefault="00743C90" w:rsidP="00743C90">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The candidates need to produce following critical evidence(s) in order to be competent in this competency standard:</w:t>
      </w:r>
    </w:p>
    <w:p w14:paraId="31887BA8" w14:textId="77777777" w:rsidR="00743C90" w:rsidRPr="00414754" w:rsidRDefault="00743C90" w:rsidP="00743C90">
      <w:pPr>
        <w:pStyle w:val="ListParagraph"/>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Evidence of the following is essential:</w:t>
      </w:r>
    </w:p>
    <w:p w14:paraId="5BFCB69E" w14:textId="77777777" w:rsidR="00743C90" w:rsidRPr="00414754" w:rsidRDefault="00743C90" w:rsidP="00743C90">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Enlist the name of Electrical wiring test.</w:t>
      </w:r>
    </w:p>
    <w:p w14:paraId="08F6BC65" w14:textId="77777777" w:rsidR="00743C90" w:rsidRPr="00414754" w:rsidRDefault="00743C90" w:rsidP="00743C90">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Perform short circuit test on electrical wiring.</w:t>
      </w:r>
    </w:p>
    <w:p w14:paraId="7CA61EDE" w14:textId="77777777" w:rsidR="00743C90" w:rsidRPr="00414754" w:rsidRDefault="00743C90" w:rsidP="00743C90">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Perform open circuit test on electrical wiring.</w:t>
      </w:r>
    </w:p>
    <w:p w14:paraId="0BFB22FD" w14:textId="77777777" w:rsidR="00743C90" w:rsidRPr="00414754" w:rsidRDefault="00743C90" w:rsidP="00743C90">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Perform continuity test on electrical wiring.</w:t>
      </w:r>
    </w:p>
    <w:p w14:paraId="3C79EC99" w14:textId="77777777" w:rsidR="00743C90" w:rsidRPr="00414754" w:rsidRDefault="00743C90" w:rsidP="00743C90">
      <w:pPr>
        <w:spacing w:line="360" w:lineRule="auto"/>
        <w:jc w:val="both"/>
        <w:rPr>
          <w:rFonts w:ascii="Arial" w:hAnsi="Arial" w:cs="Arial"/>
          <w:color w:val="000000" w:themeColor="text1"/>
          <w:sz w:val="22"/>
          <w:szCs w:val="22"/>
        </w:rPr>
      </w:pPr>
    </w:p>
    <w:p w14:paraId="2C767543" w14:textId="77777777" w:rsidR="00743C90" w:rsidRPr="00414754" w:rsidRDefault="00743C90" w:rsidP="00743C90">
      <w:pPr>
        <w:autoSpaceDE w:val="0"/>
        <w:autoSpaceDN w:val="0"/>
        <w:adjustRightInd w:val="0"/>
        <w:spacing w:line="360" w:lineRule="auto"/>
        <w:jc w:val="both"/>
        <w:rPr>
          <w:rFonts w:ascii="Arial" w:hAnsi="Arial" w:cs="Arial"/>
          <w:b/>
          <w:bCs/>
          <w:iCs/>
          <w:color w:val="000000" w:themeColor="text1"/>
          <w:sz w:val="22"/>
          <w:szCs w:val="22"/>
        </w:rPr>
      </w:pPr>
      <w:r w:rsidRPr="00414754">
        <w:rPr>
          <w:rFonts w:ascii="Arial" w:hAnsi="Arial" w:cs="Arial"/>
          <w:b/>
          <w:bCs/>
          <w:iCs/>
          <w:color w:val="000000" w:themeColor="text1"/>
          <w:sz w:val="22"/>
          <w:szCs w:val="22"/>
        </w:rPr>
        <w:t>Tools and Equipment required</w:t>
      </w:r>
    </w:p>
    <w:tbl>
      <w:tblPr>
        <w:tblStyle w:val="GridTable5Dark-Accent412"/>
        <w:tblW w:w="0" w:type="auto"/>
        <w:tblLook w:val="04A0" w:firstRow="1" w:lastRow="0" w:firstColumn="1" w:lastColumn="0" w:noHBand="0" w:noVBand="1"/>
      </w:tblPr>
      <w:tblGrid>
        <w:gridCol w:w="1368"/>
        <w:gridCol w:w="6840"/>
      </w:tblGrid>
      <w:tr w:rsidR="00743C90" w:rsidRPr="009C010F" w14:paraId="3DD6F663" w14:textId="77777777" w:rsidTr="006871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577D5059" w14:textId="77777777" w:rsidR="00743C90" w:rsidRPr="009C010F" w:rsidRDefault="00743C90" w:rsidP="0068714E">
            <w:pPr>
              <w:rPr>
                <w:rFonts w:ascii="Arial" w:hAnsi="Arial"/>
                <w:color w:val="000000" w:themeColor="text1"/>
                <w:sz w:val="22"/>
                <w:szCs w:val="22"/>
              </w:rPr>
            </w:pPr>
            <w:proofErr w:type="spellStart"/>
            <w:r w:rsidRPr="009C010F">
              <w:rPr>
                <w:rFonts w:ascii="Arial" w:hAnsi="Arial"/>
                <w:color w:val="000000" w:themeColor="text1"/>
                <w:sz w:val="22"/>
                <w:szCs w:val="22"/>
              </w:rPr>
              <w:t>Sr.No</w:t>
            </w:r>
            <w:proofErr w:type="spellEnd"/>
            <w:r w:rsidRPr="009C010F">
              <w:rPr>
                <w:rFonts w:ascii="Arial" w:hAnsi="Arial"/>
                <w:color w:val="000000" w:themeColor="text1"/>
                <w:sz w:val="22"/>
                <w:szCs w:val="22"/>
              </w:rPr>
              <w:t>.</w:t>
            </w:r>
          </w:p>
        </w:tc>
        <w:tc>
          <w:tcPr>
            <w:tcW w:w="6840" w:type="dxa"/>
          </w:tcPr>
          <w:p w14:paraId="7D804B55" w14:textId="77777777" w:rsidR="00743C90" w:rsidRPr="009C010F" w:rsidRDefault="00743C90" w:rsidP="0068714E">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Name</w:t>
            </w:r>
          </w:p>
        </w:tc>
      </w:tr>
      <w:tr w:rsidR="00743C90" w:rsidRPr="009C010F" w14:paraId="2BB60159" w14:textId="77777777" w:rsidTr="006871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7AB70D34" w14:textId="77777777" w:rsidR="00743C90" w:rsidRPr="009C010F" w:rsidRDefault="00743C90" w:rsidP="0068714E">
            <w:pPr>
              <w:rPr>
                <w:rFonts w:ascii="Arial" w:hAnsi="Arial"/>
                <w:color w:val="000000" w:themeColor="text1"/>
                <w:sz w:val="22"/>
                <w:szCs w:val="22"/>
              </w:rPr>
            </w:pPr>
          </w:p>
          <w:p w14:paraId="5B826A8B" w14:textId="77777777" w:rsidR="00743C90" w:rsidRPr="009C010F" w:rsidRDefault="00743C90" w:rsidP="0068714E">
            <w:pPr>
              <w:rPr>
                <w:rFonts w:ascii="Arial" w:hAnsi="Arial"/>
                <w:color w:val="000000" w:themeColor="text1"/>
                <w:sz w:val="22"/>
                <w:szCs w:val="22"/>
              </w:rPr>
            </w:pPr>
          </w:p>
          <w:p w14:paraId="353E2AA4" w14:textId="77777777" w:rsidR="00743C90" w:rsidRPr="009C010F" w:rsidRDefault="00743C90" w:rsidP="0068714E">
            <w:pPr>
              <w:rPr>
                <w:rFonts w:ascii="Arial" w:hAnsi="Arial"/>
                <w:color w:val="000000" w:themeColor="text1"/>
                <w:sz w:val="22"/>
                <w:szCs w:val="22"/>
              </w:rPr>
            </w:pPr>
          </w:p>
          <w:p w14:paraId="2CF6AEBF" w14:textId="77777777" w:rsidR="00743C90" w:rsidRPr="009C010F" w:rsidRDefault="00743C90" w:rsidP="0068714E">
            <w:pPr>
              <w:rPr>
                <w:rFonts w:ascii="Arial" w:hAnsi="Arial"/>
                <w:color w:val="000000" w:themeColor="text1"/>
                <w:sz w:val="22"/>
                <w:szCs w:val="22"/>
              </w:rPr>
            </w:pPr>
          </w:p>
          <w:p w14:paraId="0E9A8EB6" w14:textId="77777777" w:rsidR="00743C90" w:rsidRPr="009C010F" w:rsidRDefault="00743C90" w:rsidP="0068714E">
            <w:pPr>
              <w:rPr>
                <w:rFonts w:ascii="Arial" w:hAnsi="Arial"/>
                <w:color w:val="000000" w:themeColor="text1"/>
                <w:sz w:val="22"/>
                <w:szCs w:val="22"/>
              </w:rPr>
            </w:pPr>
          </w:p>
          <w:p w14:paraId="5A618DDE" w14:textId="77777777" w:rsidR="00743C90" w:rsidRPr="009C010F" w:rsidRDefault="00743C90" w:rsidP="0068714E">
            <w:pPr>
              <w:rPr>
                <w:rFonts w:ascii="Arial" w:hAnsi="Arial"/>
                <w:color w:val="000000" w:themeColor="text1"/>
                <w:sz w:val="22"/>
                <w:szCs w:val="22"/>
              </w:rPr>
            </w:pPr>
          </w:p>
          <w:p w14:paraId="6B8C6EDD" w14:textId="77777777" w:rsidR="00743C90" w:rsidRPr="009C010F" w:rsidRDefault="00743C90" w:rsidP="0068714E">
            <w:pPr>
              <w:rPr>
                <w:rFonts w:ascii="Arial" w:hAnsi="Arial"/>
                <w:color w:val="000000" w:themeColor="text1"/>
                <w:sz w:val="22"/>
                <w:szCs w:val="22"/>
              </w:rPr>
            </w:pPr>
          </w:p>
          <w:p w14:paraId="0585FFBC" w14:textId="77777777" w:rsidR="00743C90" w:rsidRPr="009C010F" w:rsidRDefault="00743C90" w:rsidP="0068714E">
            <w:pPr>
              <w:rPr>
                <w:rFonts w:ascii="Arial" w:hAnsi="Arial"/>
                <w:color w:val="000000" w:themeColor="text1"/>
                <w:sz w:val="22"/>
                <w:szCs w:val="22"/>
              </w:rPr>
            </w:pPr>
          </w:p>
          <w:p w14:paraId="00B0950F" w14:textId="77777777" w:rsidR="00743C90" w:rsidRPr="009C010F" w:rsidRDefault="00743C90" w:rsidP="0068714E">
            <w:pPr>
              <w:rPr>
                <w:rFonts w:ascii="Arial" w:hAnsi="Arial"/>
                <w:color w:val="000000" w:themeColor="text1"/>
                <w:sz w:val="22"/>
                <w:szCs w:val="22"/>
              </w:rPr>
            </w:pPr>
          </w:p>
          <w:p w14:paraId="1153180D" w14:textId="77777777" w:rsidR="00743C90" w:rsidRPr="009C010F" w:rsidRDefault="00743C90" w:rsidP="0068714E">
            <w:pPr>
              <w:rPr>
                <w:rFonts w:ascii="Arial" w:hAnsi="Arial"/>
                <w:color w:val="000000" w:themeColor="text1"/>
                <w:sz w:val="22"/>
                <w:szCs w:val="22"/>
              </w:rPr>
            </w:pPr>
          </w:p>
        </w:tc>
        <w:tc>
          <w:tcPr>
            <w:tcW w:w="6840" w:type="dxa"/>
          </w:tcPr>
          <w:p w14:paraId="3BCE55A9" w14:textId="77777777" w:rsidR="00743C90" w:rsidRPr="009C010F" w:rsidRDefault="00743C90" w:rsidP="0068714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Cables.</w:t>
            </w:r>
          </w:p>
          <w:p w14:paraId="75B8F671" w14:textId="77777777" w:rsidR="00743C90" w:rsidRPr="009C010F" w:rsidRDefault="00743C90" w:rsidP="0068714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Wires.</w:t>
            </w:r>
          </w:p>
          <w:p w14:paraId="53D33E7E" w14:textId="77777777" w:rsidR="00743C90" w:rsidRPr="009C010F" w:rsidRDefault="00743C90" w:rsidP="0068714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Wire stripper.</w:t>
            </w:r>
          </w:p>
          <w:p w14:paraId="6A1141E9" w14:textId="77777777" w:rsidR="00743C90" w:rsidRPr="009C010F" w:rsidRDefault="00743C90" w:rsidP="0068714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Plier.</w:t>
            </w:r>
          </w:p>
          <w:p w14:paraId="331A7531" w14:textId="77777777" w:rsidR="00743C90" w:rsidRPr="009C010F" w:rsidRDefault="00743C90" w:rsidP="0068714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Nose plier.</w:t>
            </w:r>
          </w:p>
          <w:p w14:paraId="190EA1B5" w14:textId="77777777" w:rsidR="00743C90" w:rsidRPr="009C010F" w:rsidRDefault="00743C90" w:rsidP="0068714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Insulation remover.</w:t>
            </w:r>
          </w:p>
          <w:p w14:paraId="615E6C7A" w14:textId="77777777" w:rsidR="00743C90" w:rsidRPr="009C010F" w:rsidRDefault="00743C90" w:rsidP="0068714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Solder.</w:t>
            </w:r>
          </w:p>
          <w:p w14:paraId="7E746859" w14:textId="77777777" w:rsidR="00743C90" w:rsidRPr="009C010F" w:rsidRDefault="00743C90" w:rsidP="0068714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Solder wire.</w:t>
            </w:r>
          </w:p>
          <w:p w14:paraId="52D40AFA" w14:textId="77777777" w:rsidR="00743C90" w:rsidRPr="009C010F" w:rsidRDefault="00743C90" w:rsidP="0068714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Soldering paste.</w:t>
            </w:r>
          </w:p>
        </w:tc>
      </w:tr>
    </w:tbl>
    <w:p w14:paraId="656C0332" w14:textId="4022BB50" w:rsidR="00743C90" w:rsidRDefault="00743C90">
      <w:pPr>
        <w:jc w:val="both"/>
        <w:rPr>
          <w:rFonts w:ascii="Arial" w:eastAsia="Times New Roman" w:hAnsi="Arial" w:cs="Arial"/>
          <w:b/>
          <w:bCs/>
          <w:color w:val="000000" w:themeColor="text1"/>
        </w:rPr>
      </w:pPr>
    </w:p>
    <w:p w14:paraId="0F78CB26" w14:textId="77777777" w:rsidR="00743C90" w:rsidRDefault="00743C90">
      <w:pPr>
        <w:jc w:val="both"/>
        <w:rPr>
          <w:rFonts w:ascii="Arial" w:eastAsia="Times New Roman" w:hAnsi="Arial" w:cs="Arial"/>
          <w:b/>
          <w:bCs/>
          <w:color w:val="000000" w:themeColor="text1"/>
        </w:rPr>
      </w:pPr>
      <w:r>
        <w:rPr>
          <w:rFonts w:ascii="Arial" w:eastAsia="Times New Roman" w:hAnsi="Arial" w:cs="Arial"/>
          <w:b/>
          <w:bCs/>
          <w:color w:val="000000" w:themeColor="text1"/>
        </w:rPr>
        <w:br w:type="page"/>
      </w:r>
    </w:p>
    <w:p w14:paraId="5E42B4E6" w14:textId="77777777" w:rsidR="00743C90" w:rsidRDefault="00743C90">
      <w:pPr>
        <w:jc w:val="both"/>
        <w:rPr>
          <w:rFonts w:ascii="Arial" w:eastAsia="Times New Roman" w:hAnsi="Arial" w:cs="Arial"/>
          <w:b/>
          <w:bCs/>
          <w:color w:val="000000" w:themeColor="text1"/>
        </w:rPr>
      </w:pPr>
    </w:p>
    <w:p w14:paraId="01DEC04C" w14:textId="29FFD45B" w:rsidR="00E42F32" w:rsidRPr="00414754" w:rsidRDefault="00E42F32" w:rsidP="00C75519">
      <w:pPr>
        <w:pStyle w:val="Heading3"/>
      </w:pPr>
      <w:bookmarkStart w:id="323" w:name="_Toc123119340"/>
      <w:r w:rsidRPr="00414754">
        <w:t>Install Single Phase Electrical Wiring</w:t>
      </w:r>
      <w:bookmarkEnd w:id="323"/>
    </w:p>
    <w:p w14:paraId="5983E41F" w14:textId="77777777" w:rsidR="00E42F32" w:rsidRPr="00414754" w:rsidRDefault="00E42F32" w:rsidP="00E42F32">
      <w:pPr>
        <w:autoSpaceDE w:val="0"/>
        <w:autoSpaceDN w:val="0"/>
        <w:adjustRightInd w:val="0"/>
        <w:spacing w:line="360" w:lineRule="auto"/>
        <w:jc w:val="both"/>
        <w:rPr>
          <w:rFonts w:ascii="Arial" w:eastAsia="Times New Roman" w:hAnsi="Arial" w:cs="Arial"/>
          <w:b/>
          <w:color w:val="000000" w:themeColor="text1"/>
          <w:sz w:val="22"/>
          <w:szCs w:val="22"/>
        </w:rPr>
      </w:pPr>
    </w:p>
    <w:p w14:paraId="33D3622A" w14:textId="77777777" w:rsidR="00E42F32" w:rsidRPr="00414754" w:rsidRDefault="00E42F32" w:rsidP="00E42F32">
      <w:pPr>
        <w:autoSpaceDE w:val="0"/>
        <w:autoSpaceDN w:val="0"/>
        <w:adjustRightInd w:val="0"/>
        <w:spacing w:line="360" w:lineRule="auto"/>
        <w:jc w:val="both"/>
        <w:rPr>
          <w:rFonts w:ascii="Arial" w:hAnsi="Arial" w:cs="Arial"/>
          <w:color w:val="000000" w:themeColor="text1"/>
          <w:sz w:val="22"/>
          <w:szCs w:val="22"/>
        </w:rPr>
      </w:pPr>
      <w:r w:rsidRPr="00414754">
        <w:rPr>
          <w:rFonts w:ascii="Arial" w:eastAsia="Times New Roman" w:hAnsi="Arial" w:cs="Arial"/>
          <w:b/>
          <w:color w:val="000000" w:themeColor="text1"/>
          <w:sz w:val="22"/>
          <w:szCs w:val="22"/>
        </w:rPr>
        <w:t>Overview</w:t>
      </w:r>
      <w:r w:rsidRPr="00414754">
        <w:rPr>
          <w:rFonts w:ascii="Arial" w:eastAsia="Times New Roman" w:hAnsi="Arial" w:cs="Arial"/>
          <w:color w:val="000000" w:themeColor="text1"/>
          <w:sz w:val="22"/>
          <w:szCs w:val="22"/>
        </w:rPr>
        <w:t>:</w:t>
      </w:r>
    </w:p>
    <w:p w14:paraId="4F69BB20" w14:textId="77777777" w:rsidR="00E42F32" w:rsidRPr="00414754" w:rsidRDefault="00E42F32" w:rsidP="00E42F32">
      <w:pPr>
        <w:autoSpaceDE w:val="0"/>
        <w:autoSpaceDN w:val="0"/>
        <w:adjustRightInd w:val="0"/>
        <w:spacing w:line="360" w:lineRule="auto"/>
        <w:jc w:val="both"/>
        <w:rPr>
          <w:rFonts w:ascii="Arial" w:eastAsia="Times New Roman" w:hAnsi="Arial" w:cs="Arial"/>
          <w:bCs/>
          <w:color w:val="000000" w:themeColor="text1"/>
          <w:sz w:val="22"/>
          <w:szCs w:val="22"/>
        </w:rPr>
      </w:pPr>
      <w:r w:rsidRPr="00414754">
        <w:rPr>
          <w:rFonts w:ascii="Arial" w:hAnsi="Arial" w:cs="Arial"/>
          <w:color w:val="000000" w:themeColor="text1"/>
          <w:sz w:val="22"/>
          <w:szCs w:val="22"/>
        </w:rPr>
        <w:t xml:space="preserve"> This Competency Standard covers the skills and knowledge required to </w:t>
      </w:r>
      <w:r>
        <w:rPr>
          <w:rFonts w:ascii="Arial" w:eastAsia="Times New Roman" w:hAnsi="Arial" w:cs="Arial"/>
          <w:bCs/>
          <w:color w:val="000000" w:themeColor="text1"/>
          <w:sz w:val="22"/>
          <w:szCs w:val="22"/>
        </w:rPr>
        <w:t>m</w:t>
      </w:r>
      <w:r w:rsidRPr="00414754">
        <w:rPr>
          <w:rFonts w:ascii="Arial" w:eastAsia="Times New Roman" w:hAnsi="Arial" w:cs="Arial"/>
          <w:bCs/>
          <w:color w:val="000000" w:themeColor="text1"/>
          <w:sz w:val="22"/>
          <w:szCs w:val="22"/>
        </w:rPr>
        <w:t>a</w:t>
      </w:r>
      <w:r>
        <w:rPr>
          <w:rFonts w:ascii="Arial" w:eastAsia="Times New Roman" w:hAnsi="Arial" w:cs="Arial"/>
          <w:bCs/>
          <w:color w:val="000000" w:themeColor="text1"/>
          <w:sz w:val="22"/>
          <w:szCs w:val="22"/>
        </w:rPr>
        <w:t>ke single pole switch circuit, m</w:t>
      </w:r>
      <w:r w:rsidRPr="00414754">
        <w:rPr>
          <w:rFonts w:ascii="Arial" w:eastAsia="Times New Roman" w:hAnsi="Arial" w:cs="Arial"/>
          <w:bCs/>
          <w:color w:val="000000" w:themeColor="text1"/>
          <w:sz w:val="22"/>
          <w:szCs w:val="22"/>
        </w:rPr>
        <w:t>ake sing</w:t>
      </w:r>
      <w:r>
        <w:rPr>
          <w:rFonts w:ascii="Arial" w:eastAsia="Times New Roman" w:hAnsi="Arial" w:cs="Arial"/>
          <w:bCs/>
          <w:color w:val="000000" w:themeColor="text1"/>
          <w:sz w:val="22"/>
          <w:szCs w:val="22"/>
        </w:rPr>
        <w:t>le pole switch socket circuit, m</w:t>
      </w:r>
      <w:r w:rsidRPr="00414754">
        <w:rPr>
          <w:rFonts w:ascii="Arial" w:eastAsia="Times New Roman" w:hAnsi="Arial" w:cs="Arial"/>
          <w:bCs/>
          <w:color w:val="000000" w:themeColor="text1"/>
          <w:sz w:val="22"/>
          <w:szCs w:val="22"/>
        </w:rPr>
        <w:t xml:space="preserve">ake two way switch circuit, </w:t>
      </w:r>
      <w:r>
        <w:rPr>
          <w:rFonts w:ascii="Arial" w:eastAsia="Times New Roman" w:hAnsi="Arial" w:cs="Arial"/>
          <w:bCs/>
          <w:color w:val="000000" w:themeColor="text1"/>
          <w:sz w:val="22"/>
          <w:szCs w:val="22"/>
        </w:rPr>
        <w:t>make series/test lamp circuit, make intermediate switch circuit, make tunnel circuit and make</w:t>
      </w:r>
      <w:r w:rsidRPr="00414754">
        <w:rPr>
          <w:rFonts w:ascii="Arial" w:eastAsia="Times New Roman" w:hAnsi="Arial" w:cs="Arial"/>
          <w:bCs/>
          <w:color w:val="000000" w:themeColor="text1"/>
          <w:sz w:val="22"/>
          <w:szCs w:val="22"/>
        </w:rPr>
        <w:t xml:space="preserve"> impulse switch circuit.</w:t>
      </w:r>
    </w:p>
    <w:p w14:paraId="263C9A9C" w14:textId="77777777" w:rsidR="00E42F32" w:rsidRPr="00414754" w:rsidRDefault="00E42F32" w:rsidP="00E42F32">
      <w:pPr>
        <w:autoSpaceDE w:val="0"/>
        <w:autoSpaceDN w:val="0"/>
        <w:adjustRightInd w:val="0"/>
        <w:spacing w:line="360" w:lineRule="auto"/>
        <w:jc w:val="both"/>
        <w:rPr>
          <w:rFonts w:ascii="Arial" w:eastAsia="Times New Roman" w:hAnsi="Arial" w:cs="Arial"/>
          <w:color w:val="000000" w:themeColor="text1"/>
          <w:sz w:val="22"/>
          <w:szCs w:val="22"/>
        </w:rPr>
      </w:pPr>
    </w:p>
    <w:tbl>
      <w:tblPr>
        <w:tblStyle w:val="GridTable5Dark-Accent412"/>
        <w:tblW w:w="9067" w:type="dxa"/>
        <w:tblLook w:val="04A0" w:firstRow="1" w:lastRow="0" w:firstColumn="1" w:lastColumn="0" w:noHBand="0" w:noVBand="1"/>
      </w:tblPr>
      <w:tblGrid>
        <w:gridCol w:w="3530"/>
        <w:gridCol w:w="5537"/>
      </w:tblGrid>
      <w:tr w:rsidR="00E42F32" w:rsidRPr="009C010F" w14:paraId="69DFCAA0" w14:textId="77777777" w:rsidTr="003C17EE">
        <w:trPr>
          <w:cnfStyle w:val="100000000000" w:firstRow="1" w:lastRow="0" w:firstColumn="0" w:lastColumn="0" w:oddVBand="0" w:evenVBand="0" w:oddHBand="0" w:evenHBand="0" w:firstRowFirstColumn="0" w:firstRowLastColumn="0" w:lastRowFirstColumn="0" w:lastRowLastColumn="0"/>
          <w:trHeight w:val="974"/>
        </w:trPr>
        <w:tc>
          <w:tcPr>
            <w:cnfStyle w:val="001000000000" w:firstRow="0" w:lastRow="0" w:firstColumn="1" w:lastColumn="0" w:oddVBand="0" w:evenVBand="0" w:oddHBand="0" w:evenHBand="0" w:firstRowFirstColumn="0" w:firstRowLastColumn="0" w:lastRowFirstColumn="0" w:lastRowLastColumn="0"/>
            <w:tcW w:w="3530" w:type="dxa"/>
          </w:tcPr>
          <w:p w14:paraId="7E04204B" w14:textId="77777777" w:rsidR="00E42F32" w:rsidRPr="009C010F" w:rsidRDefault="00E42F32" w:rsidP="003C17EE">
            <w:pPr>
              <w:rPr>
                <w:rFonts w:ascii="Arial" w:hAnsi="Arial"/>
                <w:color w:val="000000" w:themeColor="text1"/>
                <w:sz w:val="22"/>
                <w:szCs w:val="22"/>
              </w:rPr>
            </w:pPr>
            <w:r w:rsidRPr="009C010F">
              <w:rPr>
                <w:rFonts w:ascii="Arial" w:hAnsi="Arial"/>
                <w:color w:val="000000" w:themeColor="text1"/>
                <w:sz w:val="22"/>
                <w:szCs w:val="22"/>
              </w:rPr>
              <w:t>Competency Units</w:t>
            </w:r>
          </w:p>
        </w:tc>
        <w:tc>
          <w:tcPr>
            <w:tcW w:w="5537" w:type="dxa"/>
          </w:tcPr>
          <w:p w14:paraId="7F57E457" w14:textId="77777777" w:rsidR="00E42F32" w:rsidRPr="009C010F" w:rsidRDefault="00E42F32" w:rsidP="003C17EE">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E42F32" w:rsidRPr="009C010F" w14:paraId="67281AB9" w14:textId="77777777" w:rsidTr="003C17EE">
        <w:trPr>
          <w:cnfStyle w:val="000000100000" w:firstRow="0" w:lastRow="0" w:firstColumn="0" w:lastColumn="0" w:oddVBand="0" w:evenVBand="0" w:oddHBand="1" w:evenHBand="0" w:firstRowFirstColumn="0" w:firstRowLastColumn="0" w:lastRowFirstColumn="0" w:lastRowLastColumn="0"/>
          <w:trHeight w:val="974"/>
        </w:trPr>
        <w:tc>
          <w:tcPr>
            <w:cnfStyle w:val="001000000000" w:firstRow="0" w:lastRow="0" w:firstColumn="1" w:lastColumn="0" w:oddVBand="0" w:evenVBand="0" w:oddHBand="0" w:evenHBand="0" w:firstRowFirstColumn="0" w:firstRowLastColumn="0" w:lastRowFirstColumn="0" w:lastRowLastColumn="0"/>
            <w:tcW w:w="3530" w:type="dxa"/>
          </w:tcPr>
          <w:p w14:paraId="496D410E" w14:textId="77777777" w:rsidR="00E42F32" w:rsidRPr="009C010F" w:rsidRDefault="00E42F32" w:rsidP="003C17EE">
            <w:pPr>
              <w:pStyle w:val="ListParagraph"/>
              <w:numPr>
                <w:ilvl w:val="0"/>
                <w:numId w:val="559"/>
              </w:numPr>
              <w:ind w:hanging="630"/>
              <w:rPr>
                <w:rFonts w:ascii="Arial" w:hAnsi="Arial"/>
                <w:color w:val="000000" w:themeColor="text1"/>
                <w:sz w:val="22"/>
                <w:szCs w:val="22"/>
              </w:rPr>
            </w:pPr>
            <w:r w:rsidRPr="009C010F">
              <w:rPr>
                <w:rFonts w:ascii="Arial" w:hAnsi="Arial"/>
                <w:color w:val="000000" w:themeColor="text1"/>
                <w:sz w:val="22"/>
                <w:szCs w:val="22"/>
              </w:rPr>
              <w:t>Make single pole switch circuit.</w:t>
            </w:r>
          </w:p>
        </w:tc>
        <w:tc>
          <w:tcPr>
            <w:tcW w:w="5537" w:type="dxa"/>
          </w:tcPr>
          <w:p w14:paraId="7F658342" w14:textId="77777777" w:rsidR="00E42F32" w:rsidRPr="009C010F" w:rsidRDefault="00E42F32" w:rsidP="003C17EE">
            <w:pPr>
              <w:pStyle w:val="ListParagraph"/>
              <w:numPr>
                <w:ilvl w:val="0"/>
                <w:numId w:val="23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wiring diagram of single pole switch circuit.</w:t>
            </w:r>
          </w:p>
          <w:p w14:paraId="74697E9F" w14:textId="77777777" w:rsidR="00E42F32" w:rsidRPr="009C010F" w:rsidRDefault="00E42F32" w:rsidP="003C17EE">
            <w:pPr>
              <w:pStyle w:val="ListParagraph"/>
              <w:numPr>
                <w:ilvl w:val="0"/>
                <w:numId w:val="23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Current path diagram of single pole switch circuit.</w:t>
            </w:r>
          </w:p>
          <w:p w14:paraId="0E2B9F83" w14:textId="77777777" w:rsidR="00E42F32" w:rsidRPr="009C010F" w:rsidRDefault="00E42F32" w:rsidP="003C17EE">
            <w:pPr>
              <w:pStyle w:val="ListParagraph"/>
              <w:numPr>
                <w:ilvl w:val="0"/>
                <w:numId w:val="23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layout diagram of single pole switch circuit.</w:t>
            </w:r>
          </w:p>
          <w:p w14:paraId="3A9320E8" w14:textId="77777777" w:rsidR="00E42F32" w:rsidRPr="009C010F" w:rsidRDefault="00E42F32" w:rsidP="003C17EE">
            <w:pPr>
              <w:pStyle w:val="ListParagraph"/>
              <w:numPr>
                <w:ilvl w:val="0"/>
                <w:numId w:val="23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Mark on working board according to layout diagram.</w:t>
            </w:r>
          </w:p>
          <w:p w14:paraId="39624697" w14:textId="77777777" w:rsidR="00E42F32" w:rsidRPr="009C010F" w:rsidRDefault="00E42F32" w:rsidP="003C17EE">
            <w:pPr>
              <w:pStyle w:val="ListParagraph"/>
              <w:numPr>
                <w:ilvl w:val="0"/>
                <w:numId w:val="23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Install accessories according to layout diagram.</w:t>
            </w:r>
          </w:p>
          <w:p w14:paraId="0A3ACE53" w14:textId="77777777" w:rsidR="00E42F32" w:rsidRPr="009C010F" w:rsidRDefault="00E42F32" w:rsidP="003C17EE">
            <w:pPr>
              <w:pStyle w:val="ListParagraph"/>
              <w:numPr>
                <w:ilvl w:val="0"/>
                <w:numId w:val="23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Lay wires in duct/pipe according to layout diagram.</w:t>
            </w:r>
          </w:p>
          <w:p w14:paraId="0D09F3DD" w14:textId="77777777" w:rsidR="00E42F32" w:rsidRPr="009C010F" w:rsidRDefault="00E42F32" w:rsidP="003C17EE">
            <w:pPr>
              <w:pStyle w:val="ListParagraph"/>
              <w:numPr>
                <w:ilvl w:val="0"/>
                <w:numId w:val="23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Make connections according to wiring diagram.</w:t>
            </w:r>
          </w:p>
          <w:p w14:paraId="51DD111E" w14:textId="77777777" w:rsidR="00E42F32" w:rsidRPr="009C010F" w:rsidRDefault="00E42F32" w:rsidP="003C17EE">
            <w:pPr>
              <w:pStyle w:val="ListParagraph"/>
              <w:numPr>
                <w:ilvl w:val="0"/>
                <w:numId w:val="23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Check the circuit before connect the main supply.</w:t>
            </w:r>
          </w:p>
          <w:p w14:paraId="28E68FB4" w14:textId="77777777" w:rsidR="00E42F32" w:rsidRPr="009C010F" w:rsidRDefault="00E42F32" w:rsidP="003C17EE">
            <w:pPr>
              <w:pStyle w:val="ListParagraph"/>
              <w:numPr>
                <w:ilvl w:val="0"/>
                <w:numId w:val="23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Make connection with main supply.</w:t>
            </w:r>
          </w:p>
          <w:p w14:paraId="3023C422" w14:textId="77777777" w:rsidR="00E42F32" w:rsidRPr="009C010F" w:rsidRDefault="00E42F32" w:rsidP="003C17EE">
            <w:pPr>
              <w:pStyle w:val="ListParagraph"/>
              <w:numPr>
                <w:ilvl w:val="0"/>
                <w:numId w:val="23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Check the function of circuit after connect the main supply</w:t>
            </w:r>
          </w:p>
        </w:tc>
      </w:tr>
      <w:tr w:rsidR="00E42F32" w:rsidRPr="009C010F" w14:paraId="0E7334F5" w14:textId="77777777" w:rsidTr="003C17EE">
        <w:trPr>
          <w:trHeight w:val="2359"/>
        </w:trPr>
        <w:tc>
          <w:tcPr>
            <w:cnfStyle w:val="001000000000" w:firstRow="0" w:lastRow="0" w:firstColumn="1" w:lastColumn="0" w:oddVBand="0" w:evenVBand="0" w:oddHBand="0" w:evenHBand="0" w:firstRowFirstColumn="0" w:firstRowLastColumn="0" w:lastRowFirstColumn="0" w:lastRowLastColumn="0"/>
            <w:tcW w:w="3530" w:type="dxa"/>
          </w:tcPr>
          <w:p w14:paraId="08962B43" w14:textId="77777777" w:rsidR="00E42F32" w:rsidRPr="009C010F" w:rsidRDefault="00E42F32" w:rsidP="003C17EE">
            <w:pPr>
              <w:pStyle w:val="ListParagraph"/>
              <w:numPr>
                <w:ilvl w:val="0"/>
                <w:numId w:val="559"/>
              </w:numPr>
              <w:ind w:hanging="630"/>
              <w:rPr>
                <w:rFonts w:ascii="Arial" w:hAnsi="Arial"/>
                <w:color w:val="000000" w:themeColor="text1"/>
                <w:sz w:val="22"/>
                <w:szCs w:val="22"/>
              </w:rPr>
            </w:pPr>
            <w:r w:rsidRPr="009C010F">
              <w:rPr>
                <w:rFonts w:ascii="Arial" w:hAnsi="Arial"/>
                <w:color w:val="000000" w:themeColor="text1"/>
                <w:sz w:val="22"/>
                <w:szCs w:val="22"/>
              </w:rPr>
              <w:t xml:space="preserve">Make single </w:t>
            </w:r>
            <w:proofErr w:type="gramStart"/>
            <w:r w:rsidRPr="009C010F">
              <w:rPr>
                <w:rFonts w:ascii="Arial" w:hAnsi="Arial"/>
                <w:color w:val="000000" w:themeColor="text1"/>
                <w:sz w:val="22"/>
                <w:szCs w:val="22"/>
              </w:rPr>
              <w:t>pole switch socket circuit</w:t>
            </w:r>
            <w:proofErr w:type="gramEnd"/>
            <w:r w:rsidRPr="009C010F">
              <w:rPr>
                <w:rFonts w:ascii="Arial" w:hAnsi="Arial"/>
                <w:color w:val="000000" w:themeColor="text1"/>
                <w:sz w:val="22"/>
                <w:szCs w:val="22"/>
              </w:rPr>
              <w:t>.</w:t>
            </w:r>
          </w:p>
        </w:tc>
        <w:tc>
          <w:tcPr>
            <w:tcW w:w="5537" w:type="dxa"/>
          </w:tcPr>
          <w:p w14:paraId="04066D14" w14:textId="77777777" w:rsidR="00E42F32" w:rsidRPr="009C010F" w:rsidRDefault="00E42F32" w:rsidP="003C17EE">
            <w:pPr>
              <w:pStyle w:val="ListParagraph"/>
              <w:numPr>
                <w:ilvl w:val="0"/>
                <w:numId w:val="232"/>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Draw wiring diagram of single </w:t>
            </w:r>
            <w:proofErr w:type="gramStart"/>
            <w:r w:rsidRPr="009C010F">
              <w:rPr>
                <w:rFonts w:ascii="Arial" w:hAnsi="Arial"/>
                <w:color w:val="000000" w:themeColor="text1"/>
                <w:sz w:val="22"/>
                <w:szCs w:val="22"/>
              </w:rPr>
              <w:t>pole switch socket circuit</w:t>
            </w:r>
            <w:proofErr w:type="gramEnd"/>
            <w:r w:rsidRPr="009C010F">
              <w:rPr>
                <w:rFonts w:ascii="Arial" w:hAnsi="Arial"/>
                <w:color w:val="000000" w:themeColor="text1"/>
                <w:sz w:val="22"/>
                <w:szCs w:val="22"/>
              </w:rPr>
              <w:t>.</w:t>
            </w:r>
          </w:p>
          <w:p w14:paraId="0593538A" w14:textId="77777777" w:rsidR="00E42F32" w:rsidRPr="009C010F" w:rsidRDefault="00E42F32" w:rsidP="003C17EE">
            <w:pPr>
              <w:pStyle w:val="ListParagraph"/>
              <w:numPr>
                <w:ilvl w:val="0"/>
                <w:numId w:val="232"/>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Draw Current path diagram of single </w:t>
            </w:r>
            <w:proofErr w:type="gramStart"/>
            <w:r w:rsidRPr="009C010F">
              <w:rPr>
                <w:rFonts w:ascii="Arial" w:hAnsi="Arial"/>
                <w:color w:val="000000" w:themeColor="text1"/>
                <w:sz w:val="22"/>
                <w:szCs w:val="22"/>
              </w:rPr>
              <w:t>pole switch socket circuit</w:t>
            </w:r>
            <w:proofErr w:type="gramEnd"/>
            <w:r w:rsidRPr="009C010F">
              <w:rPr>
                <w:rFonts w:ascii="Arial" w:hAnsi="Arial"/>
                <w:color w:val="000000" w:themeColor="text1"/>
                <w:sz w:val="22"/>
                <w:szCs w:val="22"/>
              </w:rPr>
              <w:t>.</w:t>
            </w:r>
          </w:p>
          <w:p w14:paraId="7FF87C3E" w14:textId="77777777" w:rsidR="00E42F32" w:rsidRPr="009C010F" w:rsidRDefault="00E42F32" w:rsidP="003C17EE">
            <w:pPr>
              <w:pStyle w:val="ListParagraph"/>
              <w:numPr>
                <w:ilvl w:val="0"/>
                <w:numId w:val="232"/>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Draw layout diagram of single </w:t>
            </w:r>
            <w:proofErr w:type="gramStart"/>
            <w:r w:rsidRPr="009C010F">
              <w:rPr>
                <w:rFonts w:ascii="Arial" w:hAnsi="Arial"/>
                <w:color w:val="000000" w:themeColor="text1"/>
                <w:sz w:val="22"/>
                <w:szCs w:val="22"/>
              </w:rPr>
              <w:t>pole switch socket circuit</w:t>
            </w:r>
            <w:proofErr w:type="gramEnd"/>
            <w:r w:rsidRPr="009C010F">
              <w:rPr>
                <w:rFonts w:ascii="Arial" w:hAnsi="Arial"/>
                <w:color w:val="000000" w:themeColor="text1"/>
                <w:sz w:val="22"/>
                <w:szCs w:val="22"/>
              </w:rPr>
              <w:t>.</w:t>
            </w:r>
          </w:p>
          <w:p w14:paraId="7AC34FAE" w14:textId="77777777" w:rsidR="00E42F32" w:rsidRPr="009C010F" w:rsidRDefault="00E42F32" w:rsidP="003C17EE">
            <w:pPr>
              <w:pStyle w:val="ListParagraph"/>
              <w:numPr>
                <w:ilvl w:val="0"/>
                <w:numId w:val="232"/>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Mark on working board according to layout diagram.</w:t>
            </w:r>
          </w:p>
          <w:p w14:paraId="31D4BB7A" w14:textId="77777777" w:rsidR="00E42F32" w:rsidRPr="009C010F" w:rsidRDefault="00E42F32" w:rsidP="003C17EE">
            <w:pPr>
              <w:pStyle w:val="ListParagraph"/>
              <w:numPr>
                <w:ilvl w:val="0"/>
                <w:numId w:val="232"/>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Install accessories according to layout diagram.</w:t>
            </w:r>
          </w:p>
          <w:p w14:paraId="4928F523" w14:textId="77777777" w:rsidR="00E42F32" w:rsidRPr="009C010F" w:rsidRDefault="00E42F32" w:rsidP="003C17EE">
            <w:pPr>
              <w:pStyle w:val="ListParagraph"/>
              <w:numPr>
                <w:ilvl w:val="0"/>
                <w:numId w:val="232"/>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Lay wires in duct/pipe according to layout diagram.</w:t>
            </w:r>
          </w:p>
          <w:p w14:paraId="435113EF" w14:textId="77777777" w:rsidR="00E42F32" w:rsidRPr="009C010F" w:rsidRDefault="00E42F32" w:rsidP="003C17EE">
            <w:pPr>
              <w:pStyle w:val="ListParagraph"/>
              <w:numPr>
                <w:ilvl w:val="0"/>
                <w:numId w:val="232"/>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Make connections according to wiring diagram.</w:t>
            </w:r>
          </w:p>
          <w:p w14:paraId="187697F6" w14:textId="77777777" w:rsidR="00E42F32" w:rsidRPr="009C010F" w:rsidRDefault="00E42F32" w:rsidP="003C17EE">
            <w:pPr>
              <w:pStyle w:val="ListParagraph"/>
              <w:numPr>
                <w:ilvl w:val="0"/>
                <w:numId w:val="232"/>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Check the circuit before connect the main supply.</w:t>
            </w:r>
          </w:p>
          <w:p w14:paraId="18B06D92" w14:textId="77777777" w:rsidR="00E42F32" w:rsidRPr="009C010F" w:rsidRDefault="00E42F32" w:rsidP="003C17EE">
            <w:pPr>
              <w:pStyle w:val="ListParagraph"/>
              <w:numPr>
                <w:ilvl w:val="0"/>
                <w:numId w:val="232"/>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Make connection with main supply.</w:t>
            </w:r>
          </w:p>
          <w:p w14:paraId="43682C2B" w14:textId="77777777" w:rsidR="00E42F32" w:rsidRPr="009C010F" w:rsidRDefault="00E42F32" w:rsidP="003C17EE">
            <w:pPr>
              <w:pStyle w:val="ListParagraph"/>
              <w:numPr>
                <w:ilvl w:val="0"/>
                <w:numId w:val="232"/>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Check the function of circuit after connect the main supply</w:t>
            </w:r>
          </w:p>
        </w:tc>
      </w:tr>
      <w:tr w:rsidR="00E42F32" w:rsidRPr="009C010F" w14:paraId="3F64D677" w14:textId="77777777" w:rsidTr="003C17EE">
        <w:trPr>
          <w:cnfStyle w:val="000000100000" w:firstRow="0" w:lastRow="0" w:firstColumn="0" w:lastColumn="0" w:oddVBand="0" w:evenVBand="0" w:oddHBand="1" w:evenHBand="0" w:firstRowFirstColumn="0" w:firstRowLastColumn="0" w:lastRowFirstColumn="0" w:lastRowLastColumn="0"/>
          <w:trHeight w:val="942"/>
        </w:trPr>
        <w:tc>
          <w:tcPr>
            <w:cnfStyle w:val="001000000000" w:firstRow="0" w:lastRow="0" w:firstColumn="1" w:lastColumn="0" w:oddVBand="0" w:evenVBand="0" w:oddHBand="0" w:evenHBand="0" w:firstRowFirstColumn="0" w:firstRowLastColumn="0" w:lastRowFirstColumn="0" w:lastRowLastColumn="0"/>
            <w:tcW w:w="3530" w:type="dxa"/>
          </w:tcPr>
          <w:p w14:paraId="74C34B7B" w14:textId="77777777" w:rsidR="00E42F32" w:rsidRPr="009C010F" w:rsidRDefault="00E42F32" w:rsidP="003C17EE">
            <w:pPr>
              <w:pStyle w:val="ListParagraph"/>
              <w:numPr>
                <w:ilvl w:val="0"/>
                <w:numId w:val="559"/>
              </w:numPr>
              <w:ind w:hanging="630"/>
              <w:rPr>
                <w:rFonts w:ascii="Arial" w:hAnsi="Arial"/>
                <w:color w:val="000000" w:themeColor="text1"/>
                <w:sz w:val="22"/>
                <w:szCs w:val="22"/>
              </w:rPr>
            </w:pPr>
            <w:r w:rsidRPr="009C010F">
              <w:rPr>
                <w:rFonts w:ascii="Arial" w:hAnsi="Arial"/>
                <w:color w:val="000000" w:themeColor="text1"/>
                <w:sz w:val="22"/>
                <w:szCs w:val="22"/>
              </w:rPr>
              <w:t xml:space="preserve">Make </w:t>
            </w:r>
            <w:proofErr w:type="gramStart"/>
            <w:r w:rsidRPr="009C010F">
              <w:rPr>
                <w:rFonts w:ascii="Arial" w:hAnsi="Arial"/>
                <w:color w:val="000000" w:themeColor="text1"/>
                <w:sz w:val="22"/>
                <w:szCs w:val="22"/>
              </w:rPr>
              <w:t>two way</w:t>
            </w:r>
            <w:proofErr w:type="gramEnd"/>
            <w:r w:rsidRPr="009C010F">
              <w:rPr>
                <w:rFonts w:ascii="Arial" w:hAnsi="Arial"/>
                <w:color w:val="000000" w:themeColor="text1"/>
                <w:sz w:val="22"/>
                <w:szCs w:val="22"/>
              </w:rPr>
              <w:t xml:space="preserve"> switch circuit.</w:t>
            </w:r>
          </w:p>
        </w:tc>
        <w:tc>
          <w:tcPr>
            <w:tcW w:w="5537" w:type="dxa"/>
          </w:tcPr>
          <w:p w14:paraId="03339B88" w14:textId="77777777" w:rsidR="00E42F32" w:rsidRPr="009C010F" w:rsidRDefault="00E42F32" w:rsidP="003C17EE">
            <w:pPr>
              <w:pStyle w:val="ListParagraph"/>
              <w:numPr>
                <w:ilvl w:val="0"/>
                <w:numId w:val="23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Draw wiring diagram of </w:t>
            </w:r>
            <w:proofErr w:type="gramStart"/>
            <w:r w:rsidRPr="009C010F">
              <w:rPr>
                <w:rFonts w:ascii="Arial" w:hAnsi="Arial"/>
                <w:color w:val="000000" w:themeColor="text1"/>
                <w:sz w:val="22"/>
                <w:szCs w:val="22"/>
              </w:rPr>
              <w:t>two way</w:t>
            </w:r>
            <w:proofErr w:type="gramEnd"/>
            <w:r w:rsidRPr="009C010F">
              <w:rPr>
                <w:rFonts w:ascii="Arial" w:hAnsi="Arial"/>
                <w:color w:val="000000" w:themeColor="text1"/>
                <w:sz w:val="22"/>
                <w:szCs w:val="22"/>
              </w:rPr>
              <w:t xml:space="preserve"> switch circuit.</w:t>
            </w:r>
          </w:p>
          <w:p w14:paraId="6DE26EF8" w14:textId="77777777" w:rsidR="00E42F32" w:rsidRPr="009C010F" w:rsidRDefault="00E42F32" w:rsidP="003C17EE">
            <w:pPr>
              <w:pStyle w:val="ListParagraph"/>
              <w:numPr>
                <w:ilvl w:val="0"/>
                <w:numId w:val="23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Draw Current path diagram of </w:t>
            </w:r>
            <w:proofErr w:type="gramStart"/>
            <w:r w:rsidRPr="009C010F">
              <w:rPr>
                <w:rFonts w:ascii="Arial" w:hAnsi="Arial"/>
                <w:color w:val="000000" w:themeColor="text1"/>
                <w:sz w:val="22"/>
                <w:szCs w:val="22"/>
              </w:rPr>
              <w:t>two way</w:t>
            </w:r>
            <w:proofErr w:type="gramEnd"/>
            <w:r w:rsidRPr="009C010F">
              <w:rPr>
                <w:rFonts w:ascii="Arial" w:hAnsi="Arial"/>
                <w:color w:val="000000" w:themeColor="text1"/>
                <w:sz w:val="22"/>
                <w:szCs w:val="22"/>
              </w:rPr>
              <w:t xml:space="preserve"> switch circuit.</w:t>
            </w:r>
          </w:p>
          <w:p w14:paraId="22C813A3" w14:textId="77777777" w:rsidR="00E42F32" w:rsidRPr="009C010F" w:rsidRDefault="00E42F32" w:rsidP="003C17EE">
            <w:pPr>
              <w:pStyle w:val="ListParagraph"/>
              <w:numPr>
                <w:ilvl w:val="0"/>
                <w:numId w:val="23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Draw layout diagram of </w:t>
            </w:r>
            <w:proofErr w:type="gramStart"/>
            <w:r w:rsidRPr="009C010F">
              <w:rPr>
                <w:rFonts w:ascii="Arial" w:hAnsi="Arial"/>
                <w:color w:val="000000" w:themeColor="text1"/>
                <w:sz w:val="22"/>
                <w:szCs w:val="22"/>
              </w:rPr>
              <w:t>two way</w:t>
            </w:r>
            <w:proofErr w:type="gramEnd"/>
            <w:r w:rsidRPr="009C010F">
              <w:rPr>
                <w:rFonts w:ascii="Arial" w:hAnsi="Arial"/>
                <w:color w:val="000000" w:themeColor="text1"/>
                <w:sz w:val="22"/>
                <w:szCs w:val="22"/>
              </w:rPr>
              <w:t xml:space="preserve"> switch circuit.</w:t>
            </w:r>
          </w:p>
          <w:p w14:paraId="70A62236" w14:textId="77777777" w:rsidR="00E42F32" w:rsidRPr="009C010F" w:rsidRDefault="00E42F32" w:rsidP="003C17EE">
            <w:pPr>
              <w:pStyle w:val="ListParagraph"/>
              <w:numPr>
                <w:ilvl w:val="0"/>
                <w:numId w:val="23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Mark on working board according to layout diagram.</w:t>
            </w:r>
          </w:p>
          <w:p w14:paraId="307B7531" w14:textId="77777777" w:rsidR="00E42F32" w:rsidRPr="009C010F" w:rsidRDefault="00E42F32" w:rsidP="003C17EE">
            <w:pPr>
              <w:pStyle w:val="ListParagraph"/>
              <w:numPr>
                <w:ilvl w:val="0"/>
                <w:numId w:val="23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lastRenderedPageBreak/>
              <w:t>Install accessories according to layout diagram.</w:t>
            </w:r>
          </w:p>
          <w:p w14:paraId="0B4BB125" w14:textId="77777777" w:rsidR="00E42F32" w:rsidRPr="009C010F" w:rsidRDefault="00E42F32" w:rsidP="003C17EE">
            <w:pPr>
              <w:pStyle w:val="ListParagraph"/>
              <w:numPr>
                <w:ilvl w:val="0"/>
                <w:numId w:val="23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Lay wires in duct/pipe according to layout diagram.</w:t>
            </w:r>
          </w:p>
          <w:p w14:paraId="71D791D5" w14:textId="77777777" w:rsidR="00E42F32" w:rsidRPr="009C010F" w:rsidRDefault="00E42F32" w:rsidP="003C17EE">
            <w:pPr>
              <w:pStyle w:val="ListParagraph"/>
              <w:numPr>
                <w:ilvl w:val="0"/>
                <w:numId w:val="23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Make connections according to wiring diagram.</w:t>
            </w:r>
          </w:p>
          <w:p w14:paraId="76029DD3" w14:textId="77777777" w:rsidR="00E42F32" w:rsidRPr="009C010F" w:rsidRDefault="00E42F32" w:rsidP="003C17EE">
            <w:pPr>
              <w:pStyle w:val="ListParagraph"/>
              <w:numPr>
                <w:ilvl w:val="0"/>
                <w:numId w:val="23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Check the circuit before connect the main supply.</w:t>
            </w:r>
          </w:p>
          <w:p w14:paraId="5D6D94D2" w14:textId="77777777" w:rsidR="00E42F32" w:rsidRPr="009C010F" w:rsidRDefault="00E42F32" w:rsidP="003C17EE">
            <w:pPr>
              <w:pStyle w:val="ListParagraph"/>
              <w:numPr>
                <w:ilvl w:val="0"/>
                <w:numId w:val="23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Make connection with main supply.</w:t>
            </w:r>
          </w:p>
          <w:p w14:paraId="4FF32F27" w14:textId="77777777" w:rsidR="00E42F32" w:rsidRPr="009C010F" w:rsidRDefault="00E42F32" w:rsidP="003C17EE">
            <w:pPr>
              <w:pStyle w:val="ListParagraph"/>
              <w:numPr>
                <w:ilvl w:val="0"/>
                <w:numId w:val="23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Check the function of circuit after connect the main supply</w:t>
            </w:r>
          </w:p>
        </w:tc>
      </w:tr>
      <w:tr w:rsidR="00E42F32" w:rsidRPr="009C010F" w14:paraId="34E196B8" w14:textId="77777777" w:rsidTr="003C17EE">
        <w:trPr>
          <w:trHeight w:val="942"/>
        </w:trPr>
        <w:tc>
          <w:tcPr>
            <w:cnfStyle w:val="001000000000" w:firstRow="0" w:lastRow="0" w:firstColumn="1" w:lastColumn="0" w:oddVBand="0" w:evenVBand="0" w:oddHBand="0" w:evenHBand="0" w:firstRowFirstColumn="0" w:firstRowLastColumn="0" w:lastRowFirstColumn="0" w:lastRowLastColumn="0"/>
            <w:tcW w:w="3530" w:type="dxa"/>
          </w:tcPr>
          <w:p w14:paraId="1A847145" w14:textId="77777777" w:rsidR="00E42F32" w:rsidRPr="009C010F" w:rsidRDefault="00E42F32" w:rsidP="003C17EE">
            <w:pPr>
              <w:pStyle w:val="ListParagraph"/>
              <w:numPr>
                <w:ilvl w:val="0"/>
                <w:numId w:val="559"/>
              </w:numPr>
              <w:ind w:hanging="630"/>
              <w:rPr>
                <w:rFonts w:ascii="Arial" w:hAnsi="Arial"/>
                <w:color w:val="000000" w:themeColor="text1"/>
                <w:sz w:val="22"/>
                <w:szCs w:val="22"/>
              </w:rPr>
            </w:pPr>
            <w:r w:rsidRPr="009C010F">
              <w:rPr>
                <w:rFonts w:ascii="Arial" w:hAnsi="Arial"/>
                <w:color w:val="000000" w:themeColor="text1"/>
                <w:sz w:val="22"/>
                <w:szCs w:val="22"/>
              </w:rPr>
              <w:lastRenderedPageBreak/>
              <w:t>Make series/test lamp circuit.</w:t>
            </w:r>
          </w:p>
        </w:tc>
        <w:tc>
          <w:tcPr>
            <w:tcW w:w="5537" w:type="dxa"/>
          </w:tcPr>
          <w:p w14:paraId="65FA15F7" w14:textId="77777777" w:rsidR="00E42F32" w:rsidRPr="009C010F" w:rsidRDefault="00E42F32" w:rsidP="003C17EE">
            <w:pPr>
              <w:pStyle w:val="ListParagraph"/>
              <w:numPr>
                <w:ilvl w:val="0"/>
                <w:numId w:val="23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wiring diagram of series circuit.</w:t>
            </w:r>
          </w:p>
          <w:p w14:paraId="4629A3E2" w14:textId="77777777" w:rsidR="00E42F32" w:rsidRPr="009C010F" w:rsidRDefault="00E42F32" w:rsidP="003C17EE">
            <w:pPr>
              <w:pStyle w:val="ListParagraph"/>
              <w:numPr>
                <w:ilvl w:val="0"/>
                <w:numId w:val="23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Current path diagram of series circuit.</w:t>
            </w:r>
          </w:p>
          <w:p w14:paraId="4680F84E" w14:textId="77777777" w:rsidR="00E42F32" w:rsidRPr="009C010F" w:rsidRDefault="00E42F32" w:rsidP="003C17EE">
            <w:pPr>
              <w:pStyle w:val="ListParagraph"/>
              <w:numPr>
                <w:ilvl w:val="0"/>
                <w:numId w:val="23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layout diagram of series circuit.</w:t>
            </w:r>
          </w:p>
          <w:p w14:paraId="5CC2B50E" w14:textId="77777777" w:rsidR="00E42F32" w:rsidRPr="009C010F" w:rsidRDefault="00E42F32" w:rsidP="003C17EE">
            <w:pPr>
              <w:pStyle w:val="ListParagraph"/>
              <w:numPr>
                <w:ilvl w:val="0"/>
                <w:numId w:val="23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Mark on working board according to layout diagram.</w:t>
            </w:r>
          </w:p>
          <w:p w14:paraId="34A8C96E" w14:textId="77777777" w:rsidR="00E42F32" w:rsidRPr="009C010F" w:rsidRDefault="00E42F32" w:rsidP="003C17EE">
            <w:pPr>
              <w:pStyle w:val="ListParagraph"/>
              <w:numPr>
                <w:ilvl w:val="0"/>
                <w:numId w:val="23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Install accessories according to layout diagram.</w:t>
            </w:r>
          </w:p>
          <w:p w14:paraId="4A4457A7" w14:textId="77777777" w:rsidR="00E42F32" w:rsidRPr="009C010F" w:rsidRDefault="00E42F32" w:rsidP="003C17EE">
            <w:pPr>
              <w:pStyle w:val="ListParagraph"/>
              <w:numPr>
                <w:ilvl w:val="0"/>
                <w:numId w:val="23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Lay wires in duct/pipe according to layout diagram.</w:t>
            </w:r>
          </w:p>
          <w:p w14:paraId="3AE38194" w14:textId="77777777" w:rsidR="00E42F32" w:rsidRPr="009C010F" w:rsidRDefault="00E42F32" w:rsidP="003C17EE">
            <w:pPr>
              <w:pStyle w:val="ListParagraph"/>
              <w:numPr>
                <w:ilvl w:val="0"/>
                <w:numId w:val="23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Make connections according to wiring diagram.</w:t>
            </w:r>
          </w:p>
          <w:p w14:paraId="44EED16C" w14:textId="77777777" w:rsidR="00E42F32" w:rsidRPr="009C010F" w:rsidRDefault="00E42F32" w:rsidP="003C17EE">
            <w:pPr>
              <w:pStyle w:val="ListParagraph"/>
              <w:numPr>
                <w:ilvl w:val="0"/>
                <w:numId w:val="23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Check the circuit before connect the main supply.</w:t>
            </w:r>
          </w:p>
          <w:p w14:paraId="18E50117" w14:textId="77777777" w:rsidR="00E42F32" w:rsidRPr="009C010F" w:rsidRDefault="00E42F32" w:rsidP="003C17EE">
            <w:pPr>
              <w:pStyle w:val="ListParagraph"/>
              <w:numPr>
                <w:ilvl w:val="0"/>
                <w:numId w:val="23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Make connection with main supply.</w:t>
            </w:r>
          </w:p>
          <w:p w14:paraId="24679591" w14:textId="77777777" w:rsidR="00E42F32" w:rsidRPr="009C010F" w:rsidRDefault="00E42F32" w:rsidP="003C17EE">
            <w:pPr>
              <w:pStyle w:val="ListParagraph"/>
              <w:numPr>
                <w:ilvl w:val="0"/>
                <w:numId w:val="23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Check the function of circuit after connect the main supply</w:t>
            </w:r>
          </w:p>
        </w:tc>
      </w:tr>
    </w:tbl>
    <w:p w14:paraId="4D5FEFC7" w14:textId="77777777" w:rsidR="00E42F32" w:rsidRPr="00414754" w:rsidRDefault="00E42F32" w:rsidP="00E42F32">
      <w:pPr>
        <w:autoSpaceDE w:val="0"/>
        <w:autoSpaceDN w:val="0"/>
        <w:adjustRightInd w:val="0"/>
        <w:spacing w:line="360" w:lineRule="auto"/>
        <w:jc w:val="both"/>
        <w:rPr>
          <w:rFonts w:ascii="Arial" w:eastAsia="Times New Roman" w:hAnsi="Arial" w:cs="Arial"/>
          <w:color w:val="000000" w:themeColor="text1"/>
          <w:sz w:val="22"/>
          <w:szCs w:val="22"/>
        </w:rPr>
      </w:pPr>
    </w:p>
    <w:p w14:paraId="747E8473" w14:textId="77777777" w:rsidR="00E42F32" w:rsidRPr="00414754" w:rsidRDefault="00E42F32" w:rsidP="00E42F32">
      <w:pPr>
        <w:autoSpaceDE w:val="0"/>
        <w:autoSpaceDN w:val="0"/>
        <w:adjustRightInd w:val="0"/>
        <w:spacing w:line="360" w:lineRule="auto"/>
        <w:jc w:val="both"/>
        <w:rPr>
          <w:rFonts w:ascii="Arial" w:eastAsia="Times New Roman" w:hAnsi="Arial" w:cs="Arial"/>
          <w:b/>
          <w:bCs/>
          <w:iCs/>
          <w:color w:val="000000" w:themeColor="text1"/>
          <w:sz w:val="22"/>
          <w:szCs w:val="22"/>
        </w:rPr>
      </w:pPr>
      <w:r w:rsidRPr="00414754">
        <w:rPr>
          <w:rFonts w:ascii="Arial" w:eastAsia="Times New Roman" w:hAnsi="Arial" w:cs="Arial"/>
          <w:b/>
          <w:bCs/>
          <w:iCs/>
          <w:color w:val="000000" w:themeColor="text1"/>
          <w:sz w:val="22"/>
          <w:szCs w:val="22"/>
        </w:rPr>
        <w:t>Knowledge &amp; Understanding</w:t>
      </w:r>
    </w:p>
    <w:p w14:paraId="34AC23D8" w14:textId="77777777" w:rsidR="00E42F32" w:rsidRDefault="00E42F32" w:rsidP="00E42F32">
      <w:pPr>
        <w:numPr>
          <w:ilvl w:val="0"/>
          <w:numId w:val="23"/>
        </w:numPr>
        <w:autoSpaceDE w:val="0"/>
        <w:autoSpaceDN w:val="0"/>
        <w:adjustRightInd w:val="0"/>
        <w:spacing w:line="360" w:lineRule="auto"/>
        <w:ind w:left="0" w:hanging="357"/>
        <w:jc w:val="both"/>
        <w:rPr>
          <w:rFonts w:ascii="Arial" w:eastAsia="Times New Roman" w:hAnsi="Arial" w:cs="Arial"/>
          <w:color w:val="000000" w:themeColor="text1"/>
          <w:sz w:val="22"/>
          <w:szCs w:val="22"/>
          <w:lang w:val="en-AU"/>
        </w:rPr>
      </w:pPr>
      <w:r>
        <w:rPr>
          <w:rFonts w:ascii="Arial" w:eastAsia="Times New Roman" w:hAnsi="Arial" w:cs="Arial"/>
          <w:color w:val="000000" w:themeColor="text1"/>
          <w:sz w:val="22"/>
          <w:szCs w:val="22"/>
          <w:lang w:val="en-AU"/>
        </w:rPr>
        <w:t>Describe sockets.</w:t>
      </w:r>
    </w:p>
    <w:p w14:paraId="4AE7D6E1" w14:textId="77777777" w:rsidR="00E42F32" w:rsidRPr="00414754" w:rsidRDefault="00E42F32" w:rsidP="00E42F32">
      <w:pPr>
        <w:numPr>
          <w:ilvl w:val="0"/>
          <w:numId w:val="23"/>
        </w:numPr>
        <w:autoSpaceDE w:val="0"/>
        <w:autoSpaceDN w:val="0"/>
        <w:adjustRightInd w:val="0"/>
        <w:spacing w:line="360" w:lineRule="auto"/>
        <w:ind w:left="0" w:hanging="357"/>
        <w:jc w:val="both"/>
        <w:rPr>
          <w:rFonts w:ascii="Arial" w:eastAsia="Times New Roman" w:hAnsi="Arial" w:cs="Arial"/>
          <w:color w:val="000000" w:themeColor="text1"/>
          <w:sz w:val="22"/>
          <w:szCs w:val="22"/>
          <w:lang w:val="en-AU"/>
        </w:rPr>
      </w:pPr>
      <w:r>
        <w:rPr>
          <w:rFonts w:ascii="Arial" w:eastAsia="Times New Roman" w:hAnsi="Arial" w:cs="Arial"/>
          <w:color w:val="000000" w:themeColor="text1"/>
          <w:sz w:val="22"/>
          <w:szCs w:val="22"/>
          <w:lang w:val="en-AU"/>
        </w:rPr>
        <w:t>What is lamp?</w:t>
      </w:r>
    </w:p>
    <w:p w14:paraId="3B2B6588" w14:textId="77777777" w:rsidR="00E42F32" w:rsidRPr="00414754" w:rsidRDefault="00E42F32" w:rsidP="00E42F32">
      <w:pPr>
        <w:numPr>
          <w:ilvl w:val="0"/>
          <w:numId w:val="23"/>
        </w:numPr>
        <w:autoSpaceDE w:val="0"/>
        <w:autoSpaceDN w:val="0"/>
        <w:adjustRightInd w:val="0"/>
        <w:spacing w:line="360" w:lineRule="auto"/>
        <w:ind w:left="0" w:hanging="357"/>
        <w:jc w:val="both"/>
        <w:rPr>
          <w:rFonts w:ascii="Arial" w:eastAsia="Times New Roman" w:hAnsi="Arial" w:cs="Arial"/>
          <w:color w:val="000000" w:themeColor="text1"/>
          <w:sz w:val="22"/>
          <w:szCs w:val="22"/>
          <w:lang w:val="en-AU"/>
        </w:rPr>
      </w:pPr>
      <w:r w:rsidRPr="00414754">
        <w:rPr>
          <w:rFonts w:ascii="Arial" w:eastAsia="Times New Roman" w:hAnsi="Arial" w:cs="Arial"/>
          <w:color w:val="000000" w:themeColor="text1"/>
          <w:sz w:val="22"/>
          <w:szCs w:val="22"/>
          <w:lang w:val="en-AU"/>
        </w:rPr>
        <w:t>Explain single pole switch circuit and its use.</w:t>
      </w:r>
    </w:p>
    <w:p w14:paraId="0AE2EC8C" w14:textId="77777777" w:rsidR="00E42F32" w:rsidRPr="00414754" w:rsidRDefault="00E42F32" w:rsidP="00E42F32">
      <w:pPr>
        <w:pStyle w:val="ListParagraph"/>
        <w:numPr>
          <w:ilvl w:val="0"/>
          <w:numId w:val="23"/>
        </w:numPr>
        <w:autoSpaceDE w:val="0"/>
        <w:autoSpaceDN w:val="0"/>
        <w:adjustRightInd w:val="0"/>
        <w:spacing w:line="360" w:lineRule="auto"/>
        <w:ind w:left="0" w:hanging="357"/>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lang w:val="en-AU"/>
        </w:rPr>
        <w:t>Define current, voltage, power and resistance</w:t>
      </w:r>
    </w:p>
    <w:p w14:paraId="3E997E0B" w14:textId="77777777" w:rsidR="00E42F32" w:rsidRPr="00414754" w:rsidRDefault="00E42F32" w:rsidP="00E42F32">
      <w:pPr>
        <w:numPr>
          <w:ilvl w:val="0"/>
          <w:numId w:val="23"/>
        </w:numPr>
        <w:autoSpaceDE w:val="0"/>
        <w:autoSpaceDN w:val="0"/>
        <w:adjustRightInd w:val="0"/>
        <w:spacing w:line="360" w:lineRule="auto"/>
        <w:ind w:left="0"/>
        <w:jc w:val="both"/>
        <w:rPr>
          <w:rFonts w:ascii="Arial" w:eastAsia="Times New Roman" w:hAnsi="Arial" w:cs="Arial"/>
          <w:color w:val="000000" w:themeColor="text1"/>
          <w:sz w:val="22"/>
          <w:szCs w:val="22"/>
          <w:lang w:val="en-AU"/>
        </w:rPr>
      </w:pPr>
      <w:r w:rsidRPr="00414754">
        <w:rPr>
          <w:rFonts w:ascii="Arial" w:eastAsia="Times New Roman" w:hAnsi="Arial" w:cs="Arial"/>
          <w:color w:val="000000" w:themeColor="text1"/>
          <w:sz w:val="22"/>
          <w:szCs w:val="22"/>
          <w:lang w:val="en-AU"/>
        </w:rPr>
        <w:t xml:space="preserve">Explain </w:t>
      </w:r>
      <w:proofErr w:type="gramStart"/>
      <w:r w:rsidRPr="00414754">
        <w:rPr>
          <w:rFonts w:ascii="Arial" w:eastAsia="Times New Roman" w:hAnsi="Arial" w:cs="Arial"/>
          <w:color w:val="000000" w:themeColor="text1"/>
          <w:sz w:val="22"/>
          <w:szCs w:val="22"/>
          <w:lang w:val="en-AU"/>
        </w:rPr>
        <w:t>two way</w:t>
      </w:r>
      <w:proofErr w:type="gramEnd"/>
      <w:r w:rsidRPr="00414754">
        <w:rPr>
          <w:rFonts w:ascii="Arial" w:eastAsia="Times New Roman" w:hAnsi="Arial" w:cs="Arial"/>
          <w:color w:val="000000" w:themeColor="text1"/>
          <w:sz w:val="22"/>
          <w:szCs w:val="22"/>
          <w:lang w:val="en-AU"/>
        </w:rPr>
        <w:t xml:space="preserve"> switch circuit and its use.</w:t>
      </w:r>
    </w:p>
    <w:p w14:paraId="218534E7" w14:textId="77777777" w:rsidR="00E42F32" w:rsidRPr="00414754" w:rsidRDefault="00E42F32" w:rsidP="00E42F32">
      <w:pPr>
        <w:numPr>
          <w:ilvl w:val="0"/>
          <w:numId w:val="23"/>
        </w:numPr>
        <w:autoSpaceDE w:val="0"/>
        <w:autoSpaceDN w:val="0"/>
        <w:adjustRightInd w:val="0"/>
        <w:spacing w:line="360" w:lineRule="auto"/>
        <w:ind w:left="0"/>
        <w:jc w:val="both"/>
        <w:rPr>
          <w:rFonts w:ascii="Arial" w:eastAsia="Times New Roman" w:hAnsi="Arial" w:cs="Arial"/>
          <w:color w:val="000000" w:themeColor="text1"/>
          <w:sz w:val="22"/>
          <w:szCs w:val="22"/>
          <w:lang w:val="en-AU"/>
        </w:rPr>
      </w:pPr>
      <w:r w:rsidRPr="00414754">
        <w:rPr>
          <w:rFonts w:ascii="Arial" w:eastAsia="Times New Roman" w:hAnsi="Arial" w:cs="Arial"/>
          <w:color w:val="000000" w:themeColor="text1"/>
          <w:sz w:val="22"/>
          <w:szCs w:val="22"/>
          <w:lang w:val="en-AU"/>
        </w:rPr>
        <w:t xml:space="preserve">Describe </w:t>
      </w:r>
      <w:proofErr w:type="gramStart"/>
      <w:r w:rsidRPr="00414754">
        <w:rPr>
          <w:rFonts w:ascii="Arial" w:eastAsia="Times New Roman" w:hAnsi="Arial" w:cs="Arial"/>
          <w:color w:val="000000" w:themeColor="text1"/>
          <w:sz w:val="22"/>
          <w:szCs w:val="22"/>
          <w:lang w:val="en-AU"/>
        </w:rPr>
        <w:t>two way</w:t>
      </w:r>
      <w:proofErr w:type="gramEnd"/>
      <w:r w:rsidRPr="00414754">
        <w:rPr>
          <w:rFonts w:ascii="Arial" w:eastAsia="Times New Roman" w:hAnsi="Arial" w:cs="Arial"/>
          <w:color w:val="000000" w:themeColor="text1"/>
          <w:sz w:val="22"/>
          <w:szCs w:val="22"/>
          <w:lang w:val="en-AU"/>
        </w:rPr>
        <w:t xml:space="preserve"> circuits.</w:t>
      </w:r>
    </w:p>
    <w:p w14:paraId="0E4B51A5" w14:textId="77777777" w:rsidR="00E42F32" w:rsidRPr="00414754" w:rsidRDefault="00E42F32" w:rsidP="00E42F32">
      <w:pPr>
        <w:pStyle w:val="ListParagraph"/>
        <w:numPr>
          <w:ilvl w:val="0"/>
          <w:numId w:val="23"/>
        </w:numPr>
        <w:autoSpaceDE w:val="0"/>
        <w:autoSpaceDN w:val="0"/>
        <w:adjustRightInd w:val="0"/>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lang w:val="en-AU"/>
        </w:rPr>
        <w:t>Explain series circuit and its use</w:t>
      </w:r>
    </w:p>
    <w:p w14:paraId="7A87E49B" w14:textId="77777777" w:rsidR="00E42F32" w:rsidRPr="00414754" w:rsidRDefault="00E42F32" w:rsidP="00E42F32">
      <w:pPr>
        <w:pStyle w:val="ListParagraph"/>
        <w:numPr>
          <w:ilvl w:val="0"/>
          <w:numId w:val="23"/>
        </w:numPr>
        <w:autoSpaceDE w:val="0"/>
        <w:autoSpaceDN w:val="0"/>
        <w:adjustRightInd w:val="0"/>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lang w:val="en-AU"/>
        </w:rPr>
        <w:t>Define parallel circuit.</w:t>
      </w:r>
    </w:p>
    <w:p w14:paraId="4A59FAF4" w14:textId="77777777" w:rsidR="00E42F32" w:rsidRPr="00414754" w:rsidRDefault="00E42F32" w:rsidP="00E42F32">
      <w:pPr>
        <w:autoSpaceDE w:val="0"/>
        <w:autoSpaceDN w:val="0"/>
        <w:adjustRightInd w:val="0"/>
        <w:spacing w:line="360" w:lineRule="auto"/>
        <w:jc w:val="both"/>
        <w:rPr>
          <w:rFonts w:ascii="Arial" w:eastAsia="Times New Roman" w:hAnsi="Arial" w:cs="Arial"/>
          <w:color w:val="000000" w:themeColor="text1"/>
          <w:sz w:val="22"/>
          <w:szCs w:val="22"/>
        </w:rPr>
      </w:pPr>
    </w:p>
    <w:p w14:paraId="78FD4B2A" w14:textId="77777777" w:rsidR="00E42F32" w:rsidRPr="00414754" w:rsidRDefault="00E42F32" w:rsidP="00E42F32">
      <w:pPr>
        <w:spacing w:line="360" w:lineRule="auto"/>
        <w:rPr>
          <w:rFonts w:ascii="Arial" w:hAnsi="Arial" w:cs="Arial"/>
          <w:b/>
          <w:color w:val="000000" w:themeColor="text1"/>
          <w:sz w:val="22"/>
          <w:szCs w:val="22"/>
        </w:rPr>
      </w:pPr>
      <w:bookmarkStart w:id="324" w:name="_Toc10034034"/>
      <w:bookmarkStart w:id="325" w:name="_Toc10047493"/>
      <w:bookmarkStart w:id="326" w:name="_Toc10048335"/>
      <w:bookmarkStart w:id="327" w:name="_Toc10111769"/>
      <w:bookmarkStart w:id="328" w:name="_Toc10112096"/>
      <w:bookmarkStart w:id="329" w:name="_Toc10112343"/>
      <w:bookmarkStart w:id="330" w:name="_Toc10119218"/>
      <w:bookmarkStart w:id="331" w:name="_Toc10119446"/>
      <w:bookmarkStart w:id="332" w:name="_Toc10151322"/>
      <w:bookmarkStart w:id="333" w:name="_Toc10151666"/>
      <w:bookmarkStart w:id="334" w:name="_Toc10902416"/>
      <w:r w:rsidRPr="00414754">
        <w:rPr>
          <w:rFonts w:ascii="Arial" w:hAnsi="Arial" w:cs="Arial"/>
          <w:b/>
          <w:color w:val="000000" w:themeColor="text1"/>
          <w:sz w:val="22"/>
          <w:szCs w:val="22"/>
        </w:rPr>
        <w:t>Critical Evidence(s) Required</w:t>
      </w:r>
      <w:bookmarkEnd w:id="324"/>
      <w:bookmarkEnd w:id="325"/>
      <w:bookmarkEnd w:id="326"/>
      <w:bookmarkEnd w:id="327"/>
      <w:bookmarkEnd w:id="328"/>
      <w:bookmarkEnd w:id="329"/>
      <w:bookmarkEnd w:id="330"/>
      <w:bookmarkEnd w:id="331"/>
      <w:bookmarkEnd w:id="332"/>
      <w:bookmarkEnd w:id="333"/>
      <w:bookmarkEnd w:id="334"/>
    </w:p>
    <w:p w14:paraId="28397302" w14:textId="77777777" w:rsidR="00E42F32" w:rsidRPr="00414754" w:rsidRDefault="00E42F32" w:rsidP="00E42F32">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The candidates need to produce following critical evidence(s) in order to be competent in this competency standard:</w:t>
      </w:r>
    </w:p>
    <w:p w14:paraId="3EFDEB2B" w14:textId="77777777" w:rsidR="00E42F32" w:rsidRPr="00414754" w:rsidRDefault="00E42F32" w:rsidP="00E42F32">
      <w:pPr>
        <w:pStyle w:val="ListParagraph"/>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Evidence of the following is essential:</w:t>
      </w:r>
    </w:p>
    <w:p w14:paraId="2E33A97D" w14:textId="77777777" w:rsidR="00E42F32" w:rsidRPr="00414754" w:rsidRDefault="00E42F32" w:rsidP="00E42F32">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Make connection of single pole switch to control a light bulb.</w:t>
      </w:r>
    </w:p>
    <w:p w14:paraId="0EF9E439" w14:textId="77777777" w:rsidR="00E42F32" w:rsidRPr="00414754" w:rsidRDefault="00E42F32" w:rsidP="00E42F32">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Control a switch socket with the help of single pole switch.</w:t>
      </w:r>
    </w:p>
    <w:p w14:paraId="23B520F2" w14:textId="77777777" w:rsidR="00E42F32" w:rsidRPr="00414754" w:rsidRDefault="00E42F32" w:rsidP="00E42F32">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Implement two-way switch to control the stair case lamp.</w:t>
      </w:r>
    </w:p>
    <w:p w14:paraId="76BDAD44" w14:textId="77777777" w:rsidR="00E42F32" w:rsidRPr="00414754" w:rsidRDefault="00E42F32" w:rsidP="00E42F32">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Make series test board.</w:t>
      </w:r>
    </w:p>
    <w:p w14:paraId="65AD033C" w14:textId="77777777" w:rsidR="00E42F32" w:rsidRPr="00414754" w:rsidRDefault="00E42F32" w:rsidP="00E42F32">
      <w:pPr>
        <w:spacing w:line="360" w:lineRule="auto"/>
        <w:rPr>
          <w:rFonts w:ascii="Arial" w:hAnsi="Arial" w:cs="Arial"/>
          <w:b/>
          <w:color w:val="000000" w:themeColor="text1"/>
          <w:sz w:val="22"/>
          <w:szCs w:val="22"/>
        </w:rPr>
      </w:pPr>
    </w:p>
    <w:p w14:paraId="3962069D" w14:textId="77777777" w:rsidR="00E42F32" w:rsidRPr="00414754" w:rsidRDefault="00E42F32" w:rsidP="00E42F32">
      <w:pPr>
        <w:spacing w:line="360" w:lineRule="auto"/>
        <w:rPr>
          <w:rFonts w:ascii="Arial" w:hAnsi="Arial" w:cs="Arial"/>
          <w:b/>
          <w:color w:val="000000" w:themeColor="text1"/>
          <w:sz w:val="22"/>
          <w:szCs w:val="22"/>
        </w:rPr>
      </w:pPr>
    </w:p>
    <w:p w14:paraId="00A48B82" w14:textId="77777777" w:rsidR="00E42F32" w:rsidRPr="00414754" w:rsidRDefault="00E42F32" w:rsidP="00E42F32">
      <w:pPr>
        <w:spacing w:line="360" w:lineRule="auto"/>
        <w:rPr>
          <w:rFonts w:ascii="Arial" w:hAnsi="Arial" w:cs="Arial"/>
          <w:b/>
          <w:color w:val="000000" w:themeColor="text1"/>
          <w:sz w:val="22"/>
          <w:szCs w:val="22"/>
        </w:rPr>
      </w:pPr>
      <w:r w:rsidRPr="00414754">
        <w:rPr>
          <w:rFonts w:ascii="Arial" w:hAnsi="Arial" w:cs="Arial"/>
          <w:b/>
          <w:color w:val="000000" w:themeColor="text1"/>
          <w:sz w:val="22"/>
          <w:szCs w:val="22"/>
        </w:rPr>
        <w:t>Tools and Equipment required</w:t>
      </w:r>
    </w:p>
    <w:p w14:paraId="43889EDE" w14:textId="77777777" w:rsidR="00E42F32" w:rsidRPr="00414754" w:rsidRDefault="00E42F32" w:rsidP="00E42F32">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The tools and equipment required for this competency standard </w:t>
      </w:r>
      <w:proofErr w:type="gramStart"/>
      <w:r w:rsidRPr="00414754">
        <w:rPr>
          <w:rFonts w:ascii="Arial" w:hAnsi="Arial" w:cs="Arial"/>
          <w:color w:val="000000" w:themeColor="text1"/>
          <w:sz w:val="22"/>
          <w:szCs w:val="22"/>
        </w:rPr>
        <w:t>are given</w:t>
      </w:r>
      <w:proofErr w:type="gramEnd"/>
      <w:r w:rsidRPr="00414754">
        <w:rPr>
          <w:rFonts w:ascii="Arial" w:hAnsi="Arial" w:cs="Arial"/>
          <w:color w:val="000000" w:themeColor="text1"/>
          <w:sz w:val="22"/>
          <w:szCs w:val="22"/>
        </w:rPr>
        <w:t xml:space="preserve"> below: </w:t>
      </w:r>
    </w:p>
    <w:tbl>
      <w:tblPr>
        <w:tblStyle w:val="GridTable5Dark-Accent412"/>
        <w:tblW w:w="0" w:type="auto"/>
        <w:tblLook w:val="04A0" w:firstRow="1" w:lastRow="0" w:firstColumn="1" w:lastColumn="0" w:noHBand="0" w:noVBand="1"/>
      </w:tblPr>
      <w:tblGrid>
        <w:gridCol w:w="1368"/>
        <w:gridCol w:w="6840"/>
      </w:tblGrid>
      <w:tr w:rsidR="00E42F32" w:rsidRPr="009C010F" w14:paraId="7F9B042D" w14:textId="77777777" w:rsidTr="003C17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6B437DAB" w14:textId="77777777" w:rsidR="00E42F32" w:rsidRPr="009C010F" w:rsidRDefault="00E42F32" w:rsidP="003C17EE">
            <w:pPr>
              <w:rPr>
                <w:rFonts w:ascii="Arial" w:hAnsi="Arial"/>
                <w:color w:val="000000" w:themeColor="text1"/>
                <w:sz w:val="22"/>
                <w:szCs w:val="22"/>
              </w:rPr>
            </w:pPr>
            <w:proofErr w:type="spellStart"/>
            <w:r w:rsidRPr="009C010F">
              <w:rPr>
                <w:rFonts w:ascii="Arial" w:hAnsi="Arial"/>
                <w:color w:val="000000" w:themeColor="text1"/>
                <w:sz w:val="22"/>
                <w:szCs w:val="22"/>
              </w:rPr>
              <w:lastRenderedPageBreak/>
              <w:t>Sr.No</w:t>
            </w:r>
            <w:proofErr w:type="spellEnd"/>
            <w:r w:rsidRPr="009C010F">
              <w:rPr>
                <w:rFonts w:ascii="Arial" w:hAnsi="Arial"/>
                <w:color w:val="000000" w:themeColor="text1"/>
                <w:sz w:val="22"/>
                <w:szCs w:val="22"/>
              </w:rPr>
              <w:t>.</w:t>
            </w:r>
          </w:p>
        </w:tc>
        <w:tc>
          <w:tcPr>
            <w:tcW w:w="6840" w:type="dxa"/>
          </w:tcPr>
          <w:p w14:paraId="1738F851" w14:textId="77777777" w:rsidR="00E42F32" w:rsidRPr="009C010F" w:rsidRDefault="00E42F32" w:rsidP="003C17EE">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Name</w:t>
            </w:r>
          </w:p>
        </w:tc>
      </w:tr>
      <w:tr w:rsidR="00E42F32" w:rsidRPr="009C010F" w14:paraId="43EC1784"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78FC40DC" w14:textId="77777777" w:rsidR="00E42F32" w:rsidRPr="009C010F" w:rsidRDefault="00E42F32" w:rsidP="003C17EE">
            <w:pPr>
              <w:rPr>
                <w:rFonts w:ascii="Arial" w:hAnsi="Arial"/>
                <w:color w:val="000000" w:themeColor="text1"/>
                <w:sz w:val="22"/>
                <w:szCs w:val="22"/>
              </w:rPr>
            </w:pPr>
            <w:r w:rsidRPr="009C010F">
              <w:rPr>
                <w:rFonts w:ascii="Arial" w:hAnsi="Arial"/>
                <w:color w:val="000000" w:themeColor="text1"/>
                <w:sz w:val="22"/>
                <w:szCs w:val="22"/>
              </w:rPr>
              <w:t>1</w:t>
            </w:r>
          </w:p>
        </w:tc>
        <w:tc>
          <w:tcPr>
            <w:tcW w:w="6840" w:type="dxa"/>
          </w:tcPr>
          <w:p w14:paraId="00512459" w14:textId="77777777" w:rsidR="00E42F32" w:rsidRPr="009C010F" w:rsidRDefault="00E42F32"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Electrician Tool kit.</w:t>
            </w:r>
          </w:p>
        </w:tc>
      </w:tr>
      <w:tr w:rsidR="00E42F32" w:rsidRPr="009C010F" w14:paraId="53CE1EC7" w14:textId="77777777" w:rsidTr="003C17EE">
        <w:tc>
          <w:tcPr>
            <w:cnfStyle w:val="001000000000" w:firstRow="0" w:lastRow="0" w:firstColumn="1" w:lastColumn="0" w:oddVBand="0" w:evenVBand="0" w:oddHBand="0" w:evenHBand="0" w:firstRowFirstColumn="0" w:firstRowLastColumn="0" w:lastRowFirstColumn="0" w:lastRowLastColumn="0"/>
            <w:tcW w:w="1368" w:type="dxa"/>
          </w:tcPr>
          <w:p w14:paraId="534EEABC" w14:textId="77777777" w:rsidR="00E42F32" w:rsidRPr="009C010F" w:rsidRDefault="00E42F32" w:rsidP="003C17EE">
            <w:pPr>
              <w:rPr>
                <w:rFonts w:ascii="Arial" w:hAnsi="Arial"/>
                <w:color w:val="000000" w:themeColor="text1"/>
                <w:sz w:val="22"/>
                <w:szCs w:val="22"/>
              </w:rPr>
            </w:pPr>
            <w:r w:rsidRPr="009C010F">
              <w:rPr>
                <w:rFonts w:ascii="Arial" w:hAnsi="Arial"/>
                <w:color w:val="000000" w:themeColor="text1"/>
                <w:sz w:val="22"/>
                <w:szCs w:val="22"/>
              </w:rPr>
              <w:t>2</w:t>
            </w:r>
          </w:p>
        </w:tc>
        <w:tc>
          <w:tcPr>
            <w:tcW w:w="6840" w:type="dxa"/>
          </w:tcPr>
          <w:p w14:paraId="159016FA" w14:textId="77777777" w:rsidR="00E42F32" w:rsidRPr="009C010F" w:rsidRDefault="00E42F32"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Single pole switch.</w:t>
            </w:r>
          </w:p>
        </w:tc>
      </w:tr>
      <w:tr w:rsidR="00E42F32" w:rsidRPr="009C010F" w14:paraId="2C779B56"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257FADB5" w14:textId="77777777" w:rsidR="00E42F32" w:rsidRPr="009C010F" w:rsidRDefault="00E42F32" w:rsidP="003C17EE">
            <w:pPr>
              <w:rPr>
                <w:rFonts w:ascii="Arial" w:hAnsi="Arial"/>
                <w:color w:val="000000" w:themeColor="text1"/>
                <w:sz w:val="22"/>
                <w:szCs w:val="22"/>
              </w:rPr>
            </w:pPr>
            <w:r w:rsidRPr="009C010F">
              <w:rPr>
                <w:rFonts w:ascii="Arial" w:hAnsi="Arial"/>
                <w:color w:val="000000" w:themeColor="text1"/>
                <w:sz w:val="22"/>
                <w:szCs w:val="22"/>
              </w:rPr>
              <w:t>3</w:t>
            </w:r>
          </w:p>
        </w:tc>
        <w:tc>
          <w:tcPr>
            <w:tcW w:w="6840" w:type="dxa"/>
          </w:tcPr>
          <w:p w14:paraId="2E37C46F" w14:textId="77777777" w:rsidR="00E42F32" w:rsidRPr="009C010F" w:rsidRDefault="00E42F32"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Lamp holder</w:t>
            </w:r>
          </w:p>
        </w:tc>
      </w:tr>
      <w:tr w:rsidR="00E42F32" w:rsidRPr="009C010F" w14:paraId="4BE3640D" w14:textId="77777777" w:rsidTr="003C17EE">
        <w:tc>
          <w:tcPr>
            <w:cnfStyle w:val="001000000000" w:firstRow="0" w:lastRow="0" w:firstColumn="1" w:lastColumn="0" w:oddVBand="0" w:evenVBand="0" w:oddHBand="0" w:evenHBand="0" w:firstRowFirstColumn="0" w:firstRowLastColumn="0" w:lastRowFirstColumn="0" w:lastRowLastColumn="0"/>
            <w:tcW w:w="1368" w:type="dxa"/>
          </w:tcPr>
          <w:p w14:paraId="038EF0E3" w14:textId="77777777" w:rsidR="00E42F32" w:rsidRPr="009C010F" w:rsidRDefault="00E42F32" w:rsidP="003C17EE">
            <w:pPr>
              <w:rPr>
                <w:rFonts w:ascii="Arial" w:hAnsi="Arial"/>
                <w:color w:val="000000" w:themeColor="text1"/>
                <w:sz w:val="22"/>
                <w:szCs w:val="22"/>
              </w:rPr>
            </w:pPr>
            <w:r w:rsidRPr="009C010F">
              <w:rPr>
                <w:rFonts w:ascii="Arial" w:hAnsi="Arial"/>
                <w:color w:val="000000" w:themeColor="text1"/>
                <w:sz w:val="22"/>
                <w:szCs w:val="22"/>
              </w:rPr>
              <w:t>4</w:t>
            </w:r>
          </w:p>
        </w:tc>
        <w:tc>
          <w:tcPr>
            <w:tcW w:w="6840" w:type="dxa"/>
          </w:tcPr>
          <w:p w14:paraId="1DBBE240" w14:textId="77777777" w:rsidR="00E42F32" w:rsidRPr="009C010F" w:rsidRDefault="00E42F32"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Lamp.</w:t>
            </w:r>
          </w:p>
        </w:tc>
      </w:tr>
      <w:tr w:rsidR="00E42F32" w:rsidRPr="009C010F" w14:paraId="17EEB169"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6D822667" w14:textId="77777777" w:rsidR="00E42F32" w:rsidRPr="009C010F" w:rsidRDefault="00E42F32" w:rsidP="003C17EE">
            <w:pPr>
              <w:rPr>
                <w:rFonts w:ascii="Arial" w:hAnsi="Arial"/>
                <w:color w:val="000000" w:themeColor="text1"/>
                <w:sz w:val="22"/>
                <w:szCs w:val="22"/>
              </w:rPr>
            </w:pPr>
            <w:r w:rsidRPr="009C010F">
              <w:rPr>
                <w:rFonts w:ascii="Arial" w:hAnsi="Arial"/>
                <w:color w:val="000000" w:themeColor="text1"/>
                <w:sz w:val="22"/>
                <w:szCs w:val="22"/>
              </w:rPr>
              <w:t>5</w:t>
            </w:r>
          </w:p>
        </w:tc>
        <w:tc>
          <w:tcPr>
            <w:tcW w:w="6840" w:type="dxa"/>
          </w:tcPr>
          <w:p w14:paraId="35083BE6" w14:textId="77777777" w:rsidR="00E42F32" w:rsidRPr="009C010F" w:rsidRDefault="00E42F32"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Wooden/PVC board.</w:t>
            </w:r>
          </w:p>
        </w:tc>
      </w:tr>
      <w:tr w:rsidR="00E42F32" w:rsidRPr="009C010F" w14:paraId="0FC63D06" w14:textId="77777777" w:rsidTr="003C17EE">
        <w:tc>
          <w:tcPr>
            <w:cnfStyle w:val="001000000000" w:firstRow="0" w:lastRow="0" w:firstColumn="1" w:lastColumn="0" w:oddVBand="0" w:evenVBand="0" w:oddHBand="0" w:evenHBand="0" w:firstRowFirstColumn="0" w:firstRowLastColumn="0" w:lastRowFirstColumn="0" w:lastRowLastColumn="0"/>
            <w:tcW w:w="1368" w:type="dxa"/>
          </w:tcPr>
          <w:p w14:paraId="3B18CE3B" w14:textId="77777777" w:rsidR="00E42F32" w:rsidRPr="009C010F" w:rsidRDefault="00E42F32" w:rsidP="003C17EE">
            <w:pPr>
              <w:rPr>
                <w:rFonts w:ascii="Arial" w:hAnsi="Arial"/>
                <w:color w:val="000000" w:themeColor="text1"/>
                <w:sz w:val="22"/>
                <w:szCs w:val="22"/>
              </w:rPr>
            </w:pPr>
            <w:r w:rsidRPr="009C010F">
              <w:rPr>
                <w:rFonts w:ascii="Arial" w:hAnsi="Arial"/>
                <w:color w:val="000000" w:themeColor="text1"/>
                <w:sz w:val="22"/>
                <w:szCs w:val="22"/>
              </w:rPr>
              <w:t>6</w:t>
            </w:r>
          </w:p>
        </w:tc>
        <w:tc>
          <w:tcPr>
            <w:tcW w:w="6840" w:type="dxa"/>
          </w:tcPr>
          <w:p w14:paraId="41AC730B" w14:textId="77777777" w:rsidR="00E42F32" w:rsidRPr="009C010F" w:rsidRDefault="00E42F32"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PVC Pipe/Duct.</w:t>
            </w:r>
          </w:p>
        </w:tc>
      </w:tr>
      <w:tr w:rsidR="00E42F32" w:rsidRPr="009C010F" w14:paraId="46B8C338"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431FC25B" w14:textId="77777777" w:rsidR="00E42F32" w:rsidRPr="009C010F" w:rsidRDefault="00E42F32" w:rsidP="003C17EE">
            <w:pPr>
              <w:rPr>
                <w:rFonts w:ascii="Arial" w:hAnsi="Arial"/>
                <w:color w:val="000000" w:themeColor="text1"/>
                <w:sz w:val="22"/>
                <w:szCs w:val="22"/>
              </w:rPr>
            </w:pPr>
            <w:r w:rsidRPr="009C010F">
              <w:rPr>
                <w:rFonts w:ascii="Arial" w:hAnsi="Arial"/>
                <w:color w:val="000000" w:themeColor="text1"/>
                <w:sz w:val="22"/>
                <w:szCs w:val="22"/>
              </w:rPr>
              <w:t>7</w:t>
            </w:r>
          </w:p>
        </w:tc>
        <w:tc>
          <w:tcPr>
            <w:tcW w:w="6840" w:type="dxa"/>
          </w:tcPr>
          <w:p w14:paraId="346FF939" w14:textId="77777777" w:rsidR="00E42F32" w:rsidRPr="009C010F" w:rsidRDefault="00E42F32"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PVC clamp.</w:t>
            </w:r>
          </w:p>
        </w:tc>
      </w:tr>
      <w:tr w:rsidR="00E42F32" w:rsidRPr="009C010F" w14:paraId="294D7EE9" w14:textId="77777777" w:rsidTr="003C17EE">
        <w:tc>
          <w:tcPr>
            <w:cnfStyle w:val="001000000000" w:firstRow="0" w:lastRow="0" w:firstColumn="1" w:lastColumn="0" w:oddVBand="0" w:evenVBand="0" w:oddHBand="0" w:evenHBand="0" w:firstRowFirstColumn="0" w:firstRowLastColumn="0" w:lastRowFirstColumn="0" w:lastRowLastColumn="0"/>
            <w:tcW w:w="1368" w:type="dxa"/>
          </w:tcPr>
          <w:p w14:paraId="39260812" w14:textId="77777777" w:rsidR="00E42F32" w:rsidRPr="009C010F" w:rsidRDefault="00E42F32" w:rsidP="003C17EE">
            <w:pPr>
              <w:rPr>
                <w:rFonts w:ascii="Arial" w:hAnsi="Arial"/>
                <w:color w:val="000000" w:themeColor="text1"/>
                <w:sz w:val="22"/>
                <w:szCs w:val="22"/>
              </w:rPr>
            </w:pPr>
            <w:r w:rsidRPr="009C010F">
              <w:rPr>
                <w:rFonts w:ascii="Arial" w:hAnsi="Arial"/>
                <w:color w:val="000000" w:themeColor="text1"/>
                <w:sz w:val="22"/>
                <w:szCs w:val="22"/>
              </w:rPr>
              <w:t>8</w:t>
            </w:r>
          </w:p>
        </w:tc>
        <w:tc>
          <w:tcPr>
            <w:tcW w:w="6840" w:type="dxa"/>
          </w:tcPr>
          <w:p w14:paraId="03107462" w14:textId="77777777" w:rsidR="00E42F32" w:rsidRPr="009C010F" w:rsidRDefault="00E42F32"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Screw</w:t>
            </w:r>
          </w:p>
        </w:tc>
      </w:tr>
      <w:tr w:rsidR="00E42F32" w:rsidRPr="009C010F" w14:paraId="17A8D130"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1D0A8A0A" w14:textId="77777777" w:rsidR="00E42F32" w:rsidRPr="009C010F" w:rsidRDefault="00E42F32" w:rsidP="003C17EE">
            <w:pPr>
              <w:rPr>
                <w:rFonts w:ascii="Arial" w:hAnsi="Arial"/>
                <w:color w:val="000000" w:themeColor="text1"/>
                <w:sz w:val="22"/>
                <w:szCs w:val="22"/>
              </w:rPr>
            </w:pPr>
            <w:r w:rsidRPr="009C010F">
              <w:rPr>
                <w:rFonts w:ascii="Arial" w:hAnsi="Arial"/>
                <w:color w:val="000000" w:themeColor="text1"/>
                <w:sz w:val="22"/>
                <w:szCs w:val="22"/>
              </w:rPr>
              <w:t>9</w:t>
            </w:r>
          </w:p>
        </w:tc>
        <w:tc>
          <w:tcPr>
            <w:tcW w:w="6840" w:type="dxa"/>
          </w:tcPr>
          <w:p w14:paraId="385E6080" w14:textId="77777777" w:rsidR="00E42F32" w:rsidRPr="009C010F" w:rsidRDefault="00E42F32"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PVC wire according to load.</w:t>
            </w:r>
          </w:p>
        </w:tc>
      </w:tr>
      <w:tr w:rsidR="00E42F32" w:rsidRPr="009C010F" w14:paraId="5A95EEA5" w14:textId="77777777" w:rsidTr="003C17EE">
        <w:tc>
          <w:tcPr>
            <w:cnfStyle w:val="001000000000" w:firstRow="0" w:lastRow="0" w:firstColumn="1" w:lastColumn="0" w:oddVBand="0" w:evenVBand="0" w:oddHBand="0" w:evenHBand="0" w:firstRowFirstColumn="0" w:firstRowLastColumn="0" w:lastRowFirstColumn="0" w:lastRowLastColumn="0"/>
            <w:tcW w:w="1368" w:type="dxa"/>
          </w:tcPr>
          <w:p w14:paraId="426DEB3D" w14:textId="77777777" w:rsidR="00E42F32" w:rsidRPr="009C010F" w:rsidRDefault="00E42F32" w:rsidP="003C17EE">
            <w:pPr>
              <w:rPr>
                <w:rFonts w:ascii="Arial" w:hAnsi="Arial"/>
                <w:color w:val="000000" w:themeColor="text1"/>
                <w:sz w:val="22"/>
                <w:szCs w:val="22"/>
              </w:rPr>
            </w:pPr>
            <w:r w:rsidRPr="009C010F">
              <w:rPr>
                <w:rFonts w:ascii="Arial" w:hAnsi="Arial"/>
                <w:color w:val="000000" w:themeColor="text1"/>
                <w:sz w:val="22"/>
                <w:szCs w:val="22"/>
              </w:rPr>
              <w:t>10</w:t>
            </w:r>
          </w:p>
        </w:tc>
        <w:tc>
          <w:tcPr>
            <w:tcW w:w="6840" w:type="dxa"/>
          </w:tcPr>
          <w:p w14:paraId="0DE663F9" w14:textId="77777777" w:rsidR="00E42F32" w:rsidRPr="009C010F" w:rsidRDefault="00E42F32"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Circuit Breaker.</w:t>
            </w:r>
          </w:p>
        </w:tc>
      </w:tr>
      <w:tr w:rsidR="00E42F32" w:rsidRPr="009C010F" w14:paraId="313F7904"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44F109B5" w14:textId="77777777" w:rsidR="00E42F32" w:rsidRPr="009C010F" w:rsidRDefault="00E42F32" w:rsidP="003C17EE">
            <w:pPr>
              <w:rPr>
                <w:rFonts w:ascii="Arial" w:hAnsi="Arial"/>
                <w:color w:val="000000" w:themeColor="text1"/>
                <w:sz w:val="22"/>
                <w:szCs w:val="22"/>
              </w:rPr>
            </w:pPr>
            <w:r w:rsidRPr="009C010F">
              <w:rPr>
                <w:rFonts w:ascii="Arial" w:hAnsi="Arial"/>
                <w:color w:val="000000" w:themeColor="text1"/>
                <w:sz w:val="22"/>
                <w:szCs w:val="22"/>
              </w:rPr>
              <w:t>11</w:t>
            </w:r>
          </w:p>
        </w:tc>
        <w:tc>
          <w:tcPr>
            <w:tcW w:w="6840" w:type="dxa"/>
          </w:tcPr>
          <w:p w14:paraId="6E0E2F74" w14:textId="77777777" w:rsidR="00E42F32" w:rsidRPr="009C010F" w:rsidRDefault="00E42F32"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AVO meter.</w:t>
            </w:r>
          </w:p>
        </w:tc>
      </w:tr>
      <w:tr w:rsidR="00E42F32" w:rsidRPr="009C010F" w14:paraId="593AA067" w14:textId="77777777" w:rsidTr="003C17EE">
        <w:tc>
          <w:tcPr>
            <w:cnfStyle w:val="001000000000" w:firstRow="0" w:lastRow="0" w:firstColumn="1" w:lastColumn="0" w:oddVBand="0" w:evenVBand="0" w:oddHBand="0" w:evenHBand="0" w:firstRowFirstColumn="0" w:firstRowLastColumn="0" w:lastRowFirstColumn="0" w:lastRowLastColumn="0"/>
            <w:tcW w:w="1368" w:type="dxa"/>
          </w:tcPr>
          <w:p w14:paraId="6B125C4D" w14:textId="77777777" w:rsidR="00E42F32" w:rsidRPr="009C010F" w:rsidRDefault="00E42F32" w:rsidP="003C17EE">
            <w:pPr>
              <w:rPr>
                <w:rFonts w:ascii="Arial" w:hAnsi="Arial"/>
                <w:color w:val="000000" w:themeColor="text1"/>
                <w:sz w:val="22"/>
                <w:szCs w:val="22"/>
              </w:rPr>
            </w:pPr>
            <w:r w:rsidRPr="009C010F">
              <w:rPr>
                <w:rFonts w:ascii="Arial" w:hAnsi="Arial"/>
                <w:color w:val="000000" w:themeColor="text1"/>
                <w:sz w:val="22"/>
                <w:szCs w:val="22"/>
              </w:rPr>
              <w:t>12</w:t>
            </w:r>
          </w:p>
        </w:tc>
        <w:tc>
          <w:tcPr>
            <w:tcW w:w="6840" w:type="dxa"/>
          </w:tcPr>
          <w:p w14:paraId="3A6BEB9C" w14:textId="77777777" w:rsidR="00E42F32" w:rsidRPr="009C010F" w:rsidRDefault="00E42F32"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Test Indicator.</w:t>
            </w:r>
          </w:p>
        </w:tc>
      </w:tr>
      <w:tr w:rsidR="00E42F32" w:rsidRPr="009C010F" w14:paraId="36A665D0"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39287C5D" w14:textId="77777777" w:rsidR="00E42F32" w:rsidRPr="009C010F" w:rsidRDefault="00E42F32" w:rsidP="003C17EE">
            <w:pPr>
              <w:rPr>
                <w:rFonts w:ascii="Arial" w:hAnsi="Arial"/>
                <w:color w:val="000000" w:themeColor="text1"/>
                <w:sz w:val="22"/>
                <w:szCs w:val="22"/>
              </w:rPr>
            </w:pPr>
            <w:r w:rsidRPr="009C010F">
              <w:rPr>
                <w:rFonts w:ascii="Arial" w:hAnsi="Arial"/>
                <w:color w:val="000000" w:themeColor="text1"/>
                <w:sz w:val="22"/>
                <w:szCs w:val="22"/>
              </w:rPr>
              <w:t>13</w:t>
            </w:r>
          </w:p>
        </w:tc>
        <w:tc>
          <w:tcPr>
            <w:tcW w:w="6840" w:type="dxa"/>
          </w:tcPr>
          <w:p w14:paraId="6137D9AB" w14:textId="77777777" w:rsidR="00E42F32" w:rsidRPr="009C010F" w:rsidRDefault="00E42F32"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Series board.</w:t>
            </w:r>
          </w:p>
        </w:tc>
      </w:tr>
      <w:tr w:rsidR="00E42F32" w:rsidRPr="009C010F" w14:paraId="5FCA843F" w14:textId="77777777" w:rsidTr="003C17EE">
        <w:tc>
          <w:tcPr>
            <w:cnfStyle w:val="001000000000" w:firstRow="0" w:lastRow="0" w:firstColumn="1" w:lastColumn="0" w:oddVBand="0" w:evenVBand="0" w:oddHBand="0" w:evenHBand="0" w:firstRowFirstColumn="0" w:firstRowLastColumn="0" w:lastRowFirstColumn="0" w:lastRowLastColumn="0"/>
            <w:tcW w:w="1368" w:type="dxa"/>
          </w:tcPr>
          <w:p w14:paraId="289CBD99" w14:textId="77777777" w:rsidR="00E42F32" w:rsidRPr="009C010F" w:rsidRDefault="00E42F32" w:rsidP="003C17EE">
            <w:pPr>
              <w:rPr>
                <w:rFonts w:ascii="Arial" w:hAnsi="Arial"/>
                <w:color w:val="000000" w:themeColor="text1"/>
                <w:sz w:val="22"/>
                <w:szCs w:val="22"/>
              </w:rPr>
            </w:pPr>
            <w:r w:rsidRPr="009C010F">
              <w:rPr>
                <w:rFonts w:ascii="Arial" w:hAnsi="Arial"/>
                <w:color w:val="000000" w:themeColor="text1"/>
                <w:sz w:val="22"/>
                <w:szCs w:val="22"/>
              </w:rPr>
              <w:t>14</w:t>
            </w:r>
          </w:p>
        </w:tc>
        <w:tc>
          <w:tcPr>
            <w:tcW w:w="6840" w:type="dxa"/>
          </w:tcPr>
          <w:p w14:paraId="202252AD" w14:textId="77777777" w:rsidR="00E42F32" w:rsidRPr="009C010F" w:rsidRDefault="00E42F32"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Electrician Tool kit.</w:t>
            </w:r>
          </w:p>
        </w:tc>
      </w:tr>
      <w:tr w:rsidR="00E42F32" w:rsidRPr="009C010F" w14:paraId="53BF8D74" w14:textId="77777777" w:rsidTr="003C17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77405713" w14:textId="77777777" w:rsidR="00E42F32" w:rsidRPr="009C010F" w:rsidRDefault="00E42F32" w:rsidP="003C17EE">
            <w:pPr>
              <w:rPr>
                <w:rFonts w:ascii="Arial" w:hAnsi="Arial"/>
                <w:color w:val="000000" w:themeColor="text1"/>
                <w:sz w:val="22"/>
                <w:szCs w:val="22"/>
              </w:rPr>
            </w:pPr>
            <w:r>
              <w:rPr>
                <w:rFonts w:ascii="Arial" w:hAnsi="Arial"/>
                <w:color w:val="000000" w:themeColor="text1"/>
                <w:sz w:val="22"/>
                <w:szCs w:val="22"/>
              </w:rPr>
              <w:t>15</w:t>
            </w:r>
          </w:p>
        </w:tc>
        <w:tc>
          <w:tcPr>
            <w:tcW w:w="6840" w:type="dxa"/>
          </w:tcPr>
          <w:p w14:paraId="7A596D35" w14:textId="77777777" w:rsidR="00E42F32" w:rsidRPr="009C010F" w:rsidRDefault="00E42F32"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Two way switch</w:t>
            </w:r>
          </w:p>
        </w:tc>
      </w:tr>
      <w:tr w:rsidR="00E42F32" w:rsidRPr="009C010F" w14:paraId="29B84A0A" w14:textId="77777777" w:rsidTr="003C17EE">
        <w:tc>
          <w:tcPr>
            <w:cnfStyle w:val="001000000000" w:firstRow="0" w:lastRow="0" w:firstColumn="1" w:lastColumn="0" w:oddVBand="0" w:evenVBand="0" w:oddHBand="0" w:evenHBand="0" w:firstRowFirstColumn="0" w:firstRowLastColumn="0" w:lastRowFirstColumn="0" w:lastRowLastColumn="0"/>
            <w:tcW w:w="1368" w:type="dxa"/>
          </w:tcPr>
          <w:p w14:paraId="76A27713" w14:textId="77777777" w:rsidR="00E42F32" w:rsidRPr="009C010F" w:rsidRDefault="00E42F32" w:rsidP="003C17EE">
            <w:pPr>
              <w:rPr>
                <w:rFonts w:ascii="Arial" w:hAnsi="Arial"/>
                <w:color w:val="000000" w:themeColor="text1"/>
                <w:sz w:val="22"/>
                <w:szCs w:val="22"/>
              </w:rPr>
            </w:pPr>
            <w:r>
              <w:rPr>
                <w:rFonts w:ascii="Arial" w:hAnsi="Arial"/>
                <w:color w:val="000000" w:themeColor="text1"/>
                <w:sz w:val="22"/>
                <w:szCs w:val="22"/>
              </w:rPr>
              <w:t>16</w:t>
            </w:r>
          </w:p>
        </w:tc>
        <w:tc>
          <w:tcPr>
            <w:tcW w:w="6840" w:type="dxa"/>
          </w:tcPr>
          <w:p w14:paraId="51BF0F3C" w14:textId="77777777" w:rsidR="00E42F32" w:rsidRPr="009C010F" w:rsidRDefault="00E42F32"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Socket</w:t>
            </w:r>
          </w:p>
        </w:tc>
      </w:tr>
    </w:tbl>
    <w:p w14:paraId="1DFD21EC" w14:textId="77777777" w:rsidR="00E42F32" w:rsidRPr="00414754" w:rsidRDefault="00E42F32" w:rsidP="00E42F32">
      <w:pPr>
        <w:autoSpaceDE w:val="0"/>
        <w:autoSpaceDN w:val="0"/>
        <w:adjustRightInd w:val="0"/>
        <w:spacing w:line="360" w:lineRule="auto"/>
        <w:jc w:val="both"/>
        <w:rPr>
          <w:rFonts w:ascii="Arial" w:hAnsi="Arial" w:cs="Arial"/>
          <w:b/>
          <w:color w:val="000000" w:themeColor="text1"/>
          <w:sz w:val="22"/>
          <w:szCs w:val="22"/>
          <w:u w:val="single"/>
        </w:rPr>
      </w:pPr>
    </w:p>
    <w:p w14:paraId="3F704BB5" w14:textId="77777777" w:rsidR="00E42F32" w:rsidRPr="00414754" w:rsidRDefault="00E42F32" w:rsidP="00C75519">
      <w:pPr>
        <w:pStyle w:val="Heading3"/>
      </w:pPr>
      <w:bookmarkStart w:id="335" w:name="_Toc123119341"/>
      <w:r w:rsidRPr="00414754">
        <w:t>Install Three Phase Electrical Wiring</w:t>
      </w:r>
      <w:bookmarkEnd w:id="335"/>
    </w:p>
    <w:p w14:paraId="52152902" w14:textId="77777777" w:rsidR="00E42F32" w:rsidRPr="00414754" w:rsidRDefault="00E42F32" w:rsidP="00E42F32">
      <w:pPr>
        <w:spacing w:line="360" w:lineRule="auto"/>
        <w:jc w:val="both"/>
        <w:rPr>
          <w:rFonts w:ascii="Arial" w:hAnsi="Arial" w:cs="Arial"/>
          <w:b/>
          <w:color w:val="000000" w:themeColor="text1"/>
          <w:sz w:val="22"/>
          <w:szCs w:val="22"/>
          <w:u w:val="single"/>
        </w:rPr>
      </w:pPr>
    </w:p>
    <w:p w14:paraId="10D30BCB" w14:textId="77777777" w:rsidR="00E42F32" w:rsidRPr="00414754" w:rsidRDefault="00E42F32" w:rsidP="00E42F32">
      <w:pPr>
        <w:autoSpaceDE w:val="0"/>
        <w:autoSpaceDN w:val="0"/>
        <w:adjustRightInd w:val="0"/>
        <w:spacing w:line="360" w:lineRule="auto"/>
        <w:jc w:val="both"/>
        <w:rPr>
          <w:rFonts w:ascii="Arial" w:hAnsi="Arial" w:cs="Arial"/>
          <w:color w:val="000000" w:themeColor="text1"/>
          <w:sz w:val="22"/>
          <w:szCs w:val="22"/>
        </w:rPr>
      </w:pPr>
      <w:r w:rsidRPr="00414754">
        <w:rPr>
          <w:rFonts w:ascii="Arial" w:eastAsia="Times New Roman" w:hAnsi="Arial" w:cs="Arial"/>
          <w:b/>
          <w:color w:val="000000" w:themeColor="text1"/>
          <w:sz w:val="22"/>
          <w:szCs w:val="22"/>
        </w:rPr>
        <w:t>Overview:</w:t>
      </w:r>
    </w:p>
    <w:p w14:paraId="0B782AF7" w14:textId="2CEB18B4" w:rsidR="00E42F32" w:rsidRPr="00414754" w:rsidRDefault="00E42F32" w:rsidP="00E42F32">
      <w:pPr>
        <w:autoSpaceDE w:val="0"/>
        <w:autoSpaceDN w:val="0"/>
        <w:adjustRightInd w:val="0"/>
        <w:spacing w:line="360" w:lineRule="auto"/>
        <w:jc w:val="both"/>
        <w:rPr>
          <w:rFonts w:ascii="Arial" w:eastAsia="Times New Roman" w:hAnsi="Arial" w:cs="Arial"/>
          <w:bCs/>
          <w:color w:val="000000" w:themeColor="text1"/>
          <w:sz w:val="22"/>
          <w:szCs w:val="22"/>
        </w:rPr>
      </w:pPr>
      <w:r w:rsidRPr="00414754">
        <w:rPr>
          <w:rFonts w:ascii="Arial" w:hAnsi="Arial" w:cs="Arial"/>
          <w:color w:val="000000" w:themeColor="text1"/>
          <w:sz w:val="22"/>
          <w:szCs w:val="22"/>
        </w:rPr>
        <w:t xml:space="preserve">This Competency Standard covers the skills and knowledge required to </w:t>
      </w:r>
      <w:r w:rsidRPr="00414754">
        <w:rPr>
          <w:rFonts w:ascii="Arial" w:eastAsia="Times New Roman" w:hAnsi="Arial" w:cs="Arial"/>
          <w:bCs/>
          <w:color w:val="000000" w:themeColor="text1"/>
          <w:sz w:val="22"/>
          <w:szCs w:val="22"/>
        </w:rPr>
        <w:t xml:space="preserve">Make and Install 3 </w:t>
      </w:r>
      <w:proofErr w:type="spellStart"/>
      <w:r w:rsidRPr="00414754">
        <w:rPr>
          <w:rFonts w:ascii="Arial" w:eastAsia="Times New Roman" w:hAnsi="Arial" w:cs="Arial"/>
          <w:bCs/>
          <w:color w:val="000000" w:themeColor="text1"/>
          <w:sz w:val="22"/>
          <w:szCs w:val="22"/>
        </w:rPr>
        <w:t>phase</w:t>
      </w:r>
      <w:r w:rsidR="00DE1F8D">
        <w:rPr>
          <w:rFonts w:ascii="Arial" w:eastAsia="Times New Roman" w:hAnsi="Arial" w:cs="Arial"/>
          <w:bCs/>
          <w:color w:val="000000" w:themeColor="text1"/>
          <w:sz w:val="22"/>
          <w:szCs w:val="22"/>
        </w:rPr>
        <w:t>u</w:t>
      </w:r>
      <w:proofErr w:type="spellEnd"/>
      <w:r w:rsidRPr="00414754">
        <w:rPr>
          <w:rFonts w:ascii="Arial" w:eastAsia="Times New Roman" w:hAnsi="Arial" w:cs="Arial"/>
          <w:bCs/>
          <w:color w:val="000000" w:themeColor="text1"/>
          <w:sz w:val="22"/>
          <w:szCs w:val="22"/>
        </w:rPr>
        <w:t xml:space="preserve"> motor connection, ON/OFF by CAM Switch, Make and Install 3 phase motor connection reversing by CAM Switch, Make and Install 3 phase motor connection ON/OFF by Magnetic Contactor.</w:t>
      </w:r>
    </w:p>
    <w:p w14:paraId="1C14EC65" w14:textId="77777777" w:rsidR="00E42F32" w:rsidRPr="00414754" w:rsidRDefault="00E42F32" w:rsidP="00E42F32">
      <w:pPr>
        <w:autoSpaceDE w:val="0"/>
        <w:autoSpaceDN w:val="0"/>
        <w:adjustRightInd w:val="0"/>
        <w:spacing w:line="360" w:lineRule="auto"/>
        <w:jc w:val="both"/>
        <w:rPr>
          <w:rFonts w:ascii="Arial" w:eastAsia="Times New Roman" w:hAnsi="Arial" w:cs="Arial"/>
          <w:color w:val="000000" w:themeColor="text1"/>
          <w:sz w:val="22"/>
          <w:szCs w:val="22"/>
        </w:rPr>
      </w:pPr>
    </w:p>
    <w:tbl>
      <w:tblPr>
        <w:tblStyle w:val="GridTable5Dark-Accent412"/>
        <w:tblW w:w="8799" w:type="dxa"/>
        <w:tblLook w:val="04A0" w:firstRow="1" w:lastRow="0" w:firstColumn="1" w:lastColumn="0" w:noHBand="0" w:noVBand="1"/>
      </w:tblPr>
      <w:tblGrid>
        <w:gridCol w:w="3659"/>
        <w:gridCol w:w="5140"/>
      </w:tblGrid>
      <w:tr w:rsidR="00E42F32" w:rsidRPr="009C010F" w14:paraId="73FCEEF6" w14:textId="77777777" w:rsidTr="003C17EE">
        <w:trPr>
          <w:cnfStyle w:val="100000000000" w:firstRow="1" w:lastRow="0" w:firstColumn="0" w:lastColumn="0" w:oddVBand="0" w:evenVBand="0" w:oddHBand="0"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3659" w:type="dxa"/>
          </w:tcPr>
          <w:p w14:paraId="69BDAE0A" w14:textId="77777777" w:rsidR="00E42F32" w:rsidRPr="009C010F" w:rsidRDefault="00E42F32" w:rsidP="003C17EE">
            <w:pPr>
              <w:rPr>
                <w:rFonts w:ascii="Arial" w:hAnsi="Arial"/>
                <w:color w:val="000000" w:themeColor="text1"/>
                <w:sz w:val="22"/>
                <w:szCs w:val="22"/>
              </w:rPr>
            </w:pPr>
            <w:r w:rsidRPr="009C010F">
              <w:rPr>
                <w:rFonts w:ascii="Arial" w:hAnsi="Arial"/>
                <w:color w:val="000000" w:themeColor="text1"/>
                <w:sz w:val="22"/>
                <w:szCs w:val="22"/>
              </w:rPr>
              <w:t>Competency Units</w:t>
            </w:r>
          </w:p>
        </w:tc>
        <w:tc>
          <w:tcPr>
            <w:tcW w:w="5140" w:type="dxa"/>
          </w:tcPr>
          <w:p w14:paraId="2CCA9D2F" w14:textId="77777777" w:rsidR="00E42F32" w:rsidRPr="009C010F" w:rsidRDefault="00E42F32" w:rsidP="003C17EE">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E42F32" w:rsidRPr="009C010F" w14:paraId="71B9A6C4" w14:textId="77777777" w:rsidTr="003C17EE">
        <w:trPr>
          <w:cnfStyle w:val="000000100000" w:firstRow="0" w:lastRow="0" w:firstColumn="0" w:lastColumn="0" w:oddVBand="0" w:evenVBand="0" w:oddHBand="1" w:evenHBand="0" w:firstRowFirstColumn="0" w:firstRowLastColumn="0" w:lastRowFirstColumn="0" w:lastRowLastColumn="0"/>
          <w:trHeight w:val="969"/>
        </w:trPr>
        <w:tc>
          <w:tcPr>
            <w:cnfStyle w:val="001000000000" w:firstRow="0" w:lastRow="0" w:firstColumn="1" w:lastColumn="0" w:oddVBand="0" w:evenVBand="0" w:oddHBand="0" w:evenHBand="0" w:firstRowFirstColumn="0" w:firstRowLastColumn="0" w:lastRowFirstColumn="0" w:lastRowLastColumn="0"/>
            <w:tcW w:w="3659" w:type="dxa"/>
          </w:tcPr>
          <w:p w14:paraId="496839DE" w14:textId="77777777" w:rsidR="00E42F32" w:rsidRPr="009C010F" w:rsidRDefault="00E42F32" w:rsidP="003C17EE">
            <w:pPr>
              <w:pStyle w:val="ListParagraph"/>
              <w:numPr>
                <w:ilvl w:val="0"/>
                <w:numId w:val="559"/>
              </w:numPr>
              <w:rPr>
                <w:rFonts w:ascii="Arial" w:hAnsi="Arial"/>
                <w:color w:val="000000" w:themeColor="text1"/>
                <w:sz w:val="22"/>
                <w:szCs w:val="22"/>
              </w:rPr>
            </w:pPr>
            <w:r w:rsidRPr="009C010F">
              <w:rPr>
                <w:rFonts w:ascii="Arial" w:hAnsi="Arial"/>
                <w:color w:val="000000" w:themeColor="text1"/>
                <w:sz w:val="22"/>
                <w:szCs w:val="22"/>
              </w:rPr>
              <w:t>Make and Install 3 phase motor connection ON/OFF by CAM Switch</w:t>
            </w:r>
          </w:p>
        </w:tc>
        <w:tc>
          <w:tcPr>
            <w:tcW w:w="5140" w:type="dxa"/>
          </w:tcPr>
          <w:p w14:paraId="3E80E612" w14:textId="77777777" w:rsidR="00E42F32" w:rsidRPr="009C010F" w:rsidRDefault="00E42F32" w:rsidP="003C17EE">
            <w:pPr>
              <w:pStyle w:val="ListParagraph"/>
              <w:numPr>
                <w:ilvl w:val="0"/>
                <w:numId w:val="23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power diagram of circuit.</w:t>
            </w:r>
          </w:p>
          <w:p w14:paraId="72071402" w14:textId="77777777" w:rsidR="00E42F32" w:rsidRPr="009C010F" w:rsidRDefault="00E42F32" w:rsidP="003C17EE">
            <w:pPr>
              <w:pStyle w:val="ListParagraph"/>
              <w:numPr>
                <w:ilvl w:val="0"/>
                <w:numId w:val="23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installation diagram of circuit.</w:t>
            </w:r>
          </w:p>
          <w:p w14:paraId="149777E8" w14:textId="77777777" w:rsidR="00E42F32" w:rsidRPr="009C010F" w:rsidRDefault="00E42F32" w:rsidP="003C17EE">
            <w:pPr>
              <w:pStyle w:val="ListParagraph"/>
              <w:numPr>
                <w:ilvl w:val="0"/>
                <w:numId w:val="23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Mark on exercise board according to installation/layout diagram.</w:t>
            </w:r>
          </w:p>
          <w:p w14:paraId="11DFB768" w14:textId="77777777" w:rsidR="00E42F32" w:rsidRPr="009C010F" w:rsidRDefault="00E42F32" w:rsidP="003C17EE">
            <w:pPr>
              <w:pStyle w:val="ListParagraph"/>
              <w:numPr>
                <w:ilvl w:val="0"/>
                <w:numId w:val="23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Install accessories according to layout diagram.</w:t>
            </w:r>
          </w:p>
          <w:p w14:paraId="4E8BC621" w14:textId="77777777" w:rsidR="00E42F32" w:rsidRPr="009C010F" w:rsidRDefault="00E42F32" w:rsidP="003C17EE">
            <w:pPr>
              <w:pStyle w:val="ListParagraph"/>
              <w:numPr>
                <w:ilvl w:val="0"/>
                <w:numId w:val="23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Lay wires in duct/pipe according to layout diagram.</w:t>
            </w:r>
          </w:p>
          <w:p w14:paraId="633CC66A" w14:textId="77777777" w:rsidR="00E42F32" w:rsidRPr="009C010F" w:rsidRDefault="00E42F32" w:rsidP="003C17EE">
            <w:pPr>
              <w:pStyle w:val="ListParagraph"/>
              <w:numPr>
                <w:ilvl w:val="0"/>
                <w:numId w:val="23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Make connections according to wiring diagram.</w:t>
            </w:r>
          </w:p>
          <w:p w14:paraId="2D94B5F6" w14:textId="77777777" w:rsidR="00E42F32" w:rsidRPr="009C010F" w:rsidRDefault="00E42F32" w:rsidP="003C17EE">
            <w:pPr>
              <w:pStyle w:val="ListParagraph"/>
              <w:numPr>
                <w:ilvl w:val="0"/>
                <w:numId w:val="23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Check the circuit before connect the main supply.</w:t>
            </w:r>
          </w:p>
          <w:p w14:paraId="3D1575F5" w14:textId="77777777" w:rsidR="00E42F32" w:rsidRPr="009C010F" w:rsidRDefault="00E42F32" w:rsidP="003C17EE">
            <w:pPr>
              <w:pStyle w:val="ListParagraph"/>
              <w:numPr>
                <w:ilvl w:val="0"/>
                <w:numId w:val="23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Make connection with main supply.</w:t>
            </w:r>
          </w:p>
          <w:p w14:paraId="7B5B1ECD" w14:textId="77777777" w:rsidR="00E42F32" w:rsidRPr="009C010F" w:rsidRDefault="00E42F32" w:rsidP="003C17EE">
            <w:pPr>
              <w:pStyle w:val="ListParagraph"/>
              <w:numPr>
                <w:ilvl w:val="0"/>
                <w:numId w:val="23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Check the function of circuit after connect the main supply</w:t>
            </w:r>
          </w:p>
        </w:tc>
      </w:tr>
      <w:tr w:rsidR="00E42F32" w:rsidRPr="009C010F" w14:paraId="0BA2E66B" w14:textId="77777777" w:rsidTr="003C17EE">
        <w:trPr>
          <w:trHeight w:val="1071"/>
        </w:trPr>
        <w:tc>
          <w:tcPr>
            <w:cnfStyle w:val="001000000000" w:firstRow="0" w:lastRow="0" w:firstColumn="1" w:lastColumn="0" w:oddVBand="0" w:evenVBand="0" w:oddHBand="0" w:evenHBand="0" w:firstRowFirstColumn="0" w:firstRowLastColumn="0" w:lastRowFirstColumn="0" w:lastRowLastColumn="0"/>
            <w:tcW w:w="3659" w:type="dxa"/>
          </w:tcPr>
          <w:p w14:paraId="7A3F96A0" w14:textId="77777777" w:rsidR="00E42F32" w:rsidRPr="009C010F" w:rsidRDefault="00E42F32" w:rsidP="003C17EE">
            <w:pPr>
              <w:rPr>
                <w:rFonts w:ascii="Arial" w:hAnsi="Arial"/>
                <w:color w:val="000000" w:themeColor="text1"/>
                <w:sz w:val="22"/>
                <w:szCs w:val="22"/>
              </w:rPr>
            </w:pPr>
            <w:r w:rsidRPr="009C010F">
              <w:rPr>
                <w:rFonts w:ascii="Arial" w:hAnsi="Arial"/>
                <w:color w:val="000000" w:themeColor="text1"/>
                <w:sz w:val="22"/>
                <w:szCs w:val="22"/>
              </w:rPr>
              <w:t>Make and Install 3 phase motor connection reversing by CAM Switch</w:t>
            </w:r>
          </w:p>
        </w:tc>
        <w:tc>
          <w:tcPr>
            <w:tcW w:w="5140" w:type="dxa"/>
          </w:tcPr>
          <w:p w14:paraId="748267D7" w14:textId="77777777" w:rsidR="00E42F32" w:rsidRPr="009C010F" w:rsidRDefault="00E42F32" w:rsidP="003C17EE">
            <w:pPr>
              <w:pStyle w:val="ListParagraph"/>
              <w:numPr>
                <w:ilvl w:val="0"/>
                <w:numId w:val="23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power diagram of circuit.</w:t>
            </w:r>
          </w:p>
          <w:p w14:paraId="49D69CB7" w14:textId="77777777" w:rsidR="00E42F32" w:rsidRPr="009C010F" w:rsidRDefault="00E42F32" w:rsidP="003C17EE">
            <w:pPr>
              <w:pStyle w:val="ListParagraph"/>
              <w:numPr>
                <w:ilvl w:val="0"/>
                <w:numId w:val="23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installation diagram of circuit.</w:t>
            </w:r>
          </w:p>
          <w:p w14:paraId="4946EAD4" w14:textId="77777777" w:rsidR="00E42F32" w:rsidRPr="009C010F" w:rsidRDefault="00E42F32" w:rsidP="003C17EE">
            <w:pPr>
              <w:pStyle w:val="ListParagraph"/>
              <w:numPr>
                <w:ilvl w:val="0"/>
                <w:numId w:val="23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Mark on exercise board according to installation/layout diagram.</w:t>
            </w:r>
          </w:p>
          <w:p w14:paraId="40AB9265" w14:textId="77777777" w:rsidR="00E42F32" w:rsidRPr="009C010F" w:rsidRDefault="00E42F32" w:rsidP="003C17EE">
            <w:pPr>
              <w:pStyle w:val="ListParagraph"/>
              <w:numPr>
                <w:ilvl w:val="0"/>
                <w:numId w:val="23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Install accessories according to layout diagram.</w:t>
            </w:r>
          </w:p>
          <w:p w14:paraId="111BFC32" w14:textId="77777777" w:rsidR="00E42F32" w:rsidRPr="009C010F" w:rsidRDefault="00E42F32" w:rsidP="003C17EE">
            <w:pPr>
              <w:pStyle w:val="ListParagraph"/>
              <w:numPr>
                <w:ilvl w:val="0"/>
                <w:numId w:val="23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Lay wires in duct/pipe according to layout diagram.</w:t>
            </w:r>
          </w:p>
          <w:p w14:paraId="79A6B2EC" w14:textId="77777777" w:rsidR="00E42F32" w:rsidRPr="009C010F" w:rsidRDefault="00E42F32" w:rsidP="003C17EE">
            <w:pPr>
              <w:pStyle w:val="ListParagraph"/>
              <w:numPr>
                <w:ilvl w:val="0"/>
                <w:numId w:val="23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Make connections according to wiring diagram.</w:t>
            </w:r>
          </w:p>
          <w:p w14:paraId="0B2B00BF" w14:textId="77777777" w:rsidR="00E42F32" w:rsidRPr="009C010F" w:rsidRDefault="00E42F32" w:rsidP="003C17EE">
            <w:pPr>
              <w:pStyle w:val="ListParagraph"/>
              <w:numPr>
                <w:ilvl w:val="0"/>
                <w:numId w:val="23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Check the circuit before connect the main supply.</w:t>
            </w:r>
          </w:p>
          <w:p w14:paraId="0BC8605A" w14:textId="77777777" w:rsidR="00E42F32" w:rsidRPr="009C010F" w:rsidRDefault="00E42F32" w:rsidP="003C17EE">
            <w:pPr>
              <w:pStyle w:val="ListParagraph"/>
              <w:numPr>
                <w:ilvl w:val="0"/>
                <w:numId w:val="23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lastRenderedPageBreak/>
              <w:t>Make connection with main supply.</w:t>
            </w:r>
          </w:p>
          <w:p w14:paraId="212522AE" w14:textId="77777777" w:rsidR="00E42F32" w:rsidRPr="009C010F" w:rsidRDefault="00E42F32" w:rsidP="003C17EE">
            <w:pPr>
              <w:pStyle w:val="ListParagraph"/>
              <w:numPr>
                <w:ilvl w:val="0"/>
                <w:numId w:val="23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Check the function of circuit after</w:t>
            </w:r>
          </w:p>
          <w:p w14:paraId="28B039B7" w14:textId="77777777" w:rsidR="00E42F32" w:rsidRPr="009C010F" w:rsidRDefault="00E42F32" w:rsidP="003C17EE">
            <w:pPr>
              <w:pStyle w:val="ListParagraph"/>
              <w:numPr>
                <w:ilvl w:val="0"/>
                <w:numId w:val="23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Connect the main supply</w:t>
            </w:r>
          </w:p>
        </w:tc>
      </w:tr>
      <w:tr w:rsidR="00E42F32" w:rsidRPr="009C010F" w14:paraId="7BE67E37" w14:textId="77777777" w:rsidTr="003C17EE">
        <w:trPr>
          <w:cnfStyle w:val="000000100000" w:firstRow="0" w:lastRow="0" w:firstColumn="0" w:lastColumn="0" w:oddVBand="0" w:evenVBand="0" w:oddHBand="1" w:evenHBand="0" w:firstRowFirstColumn="0" w:firstRowLastColumn="0" w:lastRowFirstColumn="0" w:lastRowLastColumn="0"/>
          <w:trHeight w:val="937"/>
        </w:trPr>
        <w:tc>
          <w:tcPr>
            <w:cnfStyle w:val="001000000000" w:firstRow="0" w:lastRow="0" w:firstColumn="1" w:lastColumn="0" w:oddVBand="0" w:evenVBand="0" w:oddHBand="0" w:evenHBand="0" w:firstRowFirstColumn="0" w:firstRowLastColumn="0" w:lastRowFirstColumn="0" w:lastRowLastColumn="0"/>
            <w:tcW w:w="3659" w:type="dxa"/>
          </w:tcPr>
          <w:p w14:paraId="036E4E8C" w14:textId="77777777" w:rsidR="00E42F32" w:rsidRPr="009C010F" w:rsidRDefault="00E42F32" w:rsidP="003C17EE">
            <w:pPr>
              <w:rPr>
                <w:rFonts w:ascii="Arial" w:hAnsi="Arial"/>
                <w:color w:val="000000" w:themeColor="text1"/>
                <w:sz w:val="22"/>
                <w:szCs w:val="22"/>
              </w:rPr>
            </w:pPr>
            <w:r w:rsidRPr="009C010F">
              <w:rPr>
                <w:rFonts w:ascii="Arial" w:hAnsi="Arial"/>
                <w:color w:val="000000" w:themeColor="text1"/>
                <w:sz w:val="22"/>
                <w:szCs w:val="22"/>
              </w:rPr>
              <w:lastRenderedPageBreak/>
              <w:t>Make and Install 3 phase motor connection ON/OFF by Magnetic Contactor</w:t>
            </w:r>
          </w:p>
        </w:tc>
        <w:tc>
          <w:tcPr>
            <w:tcW w:w="5140" w:type="dxa"/>
          </w:tcPr>
          <w:p w14:paraId="39C802C3" w14:textId="77777777" w:rsidR="00E42F32" w:rsidRPr="009C010F" w:rsidRDefault="00E42F32" w:rsidP="003C17EE">
            <w:pPr>
              <w:pStyle w:val="ListParagraph"/>
              <w:numPr>
                <w:ilvl w:val="0"/>
                <w:numId w:val="23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power diagram of circuit.</w:t>
            </w:r>
          </w:p>
          <w:p w14:paraId="491ECBA1" w14:textId="77777777" w:rsidR="00E42F32" w:rsidRPr="009C010F" w:rsidRDefault="00E42F32" w:rsidP="003C17EE">
            <w:pPr>
              <w:pStyle w:val="ListParagraph"/>
              <w:numPr>
                <w:ilvl w:val="0"/>
                <w:numId w:val="23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control diagram of circuit.</w:t>
            </w:r>
          </w:p>
          <w:p w14:paraId="3D76C2B2" w14:textId="77777777" w:rsidR="00E42F32" w:rsidRPr="009C010F" w:rsidRDefault="00E42F32" w:rsidP="003C17EE">
            <w:pPr>
              <w:pStyle w:val="ListParagraph"/>
              <w:numPr>
                <w:ilvl w:val="0"/>
                <w:numId w:val="23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installation diagram of circuit.</w:t>
            </w:r>
          </w:p>
          <w:p w14:paraId="1017ED06" w14:textId="77777777" w:rsidR="00E42F32" w:rsidRPr="009C010F" w:rsidRDefault="00E42F32" w:rsidP="003C17EE">
            <w:pPr>
              <w:pStyle w:val="ListParagraph"/>
              <w:numPr>
                <w:ilvl w:val="0"/>
                <w:numId w:val="23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Mark on exercise board according to installation/layout diagram.</w:t>
            </w:r>
          </w:p>
          <w:p w14:paraId="00ECC82A" w14:textId="77777777" w:rsidR="00E42F32" w:rsidRPr="009C010F" w:rsidRDefault="00E42F32" w:rsidP="003C17EE">
            <w:pPr>
              <w:pStyle w:val="ListParagraph"/>
              <w:numPr>
                <w:ilvl w:val="0"/>
                <w:numId w:val="23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Install accessories according to layout diagram.</w:t>
            </w:r>
          </w:p>
          <w:p w14:paraId="16C7A397" w14:textId="77777777" w:rsidR="00E42F32" w:rsidRPr="009C010F" w:rsidRDefault="00E42F32" w:rsidP="003C17EE">
            <w:pPr>
              <w:pStyle w:val="ListParagraph"/>
              <w:numPr>
                <w:ilvl w:val="0"/>
                <w:numId w:val="23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Lay wires in duct/pipe according to layout diagram.</w:t>
            </w:r>
          </w:p>
          <w:p w14:paraId="03DB9168" w14:textId="77777777" w:rsidR="00E42F32" w:rsidRPr="009C010F" w:rsidRDefault="00E42F32" w:rsidP="003C17EE">
            <w:pPr>
              <w:pStyle w:val="ListParagraph"/>
              <w:numPr>
                <w:ilvl w:val="0"/>
                <w:numId w:val="23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Make connections according to wiring diagram.</w:t>
            </w:r>
          </w:p>
          <w:p w14:paraId="1965EE94" w14:textId="77777777" w:rsidR="00E42F32" w:rsidRPr="009C010F" w:rsidRDefault="00E42F32" w:rsidP="003C17EE">
            <w:pPr>
              <w:pStyle w:val="ListParagraph"/>
              <w:numPr>
                <w:ilvl w:val="0"/>
                <w:numId w:val="23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Check the circuit before connect the main supply.</w:t>
            </w:r>
          </w:p>
          <w:p w14:paraId="767E70E7" w14:textId="77777777" w:rsidR="00E42F32" w:rsidRPr="009C010F" w:rsidRDefault="00E42F32" w:rsidP="003C17EE">
            <w:pPr>
              <w:pStyle w:val="ListParagraph"/>
              <w:numPr>
                <w:ilvl w:val="0"/>
                <w:numId w:val="23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Make connection with main supply.</w:t>
            </w:r>
          </w:p>
          <w:p w14:paraId="6BBE3AE6" w14:textId="77777777" w:rsidR="00E42F32" w:rsidRPr="009C010F" w:rsidRDefault="00E42F32" w:rsidP="003C17EE">
            <w:pPr>
              <w:pStyle w:val="ListParagraph"/>
              <w:numPr>
                <w:ilvl w:val="0"/>
                <w:numId w:val="23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Check the function of circuit after connect the main supply</w:t>
            </w:r>
          </w:p>
        </w:tc>
      </w:tr>
    </w:tbl>
    <w:p w14:paraId="5484FD23" w14:textId="77777777" w:rsidR="00E42F32" w:rsidRPr="00414754" w:rsidRDefault="00E42F32" w:rsidP="00E42F32">
      <w:pPr>
        <w:spacing w:line="360" w:lineRule="auto"/>
        <w:jc w:val="both"/>
        <w:rPr>
          <w:rFonts w:ascii="Arial" w:hAnsi="Arial" w:cs="Arial"/>
          <w:b/>
          <w:color w:val="000000" w:themeColor="text1"/>
          <w:sz w:val="22"/>
          <w:szCs w:val="22"/>
          <w:u w:val="single"/>
        </w:rPr>
      </w:pPr>
    </w:p>
    <w:p w14:paraId="0CF01CFB" w14:textId="77777777" w:rsidR="00E42F32" w:rsidRPr="00414754" w:rsidRDefault="00E42F32" w:rsidP="00E42F32">
      <w:pPr>
        <w:spacing w:line="360" w:lineRule="auto"/>
        <w:jc w:val="both"/>
        <w:rPr>
          <w:rFonts w:ascii="Arial" w:hAnsi="Arial" w:cs="Arial"/>
          <w:b/>
          <w:bCs/>
          <w:iCs/>
          <w:color w:val="000000" w:themeColor="text1"/>
          <w:sz w:val="22"/>
          <w:szCs w:val="22"/>
        </w:rPr>
      </w:pPr>
      <w:r w:rsidRPr="00414754">
        <w:rPr>
          <w:rFonts w:ascii="Arial" w:hAnsi="Arial" w:cs="Arial"/>
          <w:b/>
          <w:bCs/>
          <w:iCs/>
          <w:color w:val="000000" w:themeColor="text1"/>
          <w:sz w:val="22"/>
          <w:szCs w:val="22"/>
        </w:rPr>
        <w:t>Knowledge &amp; Understanding</w:t>
      </w:r>
    </w:p>
    <w:p w14:paraId="729486EC" w14:textId="77777777" w:rsidR="00E42F32" w:rsidRPr="00414754" w:rsidRDefault="00E42F32" w:rsidP="00E42F32">
      <w:pPr>
        <w:numPr>
          <w:ilvl w:val="0"/>
          <w:numId w:val="25"/>
        </w:numPr>
        <w:spacing w:line="360" w:lineRule="auto"/>
        <w:ind w:left="0"/>
        <w:jc w:val="both"/>
        <w:rPr>
          <w:rFonts w:ascii="Arial" w:hAnsi="Arial" w:cs="Arial"/>
          <w:color w:val="000000" w:themeColor="text1"/>
          <w:sz w:val="22"/>
          <w:szCs w:val="22"/>
          <w:lang w:val="en-AU"/>
        </w:rPr>
      </w:pPr>
      <w:r w:rsidRPr="00414754">
        <w:rPr>
          <w:rFonts w:ascii="Arial" w:hAnsi="Arial" w:cs="Arial"/>
          <w:color w:val="000000" w:themeColor="text1"/>
          <w:sz w:val="22"/>
          <w:szCs w:val="22"/>
          <w:lang w:val="en-AU"/>
        </w:rPr>
        <w:t xml:space="preserve">Define </w:t>
      </w:r>
      <w:proofErr w:type="gramStart"/>
      <w:r w:rsidRPr="00414754">
        <w:rPr>
          <w:rFonts w:ascii="Arial" w:hAnsi="Arial" w:cs="Arial"/>
          <w:color w:val="000000" w:themeColor="text1"/>
          <w:sz w:val="22"/>
          <w:szCs w:val="22"/>
          <w:lang w:val="en-AU"/>
        </w:rPr>
        <w:t>three phase</w:t>
      </w:r>
      <w:proofErr w:type="gramEnd"/>
      <w:r w:rsidRPr="00414754">
        <w:rPr>
          <w:rFonts w:ascii="Arial" w:hAnsi="Arial" w:cs="Arial"/>
          <w:color w:val="000000" w:themeColor="text1"/>
          <w:sz w:val="22"/>
          <w:szCs w:val="22"/>
          <w:lang w:val="en-AU"/>
        </w:rPr>
        <w:t xml:space="preserve"> supply.</w:t>
      </w:r>
    </w:p>
    <w:p w14:paraId="4708FF59" w14:textId="77777777" w:rsidR="00E42F32" w:rsidRPr="00414754" w:rsidRDefault="00E42F32" w:rsidP="00E42F32">
      <w:pPr>
        <w:numPr>
          <w:ilvl w:val="0"/>
          <w:numId w:val="25"/>
        </w:numPr>
        <w:spacing w:line="360" w:lineRule="auto"/>
        <w:ind w:left="0"/>
        <w:jc w:val="both"/>
        <w:rPr>
          <w:rFonts w:ascii="Arial" w:hAnsi="Arial" w:cs="Arial"/>
          <w:color w:val="000000" w:themeColor="text1"/>
          <w:sz w:val="22"/>
          <w:szCs w:val="22"/>
          <w:lang w:val="en-AU"/>
        </w:rPr>
      </w:pPr>
      <w:r w:rsidRPr="00414754">
        <w:rPr>
          <w:rFonts w:ascii="Arial" w:hAnsi="Arial" w:cs="Arial"/>
          <w:color w:val="000000" w:themeColor="text1"/>
          <w:sz w:val="22"/>
          <w:szCs w:val="22"/>
          <w:lang w:val="en-AU"/>
        </w:rPr>
        <w:t xml:space="preserve">Describe </w:t>
      </w:r>
      <w:proofErr w:type="gramStart"/>
      <w:r w:rsidRPr="00414754">
        <w:rPr>
          <w:rFonts w:ascii="Arial" w:hAnsi="Arial" w:cs="Arial"/>
          <w:color w:val="000000" w:themeColor="text1"/>
          <w:sz w:val="22"/>
          <w:szCs w:val="22"/>
          <w:lang w:val="en-AU"/>
        </w:rPr>
        <w:t>three phase</w:t>
      </w:r>
      <w:proofErr w:type="gramEnd"/>
      <w:r w:rsidRPr="00414754">
        <w:rPr>
          <w:rFonts w:ascii="Arial" w:hAnsi="Arial" w:cs="Arial"/>
          <w:color w:val="000000" w:themeColor="text1"/>
          <w:sz w:val="22"/>
          <w:szCs w:val="22"/>
          <w:lang w:val="en-AU"/>
        </w:rPr>
        <w:t xml:space="preserve"> motor.</w:t>
      </w:r>
    </w:p>
    <w:p w14:paraId="3F38DDA9" w14:textId="77777777" w:rsidR="00E42F32" w:rsidRPr="00414754" w:rsidRDefault="00E42F32" w:rsidP="00E42F32">
      <w:pPr>
        <w:numPr>
          <w:ilvl w:val="0"/>
          <w:numId w:val="25"/>
        </w:numPr>
        <w:spacing w:line="360" w:lineRule="auto"/>
        <w:ind w:left="0"/>
        <w:jc w:val="both"/>
        <w:rPr>
          <w:rFonts w:ascii="Arial" w:hAnsi="Arial" w:cs="Arial"/>
          <w:color w:val="000000" w:themeColor="text1"/>
          <w:sz w:val="22"/>
          <w:szCs w:val="22"/>
          <w:lang w:val="en-AU"/>
        </w:rPr>
      </w:pPr>
      <w:r w:rsidRPr="00414754">
        <w:rPr>
          <w:rFonts w:ascii="Arial" w:hAnsi="Arial" w:cs="Arial"/>
          <w:color w:val="000000" w:themeColor="text1"/>
          <w:sz w:val="22"/>
          <w:szCs w:val="22"/>
          <w:lang w:val="en-AU"/>
        </w:rPr>
        <w:t xml:space="preserve">Describe types of </w:t>
      </w:r>
      <w:proofErr w:type="gramStart"/>
      <w:r w:rsidRPr="00414754">
        <w:rPr>
          <w:rFonts w:ascii="Arial" w:hAnsi="Arial" w:cs="Arial"/>
          <w:color w:val="000000" w:themeColor="text1"/>
          <w:sz w:val="22"/>
          <w:szCs w:val="22"/>
          <w:lang w:val="en-AU"/>
        </w:rPr>
        <w:t>three phase</w:t>
      </w:r>
      <w:proofErr w:type="gramEnd"/>
      <w:r w:rsidRPr="00414754">
        <w:rPr>
          <w:rFonts w:ascii="Arial" w:hAnsi="Arial" w:cs="Arial"/>
          <w:color w:val="000000" w:themeColor="text1"/>
          <w:sz w:val="22"/>
          <w:szCs w:val="22"/>
          <w:lang w:val="en-AU"/>
        </w:rPr>
        <w:t xml:space="preserve"> motor.</w:t>
      </w:r>
    </w:p>
    <w:p w14:paraId="039C7E8E" w14:textId="77777777" w:rsidR="00E42F32" w:rsidRPr="00414754" w:rsidRDefault="00E42F32" w:rsidP="00E42F32">
      <w:pPr>
        <w:numPr>
          <w:ilvl w:val="0"/>
          <w:numId w:val="25"/>
        </w:numPr>
        <w:spacing w:line="360" w:lineRule="auto"/>
        <w:ind w:left="0"/>
        <w:jc w:val="both"/>
        <w:rPr>
          <w:rFonts w:ascii="Arial" w:hAnsi="Arial" w:cs="Arial"/>
          <w:color w:val="000000" w:themeColor="text1"/>
          <w:sz w:val="22"/>
          <w:szCs w:val="22"/>
          <w:lang w:val="en-AU"/>
        </w:rPr>
      </w:pPr>
      <w:r w:rsidRPr="00414754">
        <w:rPr>
          <w:rFonts w:ascii="Arial" w:hAnsi="Arial" w:cs="Arial"/>
          <w:color w:val="000000" w:themeColor="text1"/>
          <w:sz w:val="22"/>
          <w:szCs w:val="22"/>
          <w:lang w:val="en-AU"/>
        </w:rPr>
        <w:t>Define power diagram.</w:t>
      </w:r>
    </w:p>
    <w:p w14:paraId="25AFBF1E" w14:textId="77777777" w:rsidR="00E42F32" w:rsidRPr="00414754" w:rsidRDefault="00E42F32" w:rsidP="00E42F32">
      <w:pPr>
        <w:numPr>
          <w:ilvl w:val="0"/>
          <w:numId w:val="25"/>
        </w:numPr>
        <w:spacing w:line="360" w:lineRule="auto"/>
        <w:ind w:left="0"/>
        <w:jc w:val="both"/>
        <w:rPr>
          <w:rFonts w:ascii="Arial" w:hAnsi="Arial" w:cs="Arial"/>
          <w:color w:val="000000" w:themeColor="text1"/>
          <w:sz w:val="22"/>
          <w:szCs w:val="22"/>
          <w:lang w:val="en-AU"/>
        </w:rPr>
      </w:pPr>
      <w:r w:rsidRPr="00414754">
        <w:rPr>
          <w:rFonts w:ascii="Arial" w:hAnsi="Arial" w:cs="Arial"/>
          <w:color w:val="000000" w:themeColor="text1"/>
          <w:sz w:val="22"/>
          <w:szCs w:val="22"/>
          <w:lang w:val="en-AU"/>
        </w:rPr>
        <w:t>Define installation diagram.</w:t>
      </w:r>
    </w:p>
    <w:p w14:paraId="624397D8" w14:textId="77777777" w:rsidR="00E42F32" w:rsidRPr="00414754" w:rsidRDefault="00E42F32" w:rsidP="00E42F32">
      <w:pPr>
        <w:numPr>
          <w:ilvl w:val="0"/>
          <w:numId w:val="25"/>
        </w:numPr>
        <w:spacing w:line="360" w:lineRule="auto"/>
        <w:ind w:left="0"/>
        <w:jc w:val="both"/>
        <w:rPr>
          <w:rFonts w:ascii="Arial" w:hAnsi="Arial" w:cs="Arial"/>
          <w:color w:val="000000" w:themeColor="text1"/>
          <w:sz w:val="22"/>
          <w:szCs w:val="22"/>
          <w:lang w:val="en-AU"/>
        </w:rPr>
      </w:pPr>
      <w:r w:rsidRPr="00414754">
        <w:rPr>
          <w:rFonts w:ascii="Arial" w:hAnsi="Arial" w:cs="Arial"/>
          <w:color w:val="000000" w:themeColor="text1"/>
          <w:sz w:val="22"/>
          <w:szCs w:val="22"/>
          <w:lang w:val="en-AU"/>
        </w:rPr>
        <w:t>Describe CAM switch.</w:t>
      </w:r>
    </w:p>
    <w:p w14:paraId="56253147" w14:textId="77777777" w:rsidR="00E42F32" w:rsidRPr="00414754" w:rsidRDefault="00E42F32" w:rsidP="00E42F32">
      <w:pPr>
        <w:numPr>
          <w:ilvl w:val="0"/>
          <w:numId w:val="25"/>
        </w:numPr>
        <w:spacing w:line="360" w:lineRule="auto"/>
        <w:ind w:left="0"/>
        <w:jc w:val="both"/>
        <w:rPr>
          <w:rFonts w:ascii="Arial" w:hAnsi="Arial" w:cs="Arial"/>
          <w:color w:val="000000" w:themeColor="text1"/>
          <w:sz w:val="22"/>
          <w:szCs w:val="22"/>
          <w:lang w:val="en-AU"/>
        </w:rPr>
      </w:pPr>
      <w:r w:rsidRPr="00414754">
        <w:rPr>
          <w:rFonts w:ascii="Arial" w:hAnsi="Arial" w:cs="Arial"/>
          <w:color w:val="000000" w:themeColor="text1"/>
          <w:sz w:val="22"/>
          <w:szCs w:val="22"/>
          <w:lang w:val="en-AU"/>
        </w:rPr>
        <w:t>Describe types of three phase motor connection.</w:t>
      </w:r>
    </w:p>
    <w:p w14:paraId="6BE05BA3" w14:textId="77777777" w:rsidR="00E42F32" w:rsidRPr="00414754" w:rsidRDefault="00E42F32" w:rsidP="00E42F32">
      <w:pPr>
        <w:numPr>
          <w:ilvl w:val="0"/>
          <w:numId w:val="25"/>
        </w:numPr>
        <w:spacing w:line="360" w:lineRule="auto"/>
        <w:ind w:left="0"/>
        <w:jc w:val="both"/>
        <w:rPr>
          <w:rFonts w:ascii="Arial" w:hAnsi="Arial" w:cs="Arial"/>
          <w:color w:val="000000" w:themeColor="text1"/>
          <w:sz w:val="22"/>
          <w:szCs w:val="22"/>
          <w:lang w:val="en-AU"/>
        </w:rPr>
      </w:pPr>
      <w:r w:rsidRPr="00414754">
        <w:rPr>
          <w:rFonts w:ascii="Arial" w:hAnsi="Arial" w:cs="Arial"/>
          <w:color w:val="000000" w:themeColor="text1"/>
          <w:sz w:val="22"/>
          <w:szCs w:val="22"/>
          <w:lang w:val="en-AU"/>
        </w:rPr>
        <w:t xml:space="preserve">Explain On/Off Cam Switch circuit. </w:t>
      </w:r>
      <w:proofErr w:type="gramStart"/>
      <w:r w:rsidRPr="00414754">
        <w:rPr>
          <w:rFonts w:ascii="Arial" w:hAnsi="Arial" w:cs="Arial"/>
          <w:color w:val="000000" w:themeColor="text1"/>
          <w:sz w:val="22"/>
          <w:szCs w:val="22"/>
          <w:lang w:val="en-AU"/>
        </w:rPr>
        <w:t>And</w:t>
      </w:r>
      <w:proofErr w:type="gramEnd"/>
      <w:r w:rsidRPr="00414754">
        <w:rPr>
          <w:rFonts w:ascii="Arial" w:hAnsi="Arial" w:cs="Arial"/>
          <w:color w:val="000000" w:themeColor="text1"/>
          <w:sz w:val="22"/>
          <w:szCs w:val="22"/>
          <w:lang w:val="en-AU"/>
        </w:rPr>
        <w:t xml:space="preserve"> its uses.</w:t>
      </w:r>
    </w:p>
    <w:p w14:paraId="19287D2B" w14:textId="77777777" w:rsidR="00E42F32" w:rsidRPr="00414754" w:rsidRDefault="00E42F32" w:rsidP="00E42F32">
      <w:pPr>
        <w:numPr>
          <w:ilvl w:val="0"/>
          <w:numId w:val="25"/>
        </w:numPr>
        <w:spacing w:line="360" w:lineRule="auto"/>
        <w:ind w:left="0"/>
        <w:jc w:val="both"/>
        <w:rPr>
          <w:rFonts w:ascii="Arial" w:hAnsi="Arial" w:cs="Arial"/>
          <w:color w:val="000000" w:themeColor="text1"/>
          <w:sz w:val="22"/>
          <w:szCs w:val="22"/>
          <w:lang w:val="en-AU"/>
        </w:rPr>
      </w:pPr>
      <w:r w:rsidRPr="00414754">
        <w:rPr>
          <w:rFonts w:ascii="Arial" w:hAnsi="Arial" w:cs="Arial"/>
          <w:color w:val="000000" w:themeColor="text1"/>
          <w:sz w:val="22"/>
          <w:szCs w:val="22"/>
          <w:lang w:val="en-AU"/>
        </w:rPr>
        <w:t>Describe Star/ Delta connection</w:t>
      </w:r>
    </w:p>
    <w:p w14:paraId="4156A553" w14:textId="77777777" w:rsidR="00E42F32" w:rsidRPr="00414754" w:rsidRDefault="00E42F32" w:rsidP="00E42F32">
      <w:pPr>
        <w:numPr>
          <w:ilvl w:val="0"/>
          <w:numId w:val="25"/>
        </w:numPr>
        <w:spacing w:line="360" w:lineRule="auto"/>
        <w:ind w:left="0"/>
        <w:jc w:val="both"/>
        <w:rPr>
          <w:rFonts w:ascii="Arial" w:hAnsi="Arial" w:cs="Arial"/>
          <w:color w:val="000000" w:themeColor="text1"/>
          <w:sz w:val="22"/>
          <w:szCs w:val="22"/>
          <w:lang w:val="en-AU"/>
        </w:rPr>
      </w:pPr>
      <w:r w:rsidRPr="00414754">
        <w:rPr>
          <w:rFonts w:ascii="Arial" w:hAnsi="Arial" w:cs="Arial"/>
          <w:color w:val="000000" w:themeColor="text1"/>
          <w:sz w:val="22"/>
          <w:szCs w:val="22"/>
          <w:lang w:val="en-AU"/>
        </w:rPr>
        <w:t>Define control diagram</w:t>
      </w:r>
    </w:p>
    <w:p w14:paraId="34113EAA" w14:textId="77777777" w:rsidR="00E42F32" w:rsidRPr="00414754" w:rsidRDefault="00E42F32" w:rsidP="00E42F32">
      <w:pPr>
        <w:numPr>
          <w:ilvl w:val="0"/>
          <w:numId w:val="25"/>
        </w:numPr>
        <w:spacing w:line="360" w:lineRule="auto"/>
        <w:ind w:left="0"/>
        <w:jc w:val="both"/>
        <w:rPr>
          <w:rFonts w:ascii="Arial" w:hAnsi="Arial" w:cs="Arial"/>
          <w:color w:val="000000" w:themeColor="text1"/>
          <w:sz w:val="22"/>
          <w:szCs w:val="22"/>
          <w:lang w:val="en-AU"/>
        </w:rPr>
      </w:pPr>
      <w:r w:rsidRPr="00414754">
        <w:rPr>
          <w:rFonts w:ascii="Arial" w:hAnsi="Arial" w:cs="Arial"/>
          <w:color w:val="000000" w:themeColor="text1"/>
          <w:sz w:val="22"/>
          <w:szCs w:val="22"/>
          <w:lang w:val="en-AU"/>
        </w:rPr>
        <w:t>Describe Magnetic contactor.</w:t>
      </w:r>
    </w:p>
    <w:p w14:paraId="149DCD9C" w14:textId="77777777" w:rsidR="00E42F32" w:rsidRPr="00414754" w:rsidRDefault="00E42F32" w:rsidP="00E42F32">
      <w:pPr>
        <w:numPr>
          <w:ilvl w:val="0"/>
          <w:numId w:val="25"/>
        </w:numPr>
        <w:spacing w:line="360" w:lineRule="auto"/>
        <w:ind w:left="0"/>
        <w:jc w:val="both"/>
        <w:rPr>
          <w:rFonts w:ascii="Arial" w:hAnsi="Arial" w:cs="Arial"/>
          <w:color w:val="000000" w:themeColor="text1"/>
          <w:sz w:val="22"/>
          <w:szCs w:val="22"/>
          <w:lang w:val="en-AU"/>
        </w:rPr>
      </w:pPr>
      <w:r w:rsidRPr="00414754">
        <w:rPr>
          <w:rFonts w:ascii="Arial" w:hAnsi="Arial" w:cs="Arial"/>
          <w:color w:val="000000" w:themeColor="text1"/>
          <w:sz w:val="22"/>
          <w:szCs w:val="22"/>
          <w:lang w:val="en-AU"/>
        </w:rPr>
        <w:t xml:space="preserve">Explain On/Off Magnetic Contactor circuit. </w:t>
      </w:r>
      <w:proofErr w:type="gramStart"/>
      <w:r w:rsidRPr="00414754">
        <w:rPr>
          <w:rFonts w:ascii="Arial" w:hAnsi="Arial" w:cs="Arial"/>
          <w:color w:val="000000" w:themeColor="text1"/>
          <w:sz w:val="22"/>
          <w:szCs w:val="22"/>
          <w:lang w:val="en-AU"/>
        </w:rPr>
        <w:t>And</w:t>
      </w:r>
      <w:proofErr w:type="gramEnd"/>
      <w:r w:rsidRPr="00414754">
        <w:rPr>
          <w:rFonts w:ascii="Arial" w:hAnsi="Arial" w:cs="Arial"/>
          <w:color w:val="000000" w:themeColor="text1"/>
          <w:sz w:val="22"/>
          <w:szCs w:val="22"/>
          <w:lang w:val="en-AU"/>
        </w:rPr>
        <w:t xml:space="preserve"> its uses.</w:t>
      </w:r>
    </w:p>
    <w:p w14:paraId="04E5A8F3" w14:textId="77777777" w:rsidR="00E42F32" w:rsidRPr="00414754" w:rsidRDefault="00E42F32" w:rsidP="00E42F32">
      <w:pPr>
        <w:numPr>
          <w:ilvl w:val="0"/>
          <w:numId w:val="25"/>
        </w:numPr>
        <w:spacing w:line="360" w:lineRule="auto"/>
        <w:ind w:left="0"/>
        <w:jc w:val="both"/>
        <w:rPr>
          <w:rFonts w:ascii="Arial" w:hAnsi="Arial" w:cs="Arial"/>
          <w:color w:val="000000" w:themeColor="text1"/>
          <w:sz w:val="22"/>
          <w:szCs w:val="22"/>
          <w:lang w:val="en-AU"/>
        </w:rPr>
      </w:pPr>
      <w:r w:rsidRPr="00414754">
        <w:rPr>
          <w:rFonts w:ascii="Arial" w:hAnsi="Arial" w:cs="Arial"/>
          <w:color w:val="000000" w:themeColor="text1"/>
          <w:sz w:val="22"/>
          <w:szCs w:val="22"/>
          <w:lang w:val="en-AU"/>
        </w:rPr>
        <w:t>Why we use magnetic contactor instead of CAM switch.</w:t>
      </w:r>
    </w:p>
    <w:p w14:paraId="798F2C7E" w14:textId="77777777" w:rsidR="00E42F32" w:rsidRPr="00414754" w:rsidRDefault="00E42F32" w:rsidP="00E42F32">
      <w:pPr>
        <w:numPr>
          <w:ilvl w:val="0"/>
          <w:numId w:val="25"/>
        </w:numPr>
        <w:spacing w:line="360" w:lineRule="auto"/>
        <w:ind w:left="0"/>
        <w:jc w:val="both"/>
        <w:rPr>
          <w:rFonts w:ascii="Arial" w:hAnsi="Arial" w:cs="Arial"/>
          <w:color w:val="000000" w:themeColor="text1"/>
          <w:sz w:val="22"/>
          <w:szCs w:val="22"/>
          <w:lang w:val="en-AU"/>
        </w:rPr>
      </w:pPr>
      <w:r w:rsidRPr="00414754">
        <w:rPr>
          <w:rFonts w:ascii="Arial" w:hAnsi="Arial" w:cs="Arial"/>
          <w:color w:val="000000" w:themeColor="text1"/>
          <w:sz w:val="22"/>
          <w:szCs w:val="22"/>
          <w:lang w:val="en-AU"/>
        </w:rPr>
        <w:t>Describe the purpose of indicator in circuit.</w:t>
      </w:r>
    </w:p>
    <w:p w14:paraId="04AAE326" w14:textId="77777777" w:rsidR="00E42F32" w:rsidRDefault="00E42F32" w:rsidP="00E42F32">
      <w:pPr>
        <w:spacing w:line="360" w:lineRule="auto"/>
        <w:rPr>
          <w:rFonts w:ascii="Arial" w:hAnsi="Arial" w:cs="Arial"/>
          <w:color w:val="000000" w:themeColor="text1"/>
          <w:sz w:val="22"/>
          <w:szCs w:val="22"/>
          <w:lang w:val="en-AU"/>
        </w:rPr>
      </w:pPr>
      <w:bookmarkStart w:id="336" w:name="_Toc10034038"/>
      <w:bookmarkStart w:id="337" w:name="_Toc10047497"/>
      <w:bookmarkStart w:id="338" w:name="_Toc10048339"/>
      <w:bookmarkStart w:id="339" w:name="_Toc10111773"/>
      <w:bookmarkStart w:id="340" w:name="_Toc10112100"/>
      <w:bookmarkStart w:id="341" w:name="_Toc10112347"/>
      <w:bookmarkStart w:id="342" w:name="_Toc10119222"/>
      <w:bookmarkStart w:id="343" w:name="_Toc10119450"/>
      <w:bookmarkStart w:id="344" w:name="_Toc10151326"/>
      <w:bookmarkStart w:id="345" w:name="_Toc10151670"/>
    </w:p>
    <w:p w14:paraId="2AD8E892" w14:textId="77777777" w:rsidR="00E42F32" w:rsidRPr="00414754" w:rsidRDefault="00E42F32" w:rsidP="00E42F32">
      <w:pPr>
        <w:spacing w:line="360" w:lineRule="auto"/>
        <w:rPr>
          <w:rFonts w:ascii="Arial" w:hAnsi="Arial" w:cs="Arial"/>
          <w:b/>
          <w:color w:val="000000" w:themeColor="text1"/>
          <w:sz w:val="22"/>
          <w:szCs w:val="22"/>
        </w:rPr>
      </w:pPr>
      <w:r w:rsidRPr="00414754">
        <w:rPr>
          <w:rFonts w:ascii="Arial" w:hAnsi="Arial" w:cs="Arial"/>
          <w:b/>
          <w:color w:val="000000" w:themeColor="text1"/>
          <w:sz w:val="22"/>
          <w:szCs w:val="22"/>
        </w:rPr>
        <w:t>Critical Evidence(s) Required</w:t>
      </w:r>
      <w:bookmarkEnd w:id="336"/>
      <w:bookmarkEnd w:id="337"/>
      <w:bookmarkEnd w:id="338"/>
      <w:bookmarkEnd w:id="339"/>
      <w:bookmarkEnd w:id="340"/>
      <w:bookmarkEnd w:id="341"/>
      <w:bookmarkEnd w:id="342"/>
      <w:bookmarkEnd w:id="343"/>
      <w:bookmarkEnd w:id="344"/>
      <w:bookmarkEnd w:id="345"/>
    </w:p>
    <w:p w14:paraId="5E5EF29E" w14:textId="77777777" w:rsidR="00E42F32" w:rsidRPr="00414754" w:rsidRDefault="00E42F32" w:rsidP="00E42F32">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The candidates need to produce following critical evidence(s) in order to be competent in this competency standard:</w:t>
      </w:r>
    </w:p>
    <w:p w14:paraId="7B8E7F78" w14:textId="77777777" w:rsidR="00E42F32" w:rsidRPr="00414754" w:rsidRDefault="00E42F32" w:rsidP="00E42F32">
      <w:pPr>
        <w:pStyle w:val="ListParagraph"/>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Evidence of the following is essential:</w:t>
      </w:r>
    </w:p>
    <w:p w14:paraId="24BD2A43" w14:textId="77777777" w:rsidR="00E42F32" w:rsidRPr="00414754" w:rsidRDefault="00E42F32" w:rsidP="00E42F32">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Control the on/off operation of three phase motor with the help of Cam switch</w:t>
      </w:r>
    </w:p>
    <w:p w14:paraId="080B1600" w14:textId="77777777" w:rsidR="00E42F32" w:rsidRPr="00B91C26" w:rsidRDefault="00E42F32" w:rsidP="00E42F32">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Implement magnetic contactor to on/off a three-phase motor.</w:t>
      </w:r>
    </w:p>
    <w:p w14:paraId="2C57A052" w14:textId="77777777" w:rsidR="00E42F32" w:rsidRPr="00414754" w:rsidRDefault="00E42F32" w:rsidP="00E42F32">
      <w:pPr>
        <w:spacing w:line="360" w:lineRule="auto"/>
        <w:rPr>
          <w:rFonts w:ascii="Arial" w:hAnsi="Arial" w:cs="Arial"/>
          <w:b/>
          <w:color w:val="000000" w:themeColor="text1"/>
          <w:sz w:val="22"/>
          <w:szCs w:val="22"/>
        </w:rPr>
      </w:pPr>
      <w:r w:rsidRPr="00414754">
        <w:rPr>
          <w:rFonts w:ascii="Arial" w:hAnsi="Arial" w:cs="Arial"/>
          <w:b/>
          <w:color w:val="000000" w:themeColor="text1"/>
          <w:sz w:val="22"/>
          <w:szCs w:val="22"/>
        </w:rPr>
        <w:t>Tools and Equipment required</w:t>
      </w:r>
    </w:p>
    <w:p w14:paraId="38AE249C" w14:textId="77777777" w:rsidR="00E42F32" w:rsidRPr="00414754" w:rsidRDefault="00E42F32" w:rsidP="00E42F32">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The tools and equipment required for this competency standard </w:t>
      </w:r>
      <w:proofErr w:type="gramStart"/>
      <w:r w:rsidRPr="00414754">
        <w:rPr>
          <w:rFonts w:ascii="Arial" w:hAnsi="Arial" w:cs="Arial"/>
          <w:color w:val="000000" w:themeColor="text1"/>
          <w:sz w:val="22"/>
          <w:szCs w:val="22"/>
        </w:rPr>
        <w:t>are given</w:t>
      </w:r>
      <w:proofErr w:type="gramEnd"/>
      <w:r w:rsidRPr="00414754">
        <w:rPr>
          <w:rFonts w:ascii="Arial" w:hAnsi="Arial" w:cs="Arial"/>
          <w:color w:val="000000" w:themeColor="text1"/>
          <w:sz w:val="22"/>
          <w:szCs w:val="22"/>
        </w:rPr>
        <w:t xml:space="preserve"> below: </w:t>
      </w:r>
    </w:p>
    <w:tbl>
      <w:tblPr>
        <w:tblStyle w:val="GridTable5Dark-Accent412"/>
        <w:tblW w:w="0" w:type="auto"/>
        <w:tblLayout w:type="fixed"/>
        <w:tblLook w:val="04A0" w:firstRow="1" w:lastRow="0" w:firstColumn="1" w:lastColumn="0" w:noHBand="0" w:noVBand="1"/>
      </w:tblPr>
      <w:tblGrid>
        <w:gridCol w:w="805"/>
        <w:gridCol w:w="7924"/>
      </w:tblGrid>
      <w:tr w:rsidR="00E42F32" w:rsidRPr="009C010F" w14:paraId="0AB3A1CE" w14:textId="77777777" w:rsidTr="00627C3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5" w:type="dxa"/>
          </w:tcPr>
          <w:p w14:paraId="0BBF3EB4" w14:textId="77777777" w:rsidR="00E42F32" w:rsidRPr="009C010F" w:rsidRDefault="00E42F32" w:rsidP="003C17EE">
            <w:pPr>
              <w:rPr>
                <w:rFonts w:ascii="Arial" w:hAnsi="Arial"/>
                <w:color w:val="000000" w:themeColor="text1"/>
                <w:sz w:val="22"/>
                <w:szCs w:val="22"/>
              </w:rPr>
            </w:pPr>
            <w:proofErr w:type="spellStart"/>
            <w:r w:rsidRPr="009C010F">
              <w:rPr>
                <w:rFonts w:ascii="Arial" w:hAnsi="Arial"/>
                <w:color w:val="000000" w:themeColor="text1"/>
                <w:sz w:val="22"/>
                <w:szCs w:val="22"/>
              </w:rPr>
              <w:t>Sr.No</w:t>
            </w:r>
            <w:proofErr w:type="spellEnd"/>
            <w:r w:rsidRPr="009C010F">
              <w:rPr>
                <w:rFonts w:ascii="Arial" w:hAnsi="Arial"/>
                <w:color w:val="000000" w:themeColor="text1"/>
                <w:sz w:val="22"/>
                <w:szCs w:val="22"/>
              </w:rPr>
              <w:t>.</w:t>
            </w:r>
          </w:p>
        </w:tc>
        <w:tc>
          <w:tcPr>
            <w:tcW w:w="7924" w:type="dxa"/>
          </w:tcPr>
          <w:p w14:paraId="42D5448D" w14:textId="77777777" w:rsidR="00E42F32" w:rsidRPr="009C010F" w:rsidRDefault="00E42F32" w:rsidP="003C17EE">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Name</w:t>
            </w:r>
          </w:p>
        </w:tc>
      </w:tr>
      <w:tr w:rsidR="00E42F32" w:rsidRPr="009C010F" w14:paraId="2EE0B306" w14:textId="77777777" w:rsidTr="00627C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5" w:type="dxa"/>
          </w:tcPr>
          <w:p w14:paraId="28530160" w14:textId="77777777" w:rsidR="00E42F32" w:rsidRPr="009C010F" w:rsidRDefault="00E42F32" w:rsidP="003C17EE">
            <w:pPr>
              <w:rPr>
                <w:rFonts w:ascii="Arial" w:hAnsi="Arial"/>
                <w:color w:val="000000" w:themeColor="text1"/>
                <w:sz w:val="22"/>
                <w:szCs w:val="22"/>
              </w:rPr>
            </w:pPr>
            <w:r w:rsidRPr="009C010F">
              <w:rPr>
                <w:rFonts w:ascii="Arial" w:hAnsi="Arial"/>
                <w:color w:val="000000" w:themeColor="text1"/>
                <w:sz w:val="22"/>
                <w:szCs w:val="22"/>
              </w:rPr>
              <w:lastRenderedPageBreak/>
              <w:t>1</w:t>
            </w:r>
          </w:p>
        </w:tc>
        <w:tc>
          <w:tcPr>
            <w:tcW w:w="7924" w:type="dxa"/>
          </w:tcPr>
          <w:p w14:paraId="136899CB" w14:textId="77777777" w:rsidR="00E42F32" w:rsidRPr="009C010F" w:rsidRDefault="00E42F32"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Electrician Tool kit</w:t>
            </w:r>
          </w:p>
        </w:tc>
      </w:tr>
      <w:tr w:rsidR="00E42F32" w:rsidRPr="009C010F" w14:paraId="4F93458B" w14:textId="77777777" w:rsidTr="00627C3B">
        <w:tc>
          <w:tcPr>
            <w:cnfStyle w:val="001000000000" w:firstRow="0" w:lastRow="0" w:firstColumn="1" w:lastColumn="0" w:oddVBand="0" w:evenVBand="0" w:oddHBand="0" w:evenHBand="0" w:firstRowFirstColumn="0" w:firstRowLastColumn="0" w:lastRowFirstColumn="0" w:lastRowLastColumn="0"/>
            <w:tcW w:w="805" w:type="dxa"/>
          </w:tcPr>
          <w:p w14:paraId="7D40C272" w14:textId="77777777" w:rsidR="00E42F32" w:rsidRPr="009C010F" w:rsidRDefault="00E42F32" w:rsidP="003C17EE">
            <w:pPr>
              <w:rPr>
                <w:rFonts w:ascii="Arial" w:hAnsi="Arial"/>
                <w:color w:val="000000" w:themeColor="text1"/>
                <w:sz w:val="22"/>
                <w:szCs w:val="22"/>
              </w:rPr>
            </w:pPr>
            <w:r w:rsidRPr="009C010F">
              <w:rPr>
                <w:rFonts w:ascii="Arial" w:hAnsi="Arial"/>
                <w:color w:val="000000" w:themeColor="text1"/>
                <w:sz w:val="22"/>
                <w:szCs w:val="22"/>
              </w:rPr>
              <w:t>2</w:t>
            </w:r>
          </w:p>
        </w:tc>
        <w:tc>
          <w:tcPr>
            <w:tcW w:w="7924" w:type="dxa"/>
          </w:tcPr>
          <w:p w14:paraId="38708461" w14:textId="77777777" w:rsidR="00E42F32" w:rsidRPr="009C010F" w:rsidRDefault="00E42F32"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On/Off CAM switch.</w:t>
            </w:r>
          </w:p>
        </w:tc>
      </w:tr>
      <w:tr w:rsidR="00E42F32" w:rsidRPr="009C010F" w14:paraId="31D03F8B" w14:textId="77777777" w:rsidTr="00627C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5" w:type="dxa"/>
          </w:tcPr>
          <w:p w14:paraId="5FDFCA33" w14:textId="77777777" w:rsidR="00E42F32" w:rsidRPr="009C010F" w:rsidRDefault="00E42F32" w:rsidP="003C17EE">
            <w:pPr>
              <w:rPr>
                <w:rFonts w:ascii="Arial" w:hAnsi="Arial"/>
                <w:color w:val="000000" w:themeColor="text1"/>
                <w:sz w:val="22"/>
                <w:szCs w:val="22"/>
              </w:rPr>
            </w:pPr>
            <w:r w:rsidRPr="009C010F">
              <w:rPr>
                <w:rFonts w:ascii="Arial" w:hAnsi="Arial"/>
                <w:color w:val="000000" w:themeColor="text1"/>
                <w:sz w:val="22"/>
                <w:szCs w:val="22"/>
              </w:rPr>
              <w:t>3</w:t>
            </w:r>
          </w:p>
        </w:tc>
        <w:tc>
          <w:tcPr>
            <w:tcW w:w="7924" w:type="dxa"/>
          </w:tcPr>
          <w:p w14:paraId="275CE52A" w14:textId="77777777" w:rsidR="00E42F32" w:rsidRPr="009C010F" w:rsidRDefault="00E42F32"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Three phase induction motor.</w:t>
            </w:r>
          </w:p>
        </w:tc>
      </w:tr>
      <w:tr w:rsidR="00E42F32" w:rsidRPr="009C010F" w14:paraId="5463250E" w14:textId="77777777" w:rsidTr="00627C3B">
        <w:tc>
          <w:tcPr>
            <w:cnfStyle w:val="001000000000" w:firstRow="0" w:lastRow="0" w:firstColumn="1" w:lastColumn="0" w:oddVBand="0" w:evenVBand="0" w:oddHBand="0" w:evenHBand="0" w:firstRowFirstColumn="0" w:firstRowLastColumn="0" w:lastRowFirstColumn="0" w:lastRowLastColumn="0"/>
            <w:tcW w:w="805" w:type="dxa"/>
          </w:tcPr>
          <w:p w14:paraId="1D2295AF" w14:textId="77777777" w:rsidR="00E42F32" w:rsidRPr="009C010F" w:rsidRDefault="00E42F32" w:rsidP="003C17EE">
            <w:pPr>
              <w:rPr>
                <w:rFonts w:ascii="Arial" w:hAnsi="Arial"/>
                <w:color w:val="000000" w:themeColor="text1"/>
                <w:sz w:val="22"/>
                <w:szCs w:val="22"/>
              </w:rPr>
            </w:pPr>
            <w:r w:rsidRPr="009C010F">
              <w:rPr>
                <w:rFonts w:ascii="Arial" w:hAnsi="Arial"/>
                <w:color w:val="000000" w:themeColor="text1"/>
                <w:sz w:val="22"/>
                <w:szCs w:val="22"/>
              </w:rPr>
              <w:t>4</w:t>
            </w:r>
          </w:p>
        </w:tc>
        <w:tc>
          <w:tcPr>
            <w:tcW w:w="7924" w:type="dxa"/>
          </w:tcPr>
          <w:p w14:paraId="52D51A6A" w14:textId="77777777" w:rsidR="00E42F32" w:rsidRPr="009C010F" w:rsidRDefault="00E42F32"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Fuse.</w:t>
            </w:r>
          </w:p>
        </w:tc>
      </w:tr>
      <w:tr w:rsidR="00E42F32" w:rsidRPr="009C010F" w14:paraId="3EB6D245" w14:textId="77777777" w:rsidTr="00627C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5" w:type="dxa"/>
          </w:tcPr>
          <w:p w14:paraId="7A916E09" w14:textId="77777777" w:rsidR="00E42F32" w:rsidRPr="009C010F" w:rsidRDefault="00E42F32" w:rsidP="003C17EE">
            <w:pPr>
              <w:rPr>
                <w:rFonts w:ascii="Arial" w:hAnsi="Arial"/>
                <w:color w:val="000000" w:themeColor="text1"/>
                <w:sz w:val="22"/>
                <w:szCs w:val="22"/>
              </w:rPr>
            </w:pPr>
            <w:r w:rsidRPr="009C010F">
              <w:rPr>
                <w:rFonts w:ascii="Arial" w:hAnsi="Arial"/>
                <w:color w:val="000000" w:themeColor="text1"/>
                <w:sz w:val="22"/>
                <w:szCs w:val="22"/>
              </w:rPr>
              <w:t>5</w:t>
            </w:r>
          </w:p>
        </w:tc>
        <w:tc>
          <w:tcPr>
            <w:tcW w:w="7924" w:type="dxa"/>
          </w:tcPr>
          <w:p w14:paraId="38375B50" w14:textId="77777777" w:rsidR="00E42F32" w:rsidRPr="009C010F" w:rsidRDefault="00E42F32"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PVC Board.</w:t>
            </w:r>
          </w:p>
        </w:tc>
      </w:tr>
      <w:tr w:rsidR="00E42F32" w:rsidRPr="009C010F" w14:paraId="64A71BFC" w14:textId="77777777" w:rsidTr="00627C3B">
        <w:tc>
          <w:tcPr>
            <w:cnfStyle w:val="001000000000" w:firstRow="0" w:lastRow="0" w:firstColumn="1" w:lastColumn="0" w:oddVBand="0" w:evenVBand="0" w:oddHBand="0" w:evenHBand="0" w:firstRowFirstColumn="0" w:firstRowLastColumn="0" w:lastRowFirstColumn="0" w:lastRowLastColumn="0"/>
            <w:tcW w:w="805" w:type="dxa"/>
          </w:tcPr>
          <w:p w14:paraId="06AD827A" w14:textId="77777777" w:rsidR="00E42F32" w:rsidRPr="009C010F" w:rsidRDefault="00E42F32" w:rsidP="003C17EE">
            <w:pPr>
              <w:rPr>
                <w:rFonts w:ascii="Arial" w:hAnsi="Arial"/>
                <w:color w:val="000000" w:themeColor="text1"/>
                <w:sz w:val="22"/>
                <w:szCs w:val="22"/>
              </w:rPr>
            </w:pPr>
            <w:r w:rsidRPr="009C010F">
              <w:rPr>
                <w:rFonts w:ascii="Arial" w:hAnsi="Arial"/>
                <w:color w:val="000000" w:themeColor="text1"/>
                <w:sz w:val="22"/>
                <w:szCs w:val="22"/>
              </w:rPr>
              <w:t>6</w:t>
            </w:r>
          </w:p>
        </w:tc>
        <w:tc>
          <w:tcPr>
            <w:tcW w:w="7924" w:type="dxa"/>
          </w:tcPr>
          <w:p w14:paraId="49733AE4" w14:textId="77777777" w:rsidR="00E42F32" w:rsidRPr="009C010F" w:rsidRDefault="00E42F32"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PVC Wire.</w:t>
            </w:r>
          </w:p>
        </w:tc>
      </w:tr>
      <w:tr w:rsidR="00E42F32" w:rsidRPr="009C010F" w14:paraId="74418355" w14:textId="77777777" w:rsidTr="00627C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5" w:type="dxa"/>
          </w:tcPr>
          <w:p w14:paraId="79E9869C" w14:textId="77777777" w:rsidR="00E42F32" w:rsidRPr="009C010F" w:rsidRDefault="00E42F32" w:rsidP="003C17EE">
            <w:pPr>
              <w:rPr>
                <w:rFonts w:ascii="Arial" w:hAnsi="Arial"/>
                <w:color w:val="000000" w:themeColor="text1"/>
                <w:sz w:val="22"/>
                <w:szCs w:val="22"/>
              </w:rPr>
            </w:pPr>
            <w:r w:rsidRPr="009C010F">
              <w:rPr>
                <w:rFonts w:ascii="Arial" w:hAnsi="Arial"/>
                <w:color w:val="000000" w:themeColor="text1"/>
                <w:sz w:val="22"/>
                <w:szCs w:val="22"/>
              </w:rPr>
              <w:t>7</w:t>
            </w:r>
          </w:p>
        </w:tc>
        <w:tc>
          <w:tcPr>
            <w:tcW w:w="7924" w:type="dxa"/>
          </w:tcPr>
          <w:p w14:paraId="0EDDF660" w14:textId="77777777" w:rsidR="00E42F32" w:rsidRPr="009C010F" w:rsidRDefault="00E42F32"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PVC Connector Bar</w:t>
            </w:r>
          </w:p>
        </w:tc>
      </w:tr>
      <w:tr w:rsidR="00E42F32" w:rsidRPr="009C010F" w14:paraId="702D39A6" w14:textId="77777777" w:rsidTr="00627C3B">
        <w:tc>
          <w:tcPr>
            <w:cnfStyle w:val="001000000000" w:firstRow="0" w:lastRow="0" w:firstColumn="1" w:lastColumn="0" w:oddVBand="0" w:evenVBand="0" w:oddHBand="0" w:evenHBand="0" w:firstRowFirstColumn="0" w:firstRowLastColumn="0" w:lastRowFirstColumn="0" w:lastRowLastColumn="0"/>
            <w:tcW w:w="805" w:type="dxa"/>
          </w:tcPr>
          <w:p w14:paraId="10585881" w14:textId="77777777" w:rsidR="00E42F32" w:rsidRPr="009C010F" w:rsidRDefault="00E42F32" w:rsidP="003C17EE">
            <w:pPr>
              <w:rPr>
                <w:rFonts w:ascii="Arial" w:hAnsi="Arial"/>
                <w:color w:val="000000" w:themeColor="text1"/>
                <w:sz w:val="22"/>
                <w:szCs w:val="22"/>
              </w:rPr>
            </w:pPr>
            <w:r w:rsidRPr="009C010F">
              <w:rPr>
                <w:rFonts w:ascii="Arial" w:hAnsi="Arial"/>
                <w:color w:val="000000" w:themeColor="text1"/>
                <w:sz w:val="22"/>
                <w:szCs w:val="22"/>
              </w:rPr>
              <w:t>8</w:t>
            </w:r>
          </w:p>
        </w:tc>
        <w:tc>
          <w:tcPr>
            <w:tcW w:w="7924" w:type="dxa"/>
          </w:tcPr>
          <w:p w14:paraId="284813D2" w14:textId="77777777" w:rsidR="00E42F32" w:rsidRPr="009C010F" w:rsidRDefault="00E42F32"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PVC Pipe/Duct.</w:t>
            </w:r>
          </w:p>
        </w:tc>
      </w:tr>
      <w:tr w:rsidR="00E42F32" w:rsidRPr="009C010F" w14:paraId="14FD328A" w14:textId="77777777" w:rsidTr="00627C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5" w:type="dxa"/>
          </w:tcPr>
          <w:p w14:paraId="120997C2" w14:textId="77777777" w:rsidR="00E42F32" w:rsidRPr="009C010F" w:rsidRDefault="00E42F32" w:rsidP="003C17EE">
            <w:pPr>
              <w:rPr>
                <w:rFonts w:ascii="Arial" w:hAnsi="Arial"/>
                <w:color w:val="000000" w:themeColor="text1"/>
                <w:sz w:val="22"/>
                <w:szCs w:val="22"/>
              </w:rPr>
            </w:pPr>
            <w:r w:rsidRPr="009C010F">
              <w:rPr>
                <w:rFonts w:ascii="Arial" w:hAnsi="Arial"/>
                <w:color w:val="000000" w:themeColor="text1"/>
                <w:sz w:val="22"/>
                <w:szCs w:val="22"/>
              </w:rPr>
              <w:t>9</w:t>
            </w:r>
          </w:p>
        </w:tc>
        <w:tc>
          <w:tcPr>
            <w:tcW w:w="7924" w:type="dxa"/>
          </w:tcPr>
          <w:p w14:paraId="150FAA19" w14:textId="77777777" w:rsidR="00E42F32" w:rsidRPr="009C010F" w:rsidRDefault="00E42F32"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Reversing CAM switch.</w:t>
            </w:r>
          </w:p>
        </w:tc>
      </w:tr>
      <w:tr w:rsidR="00E42F32" w:rsidRPr="009C010F" w14:paraId="3CFF84EB" w14:textId="77777777" w:rsidTr="00627C3B">
        <w:tc>
          <w:tcPr>
            <w:cnfStyle w:val="001000000000" w:firstRow="0" w:lastRow="0" w:firstColumn="1" w:lastColumn="0" w:oddVBand="0" w:evenVBand="0" w:oddHBand="0" w:evenHBand="0" w:firstRowFirstColumn="0" w:firstRowLastColumn="0" w:lastRowFirstColumn="0" w:lastRowLastColumn="0"/>
            <w:tcW w:w="805" w:type="dxa"/>
          </w:tcPr>
          <w:p w14:paraId="5088871D" w14:textId="77777777" w:rsidR="00E42F32" w:rsidRPr="009C010F" w:rsidRDefault="00E42F32" w:rsidP="003C17EE">
            <w:pPr>
              <w:rPr>
                <w:rFonts w:ascii="Arial" w:hAnsi="Arial"/>
                <w:color w:val="000000" w:themeColor="text1"/>
                <w:sz w:val="22"/>
                <w:szCs w:val="22"/>
              </w:rPr>
            </w:pPr>
            <w:r w:rsidRPr="009C010F">
              <w:rPr>
                <w:rFonts w:ascii="Arial" w:hAnsi="Arial"/>
                <w:color w:val="000000" w:themeColor="text1"/>
                <w:sz w:val="22"/>
                <w:szCs w:val="22"/>
              </w:rPr>
              <w:t>10</w:t>
            </w:r>
          </w:p>
        </w:tc>
        <w:tc>
          <w:tcPr>
            <w:tcW w:w="7924" w:type="dxa"/>
          </w:tcPr>
          <w:p w14:paraId="20B4391B" w14:textId="77777777" w:rsidR="00E42F32" w:rsidRPr="009C010F" w:rsidRDefault="00E42F32"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Three phase induction motor.</w:t>
            </w:r>
          </w:p>
        </w:tc>
      </w:tr>
      <w:tr w:rsidR="00E42F32" w:rsidRPr="009C010F" w14:paraId="3A5C160A" w14:textId="77777777" w:rsidTr="00627C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5" w:type="dxa"/>
          </w:tcPr>
          <w:p w14:paraId="319B097B" w14:textId="77777777" w:rsidR="00E42F32" w:rsidRPr="009C010F" w:rsidRDefault="00E42F32" w:rsidP="003C17EE">
            <w:pPr>
              <w:rPr>
                <w:rFonts w:ascii="Arial" w:hAnsi="Arial"/>
                <w:color w:val="000000" w:themeColor="text1"/>
                <w:sz w:val="22"/>
                <w:szCs w:val="22"/>
              </w:rPr>
            </w:pPr>
            <w:r w:rsidRPr="009C010F">
              <w:rPr>
                <w:rFonts w:ascii="Arial" w:hAnsi="Arial"/>
                <w:color w:val="000000" w:themeColor="text1"/>
                <w:sz w:val="22"/>
                <w:szCs w:val="22"/>
              </w:rPr>
              <w:t>11</w:t>
            </w:r>
          </w:p>
        </w:tc>
        <w:tc>
          <w:tcPr>
            <w:tcW w:w="7924" w:type="dxa"/>
          </w:tcPr>
          <w:p w14:paraId="23C792EB" w14:textId="77777777" w:rsidR="00E42F32" w:rsidRPr="009C010F" w:rsidRDefault="00E42F32"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Fuse.</w:t>
            </w:r>
          </w:p>
        </w:tc>
      </w:tr>
      <w:tr w:rsidR="00E42F32" w:rsidRPr="009C010F" w14:paraId="012C55AB" w14:textId="77777777" w:rsidTr="00627C3B">
        <w:tc>
          <w:tcPr>
            <w:cnfStyle w:val="001000000000" w:firstRow="0" w:lastRow="0" w:firstColumn="1" w:lastColumn="0" w:oddVBand="0" w:evenVBand="0" w:oddHBand="0" w:evenHBand="0" w:firstRowFirstColumn="0" w:firstRowLastColumn="0" w:lastRowFirstColumn="0" w:lastRowLastColumn="0"/>
            <w:tcW w:w="805" w:type="dxa"/>
          </w:tcPr>
          <w:p w14:paraId="79C66136" w14:textId="77777777" w:rsidR="00E42F32" w:rsidRPr="009C010F" w:rsidRDefault="00E42F32" w:rsidP="003C17EE">
            <w:pPr>
              <w:rPr>
                <w:rFonts w:ascii="Arial" w:hAnsi="Arial"/>
                <w:color w:val="000000" w:themeColor="text1"/>
                <w:sz w:val="22"/>
                <w:szCs w:val="22"/>
              </w:rPr>
            </w:pPr>
            <w:r w:rsidRPr="009C010F">
              <w:rPr>
                <w:rFonts w:ascii="Arial" w:hAnsi="Arial"/>
                <w:color w:val="000000" w:themeColor="text1"/>
                <w:sz w:val="22"/>
                <w:szCs w:val="22"/>
              </w:rPr>
              <w:t>12</w:t>
            </w:r>
          </w:p>
        </w:tc>
        <w:tc>
          <w:tcPr>
            <w:tcW w:w="7924" w:type="dxa"/>
          </w:tcPr>
          <w:p w14:paraId="4A8C3DD1" w14:textId="77777777" w:rsidR="00E42F32" w:rsidRPr="009C010F" w:rsidRDefault="00E42F32"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Reversing CAM switch.</w:t>
            </w:r>
          </w:p>
        </w:tc>
      </w:tr>
      <w:tr w:rsidR="00E42F32" w:rsidRPr="009C010F" w14:paraId="3363D15D" w14:textId="77777777" w:rsidTr="00627C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5" w:type="dxa"/>
          </w:tcPr>
          <w:p w14:paraId="1CDF3353" w14:textId="77777777" w:rsidR="00E42F32" w:rsidRPr="009C010F" w:rsidRDefault="00E42F32" w:rsidP="003C17EE">
            <w:pPr>
              <w:rPr>
                <w:rFonts w:ascii="Arial" w:hAnsi="Arial"/>
                <w:color w:val="000000" w:themeColor="text1"/>
                <w:sz w:val="22"/>
                <w:szCs w:val="22"/>
              </w:rPr>
            </w:pPr>
            <w:r w:rsidRPr="009C010F">
              <w:rPr>
                <w:rFonts w:ascii="Arial" w:hAnsi="Arial"/>
                <w:color w:val="000000" w:themeColor="text1"/>
                <w:sz w:val="22"/>
                <w:szCs w:val="22"/>
              </w:rPr>
              <w:t>13</w:t>
            </w:r>
          </w:p>
        </w:tc>
        <w:tc>
          <w:tcPr>
            <w:tcW w:w="7924" w:type="dxa"/>
          </w:tcPr>
          <w:p w14:paraId="39C0C574" w14:textId="77777777" w:rsidR="00E42F32" w:rsidRPr="009C010F" w:rsidRDefault="00E42F32"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Push button.</w:t>
            </w:r>
          </w:p>
        </w:tc>
      </w:tr>
      <w:tr w:rsidR="00E42F32" w:rsidRPr="009C010F" w14:paraId="4FF2736B" w14:textId="77777777" w:rsidTr="00627C3B">
        <w:tc>
          <w:tcPr>
            <w:cnfStyle w:val="001000000000" w:firstRow="0" w:lastRow="0" w:firstColumn="1" w:lastColumn="0" w:oddVBand="0" w:evenVBand="0" w:oddHBand="0" w:evenHBand="0" w:firstRowFirstColumn="0" w:firstRowLastColumn="0" w:lastRowFirstColumn="0" w:lastRowLastColumn="0"/>
            <w:tcW w:w="805" w:type="dxa"/>
          </w:tcPr>
          <w:p w14:paraId="1763B341" w14:textId="77777777" w:rsidR="00E42F32" w:rsidRPr="009C010F" w:rsidRDefault="00E42F32" w:rsidP="003C17EE">
            <w:pPr>
              <w:rPr>
                <w:rFonts w:ascii="Arial" w:hAnsi="Arial"/>
                <w:color w:val="000000" w:themeColor="text1"/>
                <w:sz w:val="22"/>
                <w:szCs w:val="22"/>
              </w:rPr>
            </w:pPr>
            <w:r w:rsidRPr="009C010F">
              <w:rPr>
                <w:rFonts w:ascii="Arial" w:hAnsi="Arial"/>
                <w:color w:val="000000" w:themeColor="text1"/>
                <w:sz w:val="22"/>
                <w:szCs w:val="22"/>
              </w:rPr>
              <w:t>14</w:t>
            </w:r>
          </w:p>
        </w:tc>
        <w:tc>
          <w:tcPr>
            <w:tcW w:w="7924" w:type="dxa"/>
          </w:tcPr>
          <w:p w14:paraId="66E08F9D" w14:textId="77777777" w:rsidR="00E42F32" w:rsidRPr="009C010F" w:rsidRDefault="00E42F32"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Overload relay</w:t>
            </w:r>
          </w:p>
        </w:tc>
      </w:tr>
      <w:tr w:rsidR="00E42F32" w:rsidRPr="009C010F" w14:paraId="458FC457" w14:textId="77777777" w:rsidTr="00627C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5" w:type="dxa"/>
          </w:tcPr>
          <w:p w14:paraId="2342B39A" w14:textId="77777777" w:rsidR="00E42F32" w:rsidRPr="009C010F" w:rsidRDefault="00E42F32" w:rsidP="003C17EE">
            <w:pPr>
              <w:rPr>
                <w:rFonts w:ascii="Arial" w:hAnsi="Arial"/>
                <w:color w:val="000000" w:themeColor="text1"/>
                <w:sz w:val="22"/>
                <w:szCs w:val="22"/>
              </w:rPr>
            </w:pPr>
            <w:r w:rsidRPr="009C010F">
              <w:rPr>
                <w:rFonts w:ascii="Arial" w:hAnsi="Arial"/>
                <w:color w:val="000000" w:themeColor="text1"/>
                <w:sz w:val="22"/>
                <w:szCs w:val="22"/>
              </w:rPr>
              <w:t>15</w:t>
            </w:r>
          </w:p>
        </w:tc>
        <w:tc>
          <w:tcPr>
            <w:tcW w:w="7924" w:type="dxa"/>
          </w:tcPr>
          <w:p w14:paraId="50F0EBB8" w14:textId="77777777" w:rsidR="00E42F32" w:rsidRPr="009C010F" w:rsidRDefault="00E42F32"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Magnetic contactor.</w:t>
            </w:r>
          </w:p>
        </w:tc>
      </w:tr>
    </w:tbl>
    <w:p w14:paraId="172C0B0E" w14:textId="77777777" w:rsidR="00E8641A" w:rsidRPr="00414754" w:rsidRDefault="00E8641A" w:rsidP="00C75519">
      <w:pPr>
        <w:pStyle w:val="Heading3"/>
      </w:pPr>
      <w:bookmarkStart w:id="346" w:name="_Toc123119342"/>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71"/>
      <w:bookmarkEnd w:id="172"/>
      <w:bookmarkEnd w:id="173"/>
      <w:bookmarkEnd w:id="174"/>
      <w:bookmarkEnd w:id="175"/>
      <w:bookmarkEnd w:id="176"/>
      <w:bookmarkEnd w:id="177"/>
      <w:r w:rsidRPr="00414754">
        <w:t>Use PCB Layout software for designing the circuits</w:t>
      </w:r>
      <w:bookmarkEnd w:id="346"/>
    </w:p>
    <w:p w14:paraId="0FB0D4A2" w14:textId="77777777" w:rsidR="00E8641A" w:rsidRPr="00414754" w:rsidRDefault="00E8641A" w:rsidP="00E8641A">
      <w:pPr>
        <w:rPr>
          <w:rFonts w:ascii="Arial" w:hAnsi="Arial" w:cs="Arial"/>
          <w:color w:val="000000" w:themeColor="text1"/>
          <w:sz w:val="22"/>
          <w:szCs w:val="22"/>
        </w:rPr>
      </w:pPr>
      <w:r w:rsidRPr="00414754">
        <w:rPr>
          <w:rFonts w:ascii="Arial" w:hAnsi="Arial" w:cs="Arial"/>
          <w:color w:val="000000" w:themeColor="text1"/>
          <w:sz w:val="22"/>
          <w:szCs w:val="22"/>
        </w:rPr>
        <w:t xml:space="preserve">After this competency </w:t>
      </w:r>
      <w:proofErr w:type="gramStart"/>
      <w:r w:rsidRPr="00414754">
        <w:rPr>
          <w:rFonts w:ascii="Arial" w:hAnsi="Arial" w:cs="Arial"/>
          <w:color w:val="000000" w:themeColor="text1"/>
          <w:sz w:val="22"/>
          <w:szCs w:val="22"/>
        </w:rPr>
        <w:t>standard</w:t>
      </w:r>
      <w:proofErr w:type="gramEnd"/>
      <w:r w:rsidRPr="00414754">
        <w:rPr>
          <w:rFonts w:ascii="Arial" w:hAnsi="Arial" w:cs="Arial"/>
          <w:color w:val="000000" w:themeColor="text1"/>
          <w:sz w:val="22"/>
          <w:szCs w:val="22"/>
        </w:rPr>
        <w:t xml:space="preserve"> the trainee will be able to use PCB layout software and generate various circuits.</w:t>
      </w:r>
    </w:p>
    <w:p w14:paraId="0DD9F557" w14:textId="77777777" w:rsidR="00E8641A" w:rsidRPr="00414754" w:rsidRDefault="00E8641A" w:rsidP="00E8641A">
      <w:pPr>
        <w:rPr>
          <w:rFonts w:ascii="Arial" w:hAnsi="Arial" w:cs="Arial"/>
          <w:color w:val="000000" w:themeColor="text1"/>
          <w:sz w:val="22"/>
          <w:szCs w:val="22"/>
        </w:rPr>
      </w:pPr>
    </w:p>
    <w:tbl>
      <w:tblPr>
        <w:tblStyle w:val="GridTable5Dark-Accent412"/>
        <w:tblpPr w:leftFromText="180" w:rightFromText="180" w:vertAnchor="text" w:horzAnchor="margin" w:tblpXSpec="right" w:tblpY="52"/>
        <w:tblW w:w="9005" w:type="dxa"/>
        <w:tblLayout w:type="fixed"/>
        <w:tblLook w:val="04A0" w:firstRow="1" w:lastRow="0" w:firstColumn="1" w:lastColumn="0" w:noHBand="0" w:noVBand="1"/>
      </w:tblPr>
      <w:tblGrid>
        <w:gridCol w:w="3397"/>
        <w:gridCol w:w="5608"/>
      </w:tblGrid>
      <w:tr w:rsidR="00E8641A" w:rsidRPr="009C010F" w14:paraId="766125E3" w14:textId="77777777" w:rsidTr="003C17EE">
        <w:trPr>
          <w:cnfStyle w:val="100000000000" w:firstRow="1" w:lastRow="0" w:firstColumn="0" w:lastColumn="0" w:oddVBand="0" w:evenVBand="0" w:oddHBand="0" w:evenHBand="0" w:firstRowFirstColumn="0" w:firstRowLastColumn="0" w:lastRowFirstColumn="0" w:lastRowLastColumn="0"/>
          <w:trHeight w:val="1084"/>
        </w:trPr>
        <w:tc>
          <w:tcPr>
            <w:cnfStyle w:val="001000000000" w:firstRow="0" w:lastRow="0" w:firstColumn="1" w:lastColumn="0" w:oddVBand="0" w:evenVBand="0" w:oddHBand="0" w:evenHBand="0" w:firstRowFirstColumn="0" w:firstRowLastColumn="0" w:lastRowFirstColumn="0" w:lastRowLastColumn="0"/>
            <w:tcW w:w="3397" w:type="dxa"/>
          </w:tcPr>
          <w:p w14:paraId="7DA5BDB4" w14:textId="77777777" w:rsidR="00E8641A" w:rsidRPr="009C010F" w:rsidRDefault="00E8641A" w:rsidP="003C17EE">
            <w:pPr>
              <w:rPr>
                <w:rFonts w:ascii="Arial" w:hAnsi="Arial"/>
                <w:color w:val="000000" w:themeColor="text1"/>
                <w:sz w:val="22"/>
                <w:szCs w:val="22"/>
              </w:rPr>
            </w:pPr>
            <w:r w:rsidRPr="009C010F">
              <w:rPr>
                <w:rFonts w:ascii="Arial" w:hAnsi="Arial"/>
                <w:color w:val="000000" w:themeColor="text1"/>
                <w:sz w:val="22"/>
                <w:szCs w:val="22"/>
              </w:rPr>
              <w:t>Run the PCB layout software</w:t>
            </w:r>
          </w:p>
        </w:tc>
        <w:tc>
          <w:tcPr>
            <w:tcW w:w="5608" w:type="dxa"/>
          </w:tcPr>
          <w:p w14:paraId="5A6B9DF2" w14:textId="77777777" w:rsidR="00E8641A" w:rsidRPr="009C010F" w:rsidRDefault="00E8641A" w:rsidP="003C17EE">
            <w:pPr>
              <w:pStyle w:val="ListParagraph"/>
              <w:numPr>
                <w:ilvl w:val="0"/>
                <w:numId w:val="248"/>
              </w:numPr>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9C010F">
              <w:rPr>
                <w:rFonts w:ascii="Arial" w:hAnsi="Arial"/>
                <w:b w:val="0"/>
                <w:color w:val="000000" w:themeColor="text1"/>
                <w:sz w:val="22"/>
                <w:szCs w:val="22"/>
              </w:rPr>
              <w:t>Recognize the occupational health and safety (OHS) rules and establish risk control measures</w:t>
            </w:r>
          </w:p>
          <w:p w14:paraId="6D973AFB" w14:textId="77777777" w:rsidR="00E8641A" w:rsidRPr="009C010F" w:rsidRDefault="00E8641A" w:rsidP="003C17EE">
            <w:pPr>
              <w:pStyle w:val="ListParagraph"/>
              <w:numPr>
                <w:ilvl w:val="0"/>
                <w:numId w:val="248"/>
              </w:numPr>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9C010F">
              <w:rPr>
                <w:rFonts w:ascii="Arial" w:hAnsi="Arial"/>
                <w:b w:val="0"/>
                <w:color w:val="000000" w:themeColor="text1"/>
                <w:sz w:val="22"/>
                <w:szCs w:val="22"/>
              </w:rPr>
              <w:t>Search for the PCB layout software installed in your system</w:t>
            </w:r>
          </w:p>
          <w:p w14:paraId="5DBEA8DE" w14:textId="77777777" w:rsidR="00E8641A" w:rsidRPr="009C010F" w:rsidRDefault="00E8641A" w:rsidP="003C17EE">
            <w:pPr>
              <w:pStyle w:val="ListParagraph"/>
              <w:numPr>
                <w:ilvl w:val="0"/>
                <w:numId w:val="248"/>
              </w:num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b w:val="0"/>
                <w:color w:val="000000" w:themeColor="text1"/>
                <w:sz w:val="22"/>
                <w:szCs w:val="22"/>
              </w:rPr>
              <w:t>Run the software</w:t>
            </w:r>
          </w:p>
        </w:tc>
      </w:tr>
      <w:tr w:rsidR="00E8641A" w:rsidRPr="009C010F" w14:paraId="7A2207F4" w14:textId="77777777" w:rsidTr="003C17EE">
        <w:trPr>
          <w:cnfStyle w:val="000000100000" w:firstRow="0" w:lastRow="0" w:firstColumn="0" w:lastColumn="0" w:oddVBand="0" w:evenVBand="0" w:oddHBand="1" w:evenHBand="0" w:firstRowFirstColumn="0" w:firstRowLastColumn="0" w:lastRowFirstColumn="0" w:lastRowLastColumn="0"/>
          <w:trHeight w:val="814"/>
        </w:trPr>
        <w:tc>
          <w:tcPr>
            <w:cnfStyle w:val="001000000000" w:firstRow="0" w:lastRow="0" w:firstColumn="1" w:lastColumn="0" w:oddVBand="0" w:evenVBand="0" w:oddHBand="0" w:evenHBand="0" w:firstRowFirstColumn="0" w:firstRowLastColumn="0" w:lastRowFirstColumn="0" w:lastRowLastColumn="0"/>
            <w:tcW w:w="3397" w:type="dxa"/>
          </w:tcPr>
          <w:p w14:paraId="07F75C1F" w14:textId="77777777" w:rsidR="00E8641A" w:rsidRPr="009C010F" w:rsidRDefault="00E8641A" w:rsidP="003C17EE">
            <w:pPr>
              <w:rPr>
                <w:rFonts w:ascii="Arial" w:hAnsi="Arial"/>
                <w:color w:val="000000" w:themeColor="text1"/>
                <w:sz w:val="22"/>
                <w:szCs w:val="22"/>
              </w:rPr>
            </w:pPr>
            <w:r w:rsidRPr="009C010F">
              <w:rPr>
                <w:rFonts w:ascii="Arial" w:hAnsi="Arial"/>
                <w:color w:val="000000" w:themeColor="text1"/>
                <w:sz w:val="22"/>
                <w:szCs w:val="22"/>
              </w:rPr>
              <w:t>Prepare circuit designs</w:t>
            </w:r>
          </w:p>
        </w:tc>
        <w:tc>
          <w:tcPr>
            <w:tcW w:w="5608" w:type="dxa"/>
          </w:tcPr>
          <w:p w14:paraId="3795BF0B" w14:textId="77777777" w:rsidR="00E8641A" w:rsidRPr="009C010F" w:rsidRDefault="00E8641A" w:rsidP="003C17EE">
            <w:pPr>
              <w:pStyle w:val="ListParagraph"/>
              <w:numPr>
                <w:ilvl w:val="0"/>
                <w:numId w:val="24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Discover the toolbar and libraries.</w:t>
            </w:r>
          </w:p>
          <w:p w14:paraId="06CEE22A" w14:textId="77777777" w:rsidR="00E8641A" w:rsidRPr="009C010F" w:rsidRDefault="00E8641A" w:rsidP="003C17EE">
            <w:pPr>
              <w:pStyle w:val="ListParagraph"/>
              <w:numPr>
                <w:ilvl w:val="0"/>
                <w:numId w:val="24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various schematic diagrams of different circuits.</w:t>
            </w:r>
          </w:p>
          <w:p w14:paraId="49C71E94" w14:textId="77777777" w:rsidR="00E8641A" w:rsidRPr="009C010F" w:rsidRDefault="00E8641A" w:rsidP="003C17EE">
            <w:pPr>
              <w:pStyle w:val="ListParagraph"/>
              <w:numPr>
                <w:ilvl w:val="0"/>
                <w:numId w:val="24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 Routing.</w:t>
            </w:r>
          </w:p>
          <w:p w14:paraId="76ECEBE1" w14:textId="77777777" w:rsidR="00E8641A" w:rsidRPr="009C010F" w:rsidRDefault="00E8641A" w:rsidP="003C17EE">
            <w:pPr>
              <w:pStyle w:val="ListParagraph"/>
              <w:numPr>
                <w:ilvl w:val="0"/>
                <w:numId w:val="24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Convert the schematic diagrams into PCB layout diagrams using software.</w:t>
            </w:r>
          </w:p>
        </w:tc>
      </w:tr>
    </w:tbl>
    <w:p w14:paraId="0698072B" w14:textId="77777777" w:rsidR="00E8641A" w:rsidRPr="00414754" w:rsidRDefault="00E8641A" w:rsidP="00E8641A">
      <w:pPr>
        <w:rPr>
          <w:rFonts w:ascii="Arial" w:hAnsi="Arial" w:cs="Arial"/>
          <w:b/>
          <w:color w:val="000000" w:themeColor="text1"/>
          <w:sz w:val="22"/>
          <w:szCs w:val="22"/>
        </w:rPr>
      </w:pPr>
      <w:r w:rsidRPr="00414754">
        <w:rPr>
          <w:rFonts w:ascii="Arial" w:hAnsi="Arial" w:cs="Arial"/>
          <w:b/>
          <w:bCs/>
          <w:iCs/>
          <w:color w:val="000000" w:themeColor="text1"/>
          <w:sz w:val="22"/>
          <w:szCs w:val="22"/>
        </w:rPr>
        <w:t>Knowledge and understanding</w:t>
      </w:r>
    </w:p>
    <w:p w14:paraId="1157A2EA" w14:textId="77777777" w:rsidR="00E8641A" w:rsidRPr="00414754" w:rsidRDefault="00E8641A" w:rsidP="00E8641A">
      <w:pPr>
        <w:rPr>
          <w:rFonts w:ascii="Arial" w:hAnsi="Arial" w:cs="Arial"/>
          <w:b/>
          <w:color w:val="000000" w:themeColor="text1"/>
          <w:sz w:val="22"/>
          <w:szCs w:val="22"/>
        </w:rPr>
      </w:pPr>
    </w:p>
    <w:p w14:paraId="6A119783" w14:textId="77777777" w:rsidR="00E8641A" w:rsidRDefault="00E8641A" w:rsidP="00E8641A">
      <w:pPr>
        <w:pStyle w:val="ListParagraph"/>
        <w:numPr>
          <w:ilvl w:val="0"/>
          <w:numId w:val="101"/>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Describe the occupational health and safety (OHS) rules</w:t>
      </w:r>
    </w:p>
    <w:p w14:paraId="3FEE78BF" w14:textId="77777777" w:rsidR="00E8641A" w:rsidRPr="006D2EC9" w:rsidRDefault="00E8641A" w:rsidP="00E8641A">
      <w:pPr>
        <w:pStyle w:val="ListParagraph"/>
        <w:numPr>
          <w:ilvl w:val="0"/>
          <w:numId w:val="101"/>
        </w:numPr>
        <w:spacing w:line="360" w:lineRule="auto"/>
        <w:jc w:val="both"/>
        <w:rPr>
          <w:rFonts w:ascii="Arial" w:hAnsi="Arial" w:cs="Arial"/>
          <w:color w:val="000000" w:themeColor="text1"/>
          <w:sz w:val="22"/>
          <w:szCs w:val="22"/>
        </w:rPr>
      </w:pPr>
      <w:r>
        <w:rPr>
          <w:rFonts w:ascii="Arial" w:hAnsi="Arial" w:cs="Arial"/>
          <w:color w:val="000000" w:themeColor="text1"/>
          <w:sz w:val="22"/>
          <w:szCs w:val="22"/>
        </w:rPr>
        <w:t xml:space="preserve">Define the </w:t>
      </w:r>
      <w:r w:rsidRPr="00B91C26">
        <w:rPr>
          <w:rFonts w:ascii="Arial" w:hAnsi="Arial"/>
          <w:color w:val="000000" w:themeColor="text1"/>
        </w:rPr>
        <w:t>toolbar and libraries</w:t>
      </w:r>
    </w:p>
    <w:p w14:paraId="3A9B1067" w14:textId="77777777" w:rsidR="00E8641A" w:rsidRPr="00414754" w:rsidRDefault="00E8641A" w:rsidP="00E8641A">
      <w:pPr>
        <w:pStyle w:val="ListParagraph"/>
        <w:numPr>
          <w:ilvl w:val="0"/>
          <w:numId w:val="101"/>
        </w:numPr>
        <w:spacing w:line="360" w:lineRule="auto"/>
        <w:jc w:val="both"/>
        <w:rPr>
          <w:rFonts w:ascii="Arial" w:hAnsi="Arial" w:cs="Arial"/>
          <w:color w:val="000000" w:themeColor="text1"/>
          <w:sz w:val="22"/>
          <w:szCs w:val="22"/>
        </w:rPr>
      </w:pPr>
      <w:r>
        <w:rPr>
          <w:rFonts w:ascii="Arial" w:hAnsi="Arial"/>
          <w:color w:val="000000" w:themeColor="text1"/>
        </w:rPr>
        <w:t>Knowledge of the various software used.</w:t>
      </w:r>
    </w:p>
    <w:p w14:paraId="69D1112A" w14:textId="77777777" w:rsidR="00E8641A" w:rsidRPr="00AE54DD" w:rsidRDefault="00E8641A" w:rsidP="00E8641A">
      <w:pPr>
        <w:rPr>
          <w:rFonts w:ascii="Arial" w:hAnsi="Arial" w:cs="Arial"/>
          <w:b/>
          <w:color w:val="000000" w:themeColor="text1"/>
          <w:sz w:val="22"/>
          <w:szCs w:val="22"/>
        </w:rPr>
      </w:pPr>
      <w:r w:rsidRPr="00AE54DD">
        <w:rPr>
          <w:rFonts w:ascii="Arial" w:hAnsi="Arial" w:cs="Arial"/>
          <w:b/>
          <w:color w:val="000000" w:themeColor="text1"/>
          <w:sz w:val="22"/>
          <w:szCs w:val="22"/>
        </w:rPr>
        <w:t>Critical Evidence(s) Required</w:t>
      </w:r>
    </w:p>
    <w:p w14:paraId="148C589E" w14:textId="77777777" w:rsidR="00E8641A" w:rsidRPr="00AE54DD" w:rsidRDefault="00E8641A" w:rsidP="00E8641A">
      <w:pPr>
        <w:pStyle w:val="ListParagraph"/>
        <w:numPr>
          <w:ilvl w:val="0"/>
          <w:numId w:val="101"/>
        </w:numPr>
        <w:spacing w:line="360" w:lineRule="auto"/>
        <w:jc w:val="both"/>
        <w:rPr>
          <w:rFonts w:ascii="Arial" w:hAnsi="Arial" w:cs="Arial"/>
          <w:color w:val="000000" w:themeColor="text1"/>
          <w:sz w:val="22"/>
          <w:szCs w:val="22"/>
        </w:rPr>
      </w:pPr>
      <w:r w:rsidRPr="00AE54DD">
        <w:rPr>
          <w:rFonts w:ascii="Arial" w:hAnsi="Arial" w:cs="Arial"/>
          <w:color w:val="000000" w:themeColor="text1"/>
          <w:sz w:val="22"/>
          <w:szCs w:val="22"/>
        </w:rPr>
        <w:t>The candidates need to produce following critical evidence(s) in order to be competent in this competency standard:</w:t>
      </w:r>
    </w:p>
    <w:p w14:paraId="67306F80" w14:textId="77777777" w:rsidR="00E8641A" w:rsidRDefault="00E8641A" w:rsidP="00E8641A">
      <w:pPr>
        <w:jc w:val="both"/>
        <w:rPr>
          <w:rFonts w:ascii="Arial" w:hAnsi="Arial" w:cs="Arial"/>
          <w:color w:val="000000" w:themeColor="text1"/>
          <w:sz w:val="22"/>
          <w:szCs w:val="22"/>
        </w:rPr>
      </w:pPr>
      <w:r w:rsidRPr="00414754">
        <w:rPr>
          <w:rFonts w:ascii="Arial" w:hAnsi="Arial"/>
          <w:color w:val="000000" w:themeColor="text1"/>
        </w:rPr>
        <w:t>Prepare circuit designs</w:t>
      </w:r>
      <w:r w:rsidRPr="00414754">
        <w:rPr>
          <w:rFonts w:ascii="Arial" w:hAnsi="Arial" w:cs="Arial"/>
          <w:color w:val="000000" w:themeColor="text1"/>
          <w:sz w:val="22"/>
          <w:szCs w:val="22"/>
        </w:rPr>
        <w:t xml:space="preserve"> </w:t>
      </w:r>
    </w:p>
    <w:p w14:paraId="483273FE" w14:textId="77777777" w:rsidR="00E8641A" w:rsidRDefault="00E8641A" w:rsidP="00E8641A">
      <w:pPr>
        <w:jc w:val="both"/>
        <w:rPr>
          <w:rFonts w:ascii="Arial" w:hAnsi="Arial" w:cs="Arial"/>
          <w:color w:val="000000" w:themeColor="text1"/>
          <w:sz w:val="22"/>
          <w:szCs w:val="22"/>
        </w:rPr>
      </w:pPr>
    </w:p>
    <w:p w14:paraId="52989FBA" w14:textId="77777777" w:rsidR="00E8641A" w:rsidRPr="00414754" w:rsidRDefault="00E8641A" w:rsidP="00E8641A">
      <w:pPr>
        <w:rPr>
          <w:rFonts w:ascii="Arial" w:hAnsi="Arial" w:cs="Arial"/>
          <w:b/>
          <w:color w:val="000000" w:themeColor="text1"/>
          <w:sz w:val="22"/>
          <w:szCs w:val="22"/>
        </w:rPr>
      </w:pPr>
      <w:r w:rsidRPr="00414754">
        <w:rPr>
          <w:rFonts w:ascii="Arial" w:hAnsi="Arial" w:cs="Arial"/>
          <w:b/>
          <w:color w:val="000000" w:themeColor="text1"/>
          <w:sz w:val="22"/>
          <w:szCs w:val="22"/>
        </w:rPr>
        <w:t>Tools and Equipment required</w:t>
      </w:r>
    </w:p>
    <w:p w14:paraId="44349536" w14:textId="77777777" w:rsidR="00E8641A" w:rsidRPr="00414754" w:rsidRDefault="00E8641A" w:rsidP="00E8641A">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The tools and equipment required for this competency standard are given below: </w:t>
      </w:r>
    </w:p>
    <w:tbl>
      <w:tblPr>
        <w:tblStyle w:val="GridTable5Dark-Accent412"/>
        <w:tblW w:w="0" w:type="auto"/>
        <w:tblLook w:val="04A0" w:firstRow="1" w:lastRow="0" w:firstColumn="1" w:lastColumn="0" w:noHBand="0" w:noVBand="1"/>
      </w:tblPr>
      <w:tblGrid>
        <w:gridCol w:w="1129"/>
        <w:gridCol w:w="7247"/>
      </w:tblGrid>
      <w:tr w:rsidR="00E8641A" w:rsidRPr="009C010F" w14:paraId="669C64C4" w14:textId="77777777" w:rsidTr="003C17EE">
        <w:trPr>
          <w:cnfStyle w:val="100000000000" w:firstRow="1" w:lastRow="0" w:firstColumn="0" w:lastColumn="0" w:oddVBand="0" w:evenVBand="0" w:oddHBand="0"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1129" w:type="dxa"/>
          </w:tcPr>
          <w:p w14:paraId="304D0F03" w14:textId="77777777" w:rsidR="00E8641A" w:rsidRPr="009C010F" w:rsidRDefault="00E8641A" w:rsidP="003C17EE">
            <w:pPr>
              <w:rPr>
                <w:rFonts w:ascii="Arial" w:hAnsi="Arial"/>
                <w:color w:val="000000" w:themeColor="text1"/>
                <w:sz w:val="22"/>
                <w:szCs w:val="22"/>
              </w:rPr>
            </w:pPr>
            <w:proofErr w:type="spellStart"/>
            <w:r w:rsidRPr="009C010F">
              <w:rPr>
                <w:rFonts w:ascii="Arial" w:hAnsi="Arial"/>
                <w:color w:val="000000" w:themeColor="text1"/>
                <w:sz w:val="22"/>
                <w:szCs w:val="22"/>
              </w:rPr>
              <w:t>Sr.No</w:t>
            </w:r>
            <w:proofErr w:type="spellEnd"/>
            <w:r w:rsidRPr="009C010F">
              <w:rPr>
                <w:rFonts w:ascii="Arial" w:hAnsi="Arial"/>
                <w:color w:val="000000" w:themeColor="text1"/>
                <w:sz w:val="22"/>
                <w:szCs w:val="22"/>
              </w:rPr>
              <w:t>.</w:t>
            </w:r>
          </w:p>
        </w:tc>
        <w:tc>
          <w:tcPr>
            <w:tcW w:w="7247" w:type="dxa"/>
          </w:tcPr>
          <w:p w14:paraId="1745AA21" w14:textId="77777777" w:rsidR="00E8641A" w:rsidRPr="009C010F" w:rsidRDefault="00E8641A" w:rsidP="003C17EE">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Name</w:t>
            </w:r>
          </w:p>
        </w:tc>
      </w:tr>
      <w:tr w:rsidR="00E8641A" w:rsidRPr="009C010F" w14:paraId="6C69F19F" w14:textId="77777777" w:rsidTr="003C17EE">
        <w:trPr>
          <w:cnfStyle w:val="000000100000" w:firstRow="0" w:lastRow="0" w:firstColumn="0" w:lastColumn="0" w:oddVBand="0" w:evenVBand="0" w:oddHBand="1" w:evenHBand="0" w:firstRowFirstColumn="0" w:firstRowLastColumn="0" w:lastRowFirstColumn="0" w:lastRowLastColumn="0"/>
          <w:trHeight w:val="363"/>
        </w:trPr>
        <w:tc>
          <w:tcPr>
            <w:cnfStyle w:val="001000000000" w:firstRow="0" w:lastRow="0" w:firstColumn="1" w:lastColumn="0" w:oddVBand="0" w:evenVBand="0" w:oddHBand="0" w:evenHBand="0" w:firstRowFirstColumn="0" w:firstRowLastColumn="0" w:lastRowFirstColumn="0" w:lastRowLastColumn="0"/>
            <w:tcW w:w="1129" w:type="dxa"/>
          </w:tcPr>
          <w:p w14:paraId="18D29690" w14:textId="77777777" w:rsidR="00E8641A" w:rsidRPr="009C010F" w:rsidRDefault="00E8641A" w:rsidP="003C17EE">
            <w:pPr>
              <w:rPr>
                <w:rFonts w:ascii="Arial" w:hAnsi="Arial"/>
                <w:color w:val="000000" w:themeColor="text1"/>
                <w:sz w:val="22"/>
                <w:szCs w:val="22"/>
              </w:rPr>
            </w:pPr>
            <w:r w:rsidRPr="009C010F">
              <w:rPr>
                <w:rFonts w:ascii="Arial" w:hAnsi="Arial"/>
                <w:color w:val="000000" w:themeColor="text1"/>
                <w:sz w:val="22"/>
                <w:szCs w:val="22"/>
              </w:rPr>
              <w:t>1</w:t>
            </w:r>
          </w:p>
        </w:tc>
        <w:tc>
          <w:tcPr>
            <w:tcW w:w="7247" w:type="dxa"/>
          </w:tcPr>
          <w:p w14:paraId="61E6C03E" w14:textId="77777777" w:rsidR="00E8641A" w:rsidRPr="009C010F" w:rsidRDefault="00E8641A"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PCB Board </w:t>
            </w:r>
          </w:p>
        </w:tc>
      </w:tr>
      <w:tr w:rsidR="00E8641A" w:rsidRPr="009C010F" w14:paraId="0B14AD2E" w14:textId="77777777" w:rsidTr="003C17EE">
        <w:trPr>
          <w:trHeight w:val="363"/>
        </w:trPr>
        <w:tc>
          <w:tcPr>
            <w:cnfStyle w:val="001000000000" w:firstRow="0" w:lastRow="0" w:firstColumn="1" w:lastColumn="0" w:oddVBand="0" w:evenVBand="0" w:oddHBand="0" w:evenHBand="0" w:firstRowFirstColumn="0" w:firstRowLastColumn="0" w:lastRowFirstColumn="0" w:lastRowLastColumn="0"/>
            <w:tcW w:w="1129" w:type="dxa"/>
          </w:tcPr>
          <w:p w14:paraId="37675E91" w14:textId="77777777" w:rsidR="00E8641A" w:rsidRPr="009C010F" w:rsidRDefault="00E8641A" w:rsidP="003C17EE">
            <w:pPr>
              <w:rPr>
                <w:rFonts w:ascii="Arial" w:hAnsi="Arial"/>
                <w:color w:val="000000" w:themeColor="text1"/>
                <w:sz w:val="22"/>
                <w:szCs w:val="22"/>
              </w:rPr>
            </w:pPr>
            <w:r w:rsidRPr="009C010F">
              <w:rPr>
                <w:rFonts w:ascii="Arial" w:hAnsi="Arial"/>
                <w:color w:val="000000" w:themeColor="text1"/>
                <w:sz w:val="22"/>
                <w:szCs w:val="22"/>
              </w:rPr>
              <w:t>2</w:t>
            </w:r>
          </w:p>
        </w:tc>
        <w:tc>
          <w:tcPr>
            <w:tcW w:w="7247" w:type="dxa"/>
          </w:tcPr>
          <w:p w14:paraId="13A3B99E" w14:textId="77777777" w:rsidR="00E8641A" w:rsidRPr="009C010F" w:rsidRDefault="00E8641A" w:rsidP="003C17E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Computer</w:t>
            </w:r>
          </w:p>
        </w:tc>
      </w:tr>
      <w:tr w:rsidR="00E8641A" w:rsidRPr="009C010F" w14:paraId="2C009809" w14:textId="77777777" w:rsidTr="003C17EE">
        <w:trPr>
          <w:cnfStyle w:val="000000100000" w:firstRow="0" w:lastRow="0" w:firstColumn="0" w:lastColumn="0" w:oddVBand="0" w:evenVBand="0" w:oddHBand="1" w:evenHBand="0" w:firstRowFirstColumn="0" w:firstRowLastColumn="0" w:lastRowFirstColumn="0" w:lastRowLastColumn="0"/>
          <w:trHeight w:val="363"/>
        </w:trPr>
        <w:tc>
          <w:tcPr>
            <w:cnfStyle w:val="001000000000" w:firstRow="0" w:lastRow="0" w:firstColumn="1" w:lastColumn="0" w:oddVBand="0" w:evenVBand="0" w:oddHBand="0" w:evenHBand="0" w:firstRowFirstColumn="0" w:firstRowLastColumn="0" w:lastRowFirstColumn="0" w:lastRowLastColumn="0"/>
            <w:tcW w:w="1129" w:type="dxa"/>
          </w:tcPr>
          <w:p w14:paraId="33447BD4" w14:textId="77777777" w:rsidR="00E8641A" w:rsidRPr="009C010F" w:rsidRDefault="00E8641A" w:rsidP="003C17EE">
            <w:pPr>
              <w:rPr>
                <w:rFonts w:ascii="Arial" w:hAnsi="Arial"/>
                <w:color w:val="000000" w:themeColor="text1"/>
                <w:sz w:val="22"/>
                <w:szCs w:val="22"/>
              </w:rPr>
            </w:pPr>
            <w:r w:rsidRPr="009C010F">
              <w:rPr>
                <w:rFonts w:ascii="Arial" w:hAnsi="Arial"/>
                <w:color w:val="000000" w:themeColor="text1"/>
                <w:sz w:val="22"/>
                <w:szCs w:val="22"/>
              </w:rPr>
              <w:t>3</w:t>
            </w:r>
          </w:p>
        </w:tc>
        <w:tc>
          <w:tcPr>
            <w:tcW w:w="7247" w:type="dxa"/>
          </w:tcPr>
          <w:p w14:paraId="654F3DBE" w14:textId="77777777" w:rsidR="00E8641A" w:rsidRPr="009C010F" w:rsidRDefault="00E8641A" w:rsidP="003C17E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Software</w:t>
            </w:r>
          </w:p>
        </w:tc>
      </w:tr>
    </w:tbl>
    <w:p w14:paraId="787B169C" w14:textId="77777777" w:rsidR="00BE48DD" w:rsidRDefault="00E8641A" w:rsidP="00E8641A">
      <w:pPr>
        <w:pStyle w:val="NoSpacing"/>
        <w:spacing w:line="360" w:lineRule="auto"/>
        <w:jc w:val="right"/>
        <w:outlineLvl w:val="0"/>
        <w:rPr>
          <w:rFonts w:ascii="Arial" w:hAnsi="Arial" w:cs="Arial"/>
          <w:sz w:val="22"/>
          <w:szCs w:val="22"/>
        </w:rPr>
      </w:pPr>
      <w:r w:rsidRPr="0005558A">
        <w:rPr>
          <w:rFonts w:ascii="Arial" w:hAnsi="Arial" w:cs="Arial"/>
          <w:sz w:val="22"/>
          <w:szCs w:val="22"/>
        </w:rPr>
        <w:t xml:space="preserve">    </w:t>
      </w:r>
      <w:bookmarkStart w:id="347" w:name="_Toc109724611"/>
    </w:p>
    <w:p w14:paraId="3DAA5E97" w14:textId="77777777" w:rsidR="00BE48DD" w:rsidRDefault="00BE48DD">
      <w:pPr>
        <w:jc w:val="both"/>
        <w:rPr>
          <w:rFonts w:ascii="Arial" w:hAnsi="Arial" w:cs="Arial"/>
          <w:sz w:val="22"/>
          <w:szCs w:val="22"/>
        </w:rPr>
      </w:pPr>
      <w:r>
        <w:rPr>
          <w:rFonts w:ascii="Arial" w:hAnsi="Arial" w:cs="Arial"/>
          <w:sz w:val="22"/>
          <w:szCs w:val="22"/>
        </w:rPr>
        <w:br w:type="page"/>
      </w:r>
    </w:p>
    <w:p w14:paraId="6B620B16" w14:textId="251F5270" w:rsidR="00E8641A" w:rsidRPr="0005558A" w:rsidRDefault="00E8641A" w:rsidP="00E8641A">
      <w:pPr>
        <w:pStyle w:val="NoSpacing"/>
        <w:spacing w:line="360" w:lineRule="auto"/>
        <w:jc w:val="right"/>
        <w:outlineLvl w:val="0"/>
        <w:rPr>
          <w:rFonts w:ascii="Arial" w:hAnsi="Arial" w:cs="Arial"/>
          <w:sz w:val="22"/>
          <w:szCs w:val="22"/>
        </w:rPr>
      </w:pPr>
      <w:bookmarkStart w:id="348" w:name="_Toc123119343"/>
      <w:r w:rsidRPr="0005558A">
        <w:rPr>
          <w:rFonts w:ascii="Arial" w:hAnsi="Arial" w:cs="Arial"/>
          <w:sz w:val="22"/>
          <w:szCs w:val="22"/>
        </w:rPr>
        <w:lastRenderedPageBreak/>
        <w:t>Islamabad 31</w:t>
      </w:r>
      <w:r w:rsidRPr="0005558A">
        <w:rPr>
          <w:rFonts w:ascii="Arial" w:hAnsi="Arial" w:cs="Arial"/>
          <w:sz w:val="22"/>
          <w:szCs w:val="22"/>
          <w:vertAlign w:val="superscript"/>
        </w:rPr>
        <w:t>st</w:t>
      </w:r>
      <w:r w:rsidRPr="0005558A">
        <w:rPr>
          <w:rFonts w:ascii="Arial" w:hAnsi="Arial" w:cs="Arial"/>
          <w:sz w:val="22"/>
          <w:szCs w:val="22"/>
        </w:rPr>
        <w:t xml:space="preserve"> May, 2019</w:t>
      </w:r>
      <w:bookmarkEnd w:id="347"/>
      <w:bookmarkEnd w:id="348"/>
    </w:p>
    <w:p w14:paraId="2B503026" w14:textId="77777777" w:rsidR="00E8641A" w:rsidRPr="0005558A" w:rsidRDefault="00E8641A" w:rsidP="00E8641A">
      <w:pPr>
        <w:pStyle w:val="NoSpacing"/>
        <w:spacing w:line="360" w:lineRule="auto"/>
        <w:jc w:val="center"/>
        <w:outlineLvl w:val="0"/>
        <w:rPr>
          <w:rFonts w:ascii="Arial" w:hAnsi="Arial" w:cs="Arial"/>
          <w:b/>
          <w:sz w:val="22"/>
          <w:szCs w:val="22"/>
          <w:u w:val="single"/>
        </w:rPr>
      </w:pPr>
      <w:bookmarkStart w:id="349" w:name="_Toc109724612"/>
      <w:bookmarkStart w:id="350" w:name="_Toc123119344"/>
      <w:r w:rsidRPr="0005558A">
        <w:rPr>
          <w:rFonts w:ascii="Arial" w:hAnsi="Arial" w:cs="Arial"/>
          <w:b/>
          <w:sz w:val="22"/>
          <w:szCs w:val="22"/>
          <w:u w:val="single"/>
        </w:rPr>
        <w:t>NOTIFICATION</w:t>
      </w:r>
      <w:bookmarkEnd w:id="349"/>
      <w:bookmarkEnd w:id="350"/>
    </w:p>
    <w:p w14:paraId="3E53DDAC" w14:textId="77777777" w:rsidR="00E8641A" w:rsidRPr="0005558A" w:rsidRDefault="00E8641A" w:rsidP="00E8641A">
      <w:pPr>
        <w:pStyle w:val="NoSpacing"/>
        <w:tabs>
          <w:tab w:val="left" w:pos="0"/>
        </w:tabs>
        <w:spacing w:line="360" w:lineRule="auto"/>
        <w:outlineLvl w:val="0"/>
        <w:rPr>
          <w:rFonts w:ascii="Arial" w:hAnsi="Arial" w:cs="Arial"/>
          <w:sz w:val="22"/>
          <w:szCs w:val="22"/>
        </w:rPr>
      </w:pPr>
    </w:p>
    <w:p w14:paraId="326BEE58" w14:textId="77777777" w:rsidR="00E8641A" w:rsidRPr="0005558A" w:rsidRDefault="00E8641A" w:rsidP="00E8641A">
      <w:pPr>
        <w:pStyle w:val="NoSpacing"/>
        <w:tabs>
          <w:tab w:val="left" w:pos="0"/>
        </w:tabs>
        <w:spacing w:line="360" w:lineRule="auto"/>
        <w:jc w:val="both"/>
        <w:outlineLvl w:val="0"/>
        <w:rPr>
          <w:rFonts w:ascii="Arial" w:hAnsi="Arial" w:cs="Arial"/>
          <w:sz w:val="22"/>
          <w:szCs w:val="22"/>
        </w:rPr>
      </w:pPr>
      <w:bookmarkStart w:id="351" w:name="_Toc109724613"/>
      <w:bookmarkStart w:id="352" w:name="_Toc123119345"/>
      <w:r w:rsidRPr="0005558A">
        <w:rPr>
          <w:rFonts w:ascii="Arial" w:hAnsi="Arial" w:cs="Arial"/>
          <w:b/>
          <w:sz w:val="22"/>
          <w:szCs w:val="22"/>
        </w:rPr>
        <w:t>No. F. 5(13)/2018-DD (TE):</w:t>
      </w:r>
      <w:r w:rsidRPr="0005558A">
        <w:rPr>
          <w:rFonts w:ascii="Arial" w:hAnsi="Arial" w:cs="Arial"/>
          <w:sz w:val="22"/>
          <w:szCs w:val="22"/>
        </w:rPr>
        <w:t xml:space="preserve">     In pursuance of sub-section (d) of section-6" Functions of the Commission" National Vocational &amp; Technical Training Commission (NAVTTC) Act-2011, NAVTTC is pleased  to approve and notify following qualifications in twenty (20) trades for Level 1-5 under National Vocational Qualification Framework (NVQF), which have been developed in compatibility with latest global trends in the fields and fulfilling requirements  of competency based training and assessment (CBT&amp;A) system. The qualifications have been developed and validated in collaboration with TEVTAs, QABs, industry and other relevant stakeholders: -</w:t>
      </w:r>
      <w:bookmarkEnd w:id="351"/>
      <w:bookmarkEnd w:id="352"/>
      <w:r w:rsidRPr="0005558A">
        <w:rPr>
          <w:rFonts w:ascii="Arial" w:hAnsi="Arial" w:cs="Arial"/>
          <w:sz w:val="22"/>
          <w:szCs w:val="22"/>
        </w:rPr>
        <w:t xml:space="preserve"> </w:t>
      </w:r>
    </w:p>
    <w:p w14:paraId="71A37E28" w14:textId="77777777" w:rsidR="00E8641A" w:rsidRPr="0005558A" w:rsidRDefault="00E8641A" w:rsidP="00E8641A">
      <w:pPr>
        <w:pStyle w:val="NoSpacing"/>
        <w:tabs>
          <w:tab w:val="left" w:pos="0"/>
        </w:tabs>
        <w:spacing w:line="360" w:lineRule="auto"/>
        <w:jc w:val="both"/>
        <w:outlineLvl w:val="0"/>
        <w:rPr>
          <w:rFonts w:ascii="Arial" w:hAnsi="Arial" w:cs="Arial"/>
          <w:sz w:val="22"/>
          <w:szCs w:val="22"/>
        </w:rPr>
      </w:pPr>
    </w:p>
    <w:tbl>
      <w:tblPr>
        <w:tblStyle w:val="TableGrid"/>
        <w:tblW w:w="5000" w:type="pct"/>
        <w:jc w:val="center"/>
        <w:tblLook w:val="04A0" w:firstRow="1" w:lastRow="0" w:firstColumn="1" w:lastColumn="0" w:noHBand="0" w:noVBand="1"/>
      </w:tblPr>
      <w:tblGrid>
        <w:gridCol w:w="486"/>
        <w:gridCol w:w="8243"/>
      </w:tblGrid>
      <w:tr w:rsidR="00E8641A" w:rsidRPr="0005558A" w14:paraId="0D468E30" w14:textId="77777777" w:rsidTr="003C17EE">
        <w:trPr>
          <w:jc w:val="center"/>
        </w:trPr>
        <w:tc>
          <w:tcPr>
            <w:tcW w:w="276" w:type="pct"/>
            <w:shd w:val="clear" w:color="auto" w:fill="BFBFBF" w:themeFill="background1" w:themeFillShade="BF"/>
          </w:tcPr>
          <w:p w14:paraId="282BBCB8" w14:textId="77777777" w:rsidR="00E8641A" w:rsidRPr="0005558A" w:rsidRDefault="00E8641A" w:rsidP="003C17EE">
            <w:pPr>
              <w:pStyle w:val="NoSpacing"/>
              <w:tabs>
                <w:tab w:val="left" w:pos="0"/>
              </w:tabs>
              <w:spacing w:line="360" w:lineRule="auto"/>
              <w:jc w:val="both"/>
              <w:outlineLvl w:val="0"/>
              <w:rPr>
                <w:rFonts w:ascii="Arial" w:hAnsi="Arial" w:cs="Arial"/>
                <w:b/>
                <w:sz w:val="22"/>
                <w:szCs w:val="22"/>
              </w:rPr>
            </w:pPr>
            <w:bookmarkStart w:id="353" w:name="_Toc109724614"/>
            <w:bookmarkStart w:id="354" w:name="_Toc123119346"/>
            <w:r w:rsidRPr="0005558A">
              <w:rPr>
                <w:rFonts w:ascii="Arial" w:hAnsi="Arial" w:cs="Arial"/>
                <w:b/>
                <w:sz w:val="22"/>
                <w:szCs w:val="22"/>
              </w:rPr>
              <w:t>S#</w:t>
            </w:r>
            <w:bookmarkEnd w:id="353"/>
            <w:bookmarkEnd w:id="354"/>
          </w:p>
        </w:tc>
        <w:tc>
          <w:tcPr>
            <w:tcW w:w="4724" w:type="pct"/>
            <w:shd w:val="clear" w:color="auto" w:fill="BFBFBF" w:themeFill="background1" w:themeFillShade="BF"/>
          </w:tcPr>
          <w:p w14:paraId="30F39FCF" w14:textId="77777777" w:rsidR="00E8641A" w:rsidRPr="0005558A" w:rsidRDefault="00E8641A" w:rsidP="003C17EE">
            <w:pPr>
              <w:pStyle w:val="NoSpacing"/>
              <w:tabs>
                <w:tab w:val="left" w:pos="0"/>
              </w:tabs>
              <w:spacing w:line="360" w:lineRule="auto"/>
              <w:jc w:val="center"/>
              <w:outlineLvl w:val="0"/>
              <w:rPr>
                <w:rFonts w:ascii="Arial" w:hAnsi="Arial" w:cs="Arial"/>
                <w:b/>
                <w:sz w:val="22"/>
                <w:szCs w:val="22"/>
              </w:rPr>
            </w:pPr>
            <w:bookmarkStart w:id="355" w:name="_Toc109724615"/>
            <w:bookmarkStart w:id="356" w:name="_Toc123119347"/>
            <w:r w:rsidRPr="0005558A">
              <w:rPr>
                <w:rFonts w:ascii="Arial" w:hAnsi="Arial" w:cs="Arial"/>
                <w:b/>
                <w:sz w:val="22"/>
                <w:szCs w:val="22"/>
              </w:rPr>
              <w:t>National Vocational Qualifications</w:t>
            </w:r>
            <w:bookmarkEnd w:id="355"/>
            <w:bookmarkEnd w:id="356"/>
            <w:r w:rsidRPr="0005558A">
              <w:rPr>
                <w:rFonts w:ascii="Arial" w:hAnsi="Arial" w:cs="Arial"/>
                <w:b/>
                <w:sz w:val="22"/>
                <w:szCs w:val="22"/>
              </w:rPr>
              <w:t xml:space="preserve"> </w:t>
            </w:r>
          </w:p>
        </w:tc>
      </w:tr>
      <w:tr w:rsidR="00E8641A" w:rsidRPr="0005558A" w14:paraId="6365300F" w14:textId="77777777" w:rsidTr="003C17EE">
        <w:trPr>
          <w:jc w:val="center"/>
        </w:trPr>
        <w:tc>
          <w:tcPr>
            <w:tcW w:w="276" w:type="pct"/>
          </w:tcPr>
          <w:p w14:paraId="66C96D93" w14:textId="77777777" w:rsidR="00E8641A" w:rsidRPr="0005558A" w:rsidRDefault="00E8641A" w:rsidP="003C17EE">
            <w:pPr>
              <w:pStyle w:val="NoSpacing"/>
              <w:numPr>
                <w:ilvl w:val="0"/>
                <w:numId w:val="567"/>
              </w:numPr>
              <w:tabs>
                <w:tab w:val="left" w:pos="0"/>
              </w:tabs>
              <w:spacing w:line="360" w:lineRule="auto"/>
              <w:jc w:val="both"/>
              <w:outlineLvl w:val="0"/>
              <w:rPr>
                <w:rFonts w:ascii="Arial" w:hAnsi="Arial" w:cs="Arial"/>
                <w:sz w:val="22"/>
                <w:szCs w:val="22"/>
              </w:rPr>
            </w:pPr>
            <w:bookmarkStart w:id="357" w:name="_Toc109724616"/>
            <w:bookmarkStart w:id="358" w:name="_Toc123119348"/>
            <w:bookmarkEnd w:id="357"/>
            <w:bookmarkEnd w:id="358"/>
          </w:p>
        </w:tc>
        <w:tc>
          <w:tcPr>
            <w:tcW w:w="4724" w:type="pct"/>
          </w:tcPr>
          <w:p w14:paraId="587D8BB3" w14:textId="77777777" w:rsidR="00E8641A" w:rsidRPr="0005558A" w:rsidRDefault="00E8641A" w:rsidP="003C17EE">
            <w:pPr>
              <w:pStyle w:val="NoSpacing"/>
              <w:tabs>
                <w:tab w:val="left" w:pos="0"/>
              </w:tabs>
              <w:spacing w:line="360" w:lineRule="auto"/>
              <w:jc w:val="both"/>
              <w:outlineLvl w:val="0"/>
              <w:rPr>
                <w:rFonts w:ascii="Arial" w:hAnsi="Arial" w:cs="Arial"/>
                <w:sz w:val="22"/>
                <w:szCs w:val="22"/>
              </w:rPr>
            </w:pPr>
            <w:bookmarkStart w:id="359" w:name="_Toc109724617"/>
            <w:bookmarkStart w:id="360" w:name="_Toc123119349"/>
            <w:r w:rsidRPr="0005558A">
              <w:rPr>
                <w:rFonts w:ascii="Arial" w:eastAsia="Times New Roman" w:hAnsi="Arial" w:cs="Arial"/>
                <w:bCs/>
                <w:color w:val="222222"/>
                <w:sz w:val="22"/>
                <w:szCs w:val="22"/>
              </w:rPr>
              <w:t>National Qualification Level-5 diploma in Automobile Technology</w:t>
            </w:r>
            <w:bookmarkEnd w:id="359"/>
            <w:bookmarkEnd w:id="360"/>
          </w:p>
        </w:tc>
      </w:tr>
      <w:tr w:rsidR="00E8641A" w:rsidRPr="0005558A" w14:paraId="1A18124B" w14:textId="77777777" w:rsidTr="003C17EE">
        <w:trPr>
          <w:jc w:val="center"/>
        </w:trPr>
        <w:tc>
          <w:tcPr>
            <w:tcW w:w="276" w:type="pct"/>
          </w:tcPr>
          <w:p w14:paraId="3BF1AE14" w14:textId="77777777" w:rsidR="00E8641A" w:rsidRPr="0005558A" w:rsidRDefault="00E8641A" w:rsidP="003C17EE">
            <w:pPr>
              <w:pStyle w:val="NoSpacing"/>
              <w:numPr>
                <w:ilvl w:val="0"/>
                <w:numId w:val="567"/>
              </w:numPr>
              <w:tabs>
                <w:tab w:val="left" w:pos="0"/>
              </w:tabs>
              <w:spacing w:line="360" w:lineRule="auto"/>
              <w:jc w:val="both"/>
              <w:outlineLvl w:val="0"/>
              <w:rPr>
                <w:rFonts w:ascii="Arial" w:hAnsi="Arial" w:cs="Arial"/>
                <w:sz w:val="22"/>
                <w:szCs w:val="22"/>
              </w:rPr>
            </w:pPr>
            <w:bookmarkStart w:id="361" w:name="_Toc109724618"/>
            <w:bookmarkStart w:id="362" w:name="_Toc123119350"/>
            <w:bookmarkEnd w:id="361"/>
            <w:bookmarkEnd w:id="362"/>
          </w:p>
        </w:tc>
        <w:tc>
          <w:tcPr>
            <w:tcW w:w="4724" w:type="pct"/>
          </w:tcPr>
          <w:p w14:paraId="41B00E0E" w14:textId="77777777" w:rsidR="00E8641A" w:rsidRPr="0005558A" w:rsidRDefault="00E8641A" w:rsidP="003C17EE">
            <w:pPr>
              <w:spacing w:line="360" w:lineRule="auto"/>
              <w:rPr>
                <w:rFonts w:ascii="Arial" w:eastAsia="Times New Roman" w:hAnsi="Arial" w:cs="Arial"/>
                <w:color w:val="222222"/>
                <w:sz w:val="22"/>
                <w:szCs w:val="22"/>
              </w:rPr>
            </w:pPr>
            <w:r w:rsidRPr="0005558A">
              <w:rPr>
                <w:rFonts w:ascii="Arial" w:eastAsia="Times New Roman" w:hAnsi="Arial" w:cs="Arial"/>
                <w:bCs/>
                <w:color w:val="222222"/>
                <w:sz w:val="22"/>
                <w:szCs w:val="22"/>
              </w:rPr>
              <w:t xml:space="preserve">National Qualification  Level-5 diploma in Civil Technology </w:t>
            </w:r>
          </w:p>
        </w:tc>
      </w:tr>
      <w:tr w:rsidR="00E8641A" w:rsidRPr="0005558A" w14:paraId="3338B993" w14:textId="77777777" w:rsidTr="003C17EE">
        <w:trPr>
          <w:jc w:val="center"/>
        </w:trPr>
        <w:tc>
          <w:tcPr>
            <w:tcW w:w="276" w:type="pct"/>
          </w:tcPr>
          <w:p w14:paraId="28828D9B" w14:textId="77777777" w:rsidR="00E8641A" w:rsidRPr="0005558A" w:rsidRDefault="00E8641A" w:rsidP="003C17EE">
            <w:pPr>
              <w:pStyle w:val="NoSpacing"/>
              <w:numPr>
                <w:ilvl w:val="0"/>
                <w:numId w:val="567"/>
              </w:numPr>
              <w:tabs>
                <w:tab w:val="left" w:pos="0"/>
              </w:tabs>
              <w:spacing w:line="360" w:lineRule="auto"/>
              <w:jc w:val="both"/>
              <w:outlineLvl w:val="0"/>
              <w:rPr>
                <w:rFonts w:ascii="Arial" w:hAnsi="Arial" w:cs="Arial"/>
                <w:sz w:val="22"/>
                <w:szCs w:val="22"/>
              </w:rPr>
            </w:pPr>
            <w:bookmarkStart w:id="363" w:name="_Toc109724619"/>
            <w:bookmarkStart w:id="364" w:name="_Toc123119351"/>
            <w:bookmarkEnd w:id="363"/>
            <w:bookmarkEnd w:id="364"/>
          </w:p>
        </w:tc>
        <w:tc>
          <w:tcPr>
            <w:tcW w:w="4724" w:type="pct"/>
          </w:tcPr>
          <w:p w14:paraId="337F3C4A" w14:textId="77777777" w:rsidR="00E8641A" w:rsidRPr="0005558A" w:rsidRDefault="00E8641A" w:rsidP="003C17EE">
            <w:pPr>
              <w:spacing w:line="360" w:lineRule="auto"/>
              <w:rPr>
                <w:rFonts w:ascii="Arial" w:eastAsia="Times New Roman" w:hAnsi="Arial" w:cs="Arial"/>
                <w:color w:val="222222"/>
                <w:sz w:val="22"/>
                <w:szCs w:val="22"/>
              </w:rPr>
            </w:pPr>
            <w:r w:rsidRPr="0005558A">
              <w:rPr>
                <w:rFonts w:ascii="Arial" w:eastAsia="Times New Roman" w:hAnsi="Arial" w:cs="Arial"/>
                <w:bCs/>
                <w:color w:val="222222"/>
                <w:sz w:val="22"/>
                <w:szCs w:val="22"/>
              </w:rPr>
              <w:t xml:space="preserve">National Qualification  Level-5 diploma in Construction Technology </w:t>
            </w:r>
          </w:p>
        </w:tc>
      </w:tr>
      <w:tr w:rsidR="00E8641A" w:rsidRPr="0005558A" w14:paraId="57AF4AB2" w14:textId="77777777" w:rsidTr="003C17EE">
        <w:trPr>
          <w:jc w:val="center"/>
        </w:trPr>
        <w:tc>
          <w:tcPr>
            <w:tcW w:w="276" w:type="pct"/>
          </w:tcPr>
          <w:p w14:paraId="22341C50" w14:textId="77777777" w:rsidR="00E8641A" w:rsidRPr="0005558A" w:rsidRDefault="00E8641A" w:rsidP="003C17EE">
            <w:pPr>
              <w:pStyle w:val="NoSpacing"/>
              <w:numPr>
                <w:ilvl w:val="0"/>
                <w:numId w:val="567"/>
              </w:numPr>
              <w:tabs>
                <w:tab w:val="left" w:pos="0"/>
              </w:tabs>
              <w:spacing w:line="360" w:lineRule="auto"/>
              <w:jc w:val="both"/>
              <w:outlineLvl w:val="0"/>
              <w:rPr>
                <w:rFonts w:ascii="Arial" w:hAnsi="Arial" w:cs="Arial"/>
                <w:sz w:val="22"/>
                <w:szCs w:val="22"/>
              </w:rPr>
            </w:pPr>
            <w:bookmarkStart w:id="365" w:name="_Toc109724620"/>
            <w:bookmarkStart w:id="366" w:name="_Toc123119352"/>
            <w:bookmarkEnd w:id="365"/>
            <w:bookmarkEnd w:id="366"/>
          </w:p>
        </w:tc>
        <w:tc>
          <w:tcPr>
            <w:tcW w:w="4724" w:type="pct"/>
          </w:tcPr>
          <w:p w14:paraId="442EEFB8" w14:textId="77777777" w:rsidR="00E8641A" w:rsidRPr="0005558A" w:rsidRDefault="00E8641A" w:rsidP="003C17EE">
            <w:pPr>
              <w:spacing w:line="360" w:lineRule="auto"/>
              <w:rPr>
                <w:rFonts w:ascii="Arial" w:eastAsia="Times New Roman" w:hAnsi="Arial" w:cs="Arial"/>
                <w:color w:val="222222"/>
                <w:sz w:val="22"/>
                <w:szCs w:val="22"/>
              </w:rPr>
            </w:pPr>
            <w:r w:rsidRPr="0005558A">
              <w:rPr>
                <w:rFonts w:ascii="Arial" w:eastAsia="Times New Roman" w:hAnsi="Arial" w:cs="Arial"/>
                <w:bCs/>
                <w:color w:val="222222"/>
                <w:sz w:val="22"/>
                <w:szCs w:val="22"/>
              </w:rPr>
              <w:t xml:space="preserve">National Qualification  Level-5 diploma in Information &amp; Commutation Technology (ICT) </w:t>
            </w:r>
          </w:p>
        </w:tc>
      </w:tr>
      <w:tr w:rsidR="00E8641A" w:rsidRPr="0005558A" w14:paraId="0C693FD4" w14:textId="77777777" w:rsidTr="003C17EE">
        <w:trPr>
          <w:jc w:val="center"/>
        </w:trPr>
        <w:tc>
          <w:tcPr>
            <w:tcW w:w="276" w:type="pct"/>
          </w:tcPr>
          <w:p w14:paraId="7AD17B3B" w14:textId="77777777" w:rsidR="00E8641A" w:rsidRPr="0005558A" w:rsidRDefault="00E8641A" w:rsidP="003C17EE">
            <w:pPr>
              <w:pStyle w:val="NoSpacing"/>
              <w:numPr>
                <w:ilvl w:val="0"/>
                <w:numId w:val="567"/>
              </w:numPr>
              <w:tabs>
                <w:tab w:val="left" w:pos="0"/>
              </w:tabs>
              <w:spacing w:line="360" w:lineRule="auto"/>
              <w:jc w:val="both"/>
              <w:outlineLvl w:val="0"/>
              <w:rPr>
                <w:rFonts w:ascii="Arial" w:hAnsi="Arial" w:cs="Arial"/>
                <w:sz w:val="22"/>
                <w:szCs w:val="22"/>
              </w:rPr>
            </w:pPr>
            <w:bookmarkStart w:id="367" w:name="_Toc109724621"/>
            <w:bookmarkStart w:id="368" w:name="_Toc123119353"/>
            <w:bookmarkEnd w:id="367"/>
            <w:bookmarkEnd w:id="368"/>
          </w:p>
        </w:tc>
        <w:tc>
          <w:tcPr>
            <w:tcW w:w="4724" w:type="pct"/>
          </w:tcPr>
          <w:p w14:paraId="51718E34" w14:textId="77777777" w:rsidR="00E8641A" w:rsidRPr="0005558A" w:rsidRDefault="00E8641A" w:rsidP="003C17EE">
            <w:pPr>
              <w:spacing w:line="360" w:lineRule="auto"/>
              <w:rPr>
                <w:rFonts w:ascii="Arial" w:eastAsia="Times New Roman" w:hAnsi="Arial" w:cs="Arial"/>
                <w:bCs/>
                <w:color w:val="222222"/>
                <w:sz w:val="22"/>
                <w:szCs w:val="22"/>
              </w:rPr>
            </w:pPr>
            <w:r w:rsidRPr="0005558A">
              <w:rPr>
                <w:rFonts w:ascii="Arial" w:eastAsia="Times New Roman" w:hAnsi="Arial" w:cs="Arial"/>
                <w:bCs/>
                <w:color w:val="222222"/>
                <w:sz w:val="22"/>
                <w:szCs w:val="22"/>
              </w:rPr>
              <w:t>National Qualification  Level-5 diploma in Garment Manufacturing Technology</w:t>
            </w:r>
          </w:p>
        </w:tc>
      </w:tr>
      <w:tr w:rsidR="00E8641A" w:rsidRPr="0005558A" w14:paraId="5683C70A" w14:textId="77777777" w:rsidTr="003C17EE">
        <w:trPr>
          <w:jc w:val="center"/>
        </w:trPr>
        <w:tc>
          <w:tcPr>
            <w:tcW w:w="276" w:type="pct"/>
          </w:tcPr>
          <w:p w14:paraId="3CC260D0" w14:textId="77777777" w:rsidR="00E8641A" w:rsidRPr="0005558A" w:rsidRDefault="00E8641A" w:rsidP="003C17EE">
            <w:pPr>
              <w:pStyle w:val="NoSpacing"/>
              <w:numPr>
                <w:ilvl w:val="0"/>
                <w:numId w:val="567"/>
              </w:numPr>
              <w:tabs>
                <w:tab w:val="left" w:pos="0"/>
              </w:tabs>
              <w:spacing w:line="360" w:lineRule="auto"/>
              <w:jc w:val="both"/>
              <w:outlineLvl w:val="0"/>
              <w:rPr>
                <w:rFonts w:ascii="Arial" w:hAnsi="Arial" w:cs="Arial"/>
                <w:sz w:val="22"/>
                <w:szCs w:val="22"/>
              </w:rPr>
            </w:pPr>
            <w:bookmarkStart w:id="369" w:name="_Toc109724622"/>
            <w:bookmarkStart w:id="370" w:name="_Toc123119354"/>
            <w:bookmarkEnd w:id="369"/>
            <w:bookmarkEnd w:id="370"/>
          </w:p>
        </w:tc>
        <w:tc>
          <w:tcPr>
            <w:tcW w:w="4724" w:type="pct"/>
          </w:tcPr>
          <w:p w14:paraId="0808D944" w14:textId="77777777" w:rsidR="00E8641A" w:rsidRPr="0005558A" w:rsidRDefault="00E8641A" w:rsidP="003C17EE">
            <w:pPr>
              <w:spacing w:line="360" w:lineRule="auto"/>
              <w:rPr>
                <w:rFonts w:ascii="Arial" w:eastAsia="Times New Roman" w:hAnsi="Arial" w:cs="Arial"/>
                <w:bCs/>
                <w:color w:val="222222"/>
                <w:sz w:val="22"/>
                <w:szCs w:val="22"/>
              </w:rPr>
            </w:pPr>
            <w:r w:rsidRPr="0005558A">
              <w:rPr>
                <w:rFonts w:ascii="Arial" w:eastAsia="Times New Roman" w:hAnsi="Arial" w:cs="Arial"/>
                <w:bCs/>
                <w:color w:val="222222"/>
                <w:sz w:val="22"/>
                <w:szCs w:val="22"/>
              </w:rPr>
              <w:t>National Qualification  Level-5 diploma  in Electrical Technology</w:t>
            </w:r>
          </w:p>
        </w:tc>
      </w:tr>
      <w:tr w:rsidR="00E8641A" w:rsidRPr="0005558A" w14:paraId="1A7BBF03" w14:textId="77777777" w:rsidTr="003C17EE">
        <w:trPr>
          <w:jc w:val="center"/>
        </w:trPr>
        <w:tc>
          <w:tcPr>
            <w:tcW w:w="276" w:type="pct"/>
          </w:tcPr>
          <w:p w14:paraId="1877B376" w14:textId="77777777" w:rsidR="00E8641A" w:rsidRPr="0005558A" w:rsidRDefault="00E8641A" w:rsidP="003C17EE">
            <w:pPr>
              <w:pStyle w:val="NoSpacing"/>
              <w:numPr>
                <w:ilvl w:val="0"/>
                <w:numId w:val="567"/>
              </w:numPr>
              <w:tabs>
                <w:tab w:val="left" w:pos="0"/>
              </w:tabs>
              <w:spacing w:line="360" w:lineRule="auto"/>
              <w:jc w:val="both"/>
              <w:outlineLvl w:val="0"/>
              <w:rPr>
                <w:rFonts w:ascii="Arial" w:hAnsi="Arial" w:cs="Arial"/>
                <w:sz w:val="22"/>
                <w:szCs w:val="22"/>
              </w:rPr>
            </w:pPr>
            <w:bookmarkStart w:id="371" w:name="_Toc109724623"/>
            <w:bookmarkStart w:id="372" w:name="_Toc123119355"/>
            <w:bookmarkEnd w:id="371"/>
            <w:bookmarkEnd w:id="372"/>
          </w:p>
        </w:tc>
        <w:tc>
          <w:tcPr>
            <w:tcW w:w="4724" w:type="pct"/>
          </w:tcPr>
          <w:p w14:paraId="432C6DC4" w14:textId="77777777" w:rsidR="00E8641A" w:rsidRPr="0005558A" w:rsidRDefault="00E8641A" w:rsidP="003C17EE">
            <w:pPr>
              <w:spacing w:line="360" w:lineRule="auto"/>
              <w:jc w:val="both"/>
              <w:rPr>
                <w:rFonts w:ascii="Arial" w:eastAsia="Times New Roman" w:hAnsi="Arial" w:cs="Arial"/>
                <w:bCs/>
                <w:color w:val="222222"/>
                <w:sz w:val="22"/>
                <w:szCs w:val="22"/>
              </w:rPr>
            </w:pPr>
            <w:r w:rsidRPr="0005558A">
              <w:rPr>
                <w:rFonts w:ascii="Arial" w:eastAsia="Times New Roman" w:hAnsi="Arial" w:cs="Arial"/>
                <w:bCs/>
                <w:color w:val="222222"/>
                <w:sz w:val="22"/>
                <w:szCs w:val="22"/>
              </w:rPr>
              <w:t>National Qualification  Level-5 diploma in Electronics Technology</w:t>
            </w:r>
          </w:p>
        </w:tc>
      </w:tr>
      <w:tr w:rsidR="00E8641A" w:rsidRPr="0005558A" w14:paraId="740A5A4F" w14:textId="77777777" w:rsidTr="003C17EE">
        <w:trPr>
          <w:jc w:val="center"/>
        </w:trPr>
        <w:tc>
          <w:tcPr>
            <w:tcW w:w="276" w:type="pct"/>
          </w:tcPr>
          <w:p w14:paraId="185BA285" w14:textId="77777777" w:rsidR="00E8641A" w:rsidRPr="0005558A" w:rsidRDefault="00E8641A" w:rsidP="003C17EE">
            <w:pPr>
              <w:pStyle w:val="NoSpacing"/>
              <w:numPr>
                <w:ilvl w:val="0"/>
                <w:numId w:val="567"/>
              </w:numPr>
              <w:tabs>
                <w:tab w:val="left" w:pos="0"/>
              </w:tabs>
              <w:spacing w:line="360" w:lineRule="auto"/>
              <w:jc w:val="both"/>
              <w:outlineLvl w:val="0"/>
              <w:rPr>
                <w:rFonts w:ascii="Arial" w:hAnsi="Arial" w:cs="Arial"/>
                <w:sz w:val="22"/>
                <w:szCs w:val="22"/>
              </w:rPr>
            </w:pPr>
            <w:bookmarkStart w:id="373" w:name="_Toc109724624"/>
            <w:bookmarkStart w:id="374" w:name="_Toc123119356"/>
            <w:bookmarkEnd w:id="373"/>
            <w:bookmarkEnd w:id="374"/>
          </w:p>
        </w:tc>
        <w:tc>
          <w:tcPr>
            <w:tcW w:w="4724" w:type="pct"/>
          </w:tcPr>
          <w:p w14:paraId="0E768649" w14:textId="77777777" w:rsidR="00E8641A" w:rsidRPr="0005558A" w:rsidRDefault="00E8641A" w:rsidP="003C17EE">
            <w:pPr>
              <w:spacing w:line="360" w:lineRule="auto"/>
              <w:rPr>
                <w:rFonts w:ascii="Arial" w:eastAsia="Times New Roman" w:hAnsi="Arial" w:cs="Arial"/>
                <w:bCs/>
                <w:color w:val="222222"/>
                <w:sz w:val="22"/>
                <w:szCs w:val="22"/>
              </w:rPr>
            </w:pPr>
            <w:r w:rsidRPr="0005558A">
              <w:rPr>
                <w:rFonts w:ascii="Arial" w:eastAsia="Times New Roman" w:hAnsi="Arial" w:cs="Arial"/>
                <w:bCs/>
                <w:color w:val="222222"/>
                <w:sz w:val="22"/>
                <w:szCs w:val="22"/>
              </w:rPr>
              <w:t>National Qualification Level-5 diploma in  Instrumentation Technology</w:t>
            </w:r>
          </w:p>
        </w:tc>
      </w:tr>
      <w:tr w:rsidR="00E8641A" w:rsidRPr="0005558A" w14:paraId="21B6B3F6" w14:textId="77777777" w:rsidTr="003C17EE">
        <w:trPr>
          <w:jc w:val="center"/>
        </w:trPr>
        <w:tc>
          <w:tcPr>
            <w:tcW w:w="276" w:type="pct"/>
          </w:tcPr>
          <w:p w14:paraId="4C3786F4" w14:textId="77777777" w:rsidR="00E8641A" w:rsidRPr="0005558A" w:rsidRDefault="00E8641A" w:rsidP="003C17EE">
            <w:pPr>
              <w:pStyle w:val="NoSpacing"/>
              <w:numPr>
                <w:ilvl w:val="0"/>
                <w:numId w:val="567"/>
              </w:numPr>
              <w:tabs>
                <w:tab w:val="left" w:pos="0"/>
              </w:tabs>
              <w:spacing w:line="360" w:lineRule="auto"/>
              <w:jc w:val="both"/>
              <w:outlineLvl w:val="0"/>
              <w:rPr>
                <w:rFonts w:ascii="Arial" w:hAnsi="Arial" w:cs="Arial"/>
                <w:sz w:val="22"/>
                <w:szCs w:val="22"/>
              </w:rPr>
            </w:pPr>
            <w:bookmarkStart w:id="375" w:name="_Toc109724625"/>
            <w:bookmarkStart w:id="376" w:name="_Toc123119357"/>
            <w:bookmarkEnd w:id="375"/>
            <w:bookmarkEnd w:id="376"/>
          </w:p>
        </w:tc>
        <w:tc>
          <w:tcPr>
            <w:tcW w:w="4724" w:type="pct"/>
          </w:tcPr>
          <w:p w14:paraId="09411B08" w14:textId="77777777" w:rsidR="00E8641A" w:rsidRPr="0005558A" w:rsidRDefault="00E8641A" w:rsidP="003C17EE">
            <w:pPr>
              <w:spacing w:line="360" w:lineRule="auto"/>
              <w:rPr>
                <w:rFonts w:ascii="Arial" w:eastAsia="Times New Roman" w:hAnsi="Arial" w:cs="Arial"/>
                <w:bCs/>
                <w:color w:val="222222"/>
                <w:sz w:val="22"/>
                <w:szCs w:val="22"/>
              </w:rPr>
            </w:pPr>
            <w:r w:rsidRPr="0005558A">
              <w:rPr>
                <w:rFonts w:ascii="Arial" w:eastAsia="Times New Roman" w:hAnsi="Arial" w:cs="Arial"/>
                <w:bCs/>
                <w:color w:val="222222"/>
                <w:sz w:val="22"/>
                <w:szCs w:val="22"/>
              </w:rPr>
              <w:t>National Qualification  Level-5 diploma in Computer Aided Design &amp; Manufacturing (CAD /CAM)</w:t>
            </w:r>
          </w:p>
        </w:tc>
      </w:tr>
      <w:tr w:rsidR="00E8641A" w:rsidRPr="0005558A" w14:paraId="158F62D0" w14:textId="77777777" w:rsidTr="003C17EE">
        <w:trPr>
          <w:jc w:val="center"/>
        </w:trPr>
        <w:tc>
          <w:tcPr>
            <w:tcW w:w="276" w:type="pct"/>
          </w:tcPr>
          <w:p w14:paraId="7922A4BA" w14:textId="77777777" w:rsidR="00E8641A" w:rsidRPr="0005558A" w:rsidRDefault="00E8641A" w:rsidP="003C17EE">
            <w:pPr>
              <w:pStyle w:val="NoSpacing"/>
              <w:numPr>
                <w:ilvl w:val="0"/>
                <w:numId w:val="567"/>
              </w:numPr>
              <w:tabs>
                <w:tab w:val="left" w:pos="0"/>
              </w:tabs>
              <w:spacing w:line="360" w:lineRule="auto"/>
              <w:jc w:val="both"/>
              <w:outlineLvl w:val="0"/>
              <w:rPr>
                <w:rFonts w:ascii="Arial" w:hAnsi="Arial" w:cs="Arial"/>
                <w:sz w:val="22"/>
                <w:szCs w:val="22"/>
              </w:rPr>
            </w:pPr>
            <w:bookmarkStart w:id="377" w:name="_Toc109724626"/>
            <w:bookmarkStart w:id="378" w:name="_Toc123119358"/>
            <w:bookmarkEnd w:id="377"/>
            <w:bookmarkEnd w:id="378"/>
          </w:p>
        </w:tc>
        <w:tc>
          <w:tcPr>
            <w:tcW w:w="4724" w:type="pct"/>
          </w:tcPr>
          <w:p w14:paraId="411674E6" w14:textId="77777777" w:rsidR="00E8641A" w:rsidRPr="0005558A" w:rsidRDefault="00E8641A" w:rsidP="003C17EE">
            <w:pPr>
              <w:spacing w:line="360" w:lineRule="auto"/>
              <w:rPr>
                <w:rFonts w:ascii="Arial" w:eastAsia="Times New Roman" w:hAnsi="Arial" w:cs="Arial"/>
                <w:bCs/>
                <w:color w:val="222222"/>
                <w:sz w:val="22"/>
                <w:szCs w:val="22"/>
              </w:rPr>
            </w:pPr>
            <w:r w:rsidRPr="0005558A">
              <w:rPr>
                <w:rFonts w:ascii="Arial" w:eastAsia="Times New Roman" w:hAnsi="Arial" w:cs="Arial"/>
                <w:bCs/>
                <w:color w:val="222222"/>
                <w:sz w:val="22"/>
                <w:szCs w:val="22"/>
              </w:rPr>
              <w:t>National Qualification  Level-5 diploma  in Mechanical Technology</w:t>
            </w:r>
          </w:p>
        </w:tc>
      </w:tr>
      <w:tr w:rsidR="00E8641A" w:rsidRPr="0005558A" w14:paraId="2202BC4A" w14:textId="77777777" w:rsidTr="003C17EE">
        <w:trPr>
          <w:jc w:val="center"/>
        </w:trPr>
        <w:tc>
          <w:tcPr>
            <w:tcW w:w="276" w:type="pct"/>
          </w:tcPr>
          <w:p w14:paraId="38CE9570" w14:textId="77777777" w:rsidR="00E8641A" w:rsidRPr="0005558A" w:rsidRDefault="00E8641A" w:rsidP="003C17EE">
            <w:pPr>
              <w:pStyle w:val="NoSpacing"/>
              <w:numPr>
                <w:ilvl w:val="0"/>
                <w:numId w:val="567"/>
              </w:numPr>
              <w:tabs>
                <w:tab w:val="left" w:pos="0"/>
              </w:tabs>
              <w:spacing w:line="360" w:lineRule="auto"/>
              <w:jc w:val="both"/>
              <w:outlineLvl w:val="0"/>
              <w:rPr>
                <w:rFonts w:ascii="Arial" w:hAnsi="Arial" w:cs="Arial"/>
                <w:sz w:val="22"/>
                <w:szCs w:val="22"/>
              </w:rPr>
            </w:pPr>
            <w:bookmarkStart w:id="379" w:name="_Toc109724627"/>
            <w:bookmarkStart w:id="380" w:name="_Toc123119359"/>
            <w:bookmarkEnd w:id="379"/>
            <w:bookmarkEnd w:id="380"/>
          </w:p>
        </w:tc>
        <w:tc>
          <w:tcPr>
            <w:tcW w:w="4724" w:type="pct"/>
          </w:tcPr>
          <w:p w14:paraId="6847B54A" w14:textId="77777777" w:rsidR="00E8641A" w:rsidRPr="0005558A" w:rsidRDefault="00E8641A" w:rsidP="003C17EE">
            <w:pPr>
              <w:spacing w:line="360" w:lineRule="auto"/>
              <w:rPr>
                <w:rFonts w:ascii="Arial" w:eastAsia="Times New Roman" w:hAnsi="Arial" w:cs="Arial"/>
                <w:bCs/>
                <w:color w:val="222222"/>
                <w:sz w:val="22"/>
                <w:szCs w:val="22"/>
              </w:rPr>
            </w:pPr>
            <w:r w:rsidRPr="0005558A">
              <w:rPr>
                <w:rFonts w:ascii="Arial" w:eastAsia="Times New Roman" w:hAnsi="Arial" w:cs="Arial"/>
                <w:bCs/>
                <w:color w:val="222222"/>
                <w:sz w:val="22"/>
                <w:szCs w:val="22"/>
              </w:rPr>
              <w:t xml:space="preserve">National Qualification  Level-5 diploma  in Graphics Designing </w:t>
            </w:r>
          </w:p>
        </w:tc>
      </w:tr>
      <w:tr w:rsidR="00E8641A" w:rsidRPr="0005558A" w14:paraId="139668CE" w14:textId="77777777" w:rsidTr="003C17EE">
        <w:trPr>
          <w:jc w:val="center"/>
        </w:trPr>
        <w:tc>
          <w:tcPr>
            <w:tcW w:w="276" w:type="pct"/>
          </w:tcPr>
          <w:p w14:paraId="5DFE25A4" w14:textId="77777777" w:rsidR="00E8641A" w:rsidRPr="0005558A" w:rsidRDefault="00E8641A" w:rsidP="003C17EE">
            <w:pPr>
              <w:pStyle w:val="NoSpacing"/>
              <w:numPr>
                <w:ilvl w:val="0"/>
                <w:numId w:val="567"/>
              </w:numPr>
              <w:tabs>
                <w:tab w:val="left" w:pos="0"/>
              </w:tabs>
              <w:spacing w:line="360" w:lineRule="auto"/>
              <w:jc w:val="both"/>
              <w:outlineLvl w:val="0"/>
              <w:rPr>
                <w:rFonts w:ascii="Arial" w:hAnsi="Arial" w:cs="Arial"/>
                <w:sz w:val="22"/>
                <w:szCs w:val="22"/>
              </w:rPr>
            </w:pPr>
            <w:bookmarkStart w:id="381" w:name="_Toc109724628"/>
            <w:bookmarkStart w:id="382" w:name="_Toc123119360"/>
            <w:bookmarkEnd w:id="381"/>
            <w:bookmarkEnd w:id="382"/>
          </w:p>
        </w:tc>
        <w:tc>
          <w:tcPr>
            <w:tcW w:w="4724" w:type="pct"/>
          </w:tcPr>
          <w:p w14:paraId="79F6FEB5" w14:textId="77777777" w:rsidR="00E8641A" w:rsidRPr="0005558A" w:rsidRDefault="00E8641A" w:rsidP="003C17EE">
            <w:pPr>
              <w:spacing w:line="360" w:lineRule="auto"/>
              <w:rPr>
                <w:rFonts w:ascii="Arial" w:eastAsia="Times New Roman" w:hAnsi="Arial" w:cs="Arial"/>
                <w:bCs/>
                <w:color w:val="222222"/>
                <w:sz w:val="22"/>
                <w:szCs w:val="22"/>
              </w:rPr>
            </w:pPr>
            <w:r w:rsidRPr="0005558A">
              <w:rPr>
                <w:rFonts w:ascii="Arial" w:eastAsia="Times New Roman" w:hAnsi="Arial" w:cs="Arial"/>
                <w:bCs/>
                <w:color w:val="222222"/>
                <w:sz w:val="22"/>
                <w:szCs w:val="22"/>
              </w:rPr>
              <w:t>National Qualification  Level-5 diploma  in Heating, Ventilation, Air-conditioning &amp;  Refrigeration (HVACR) Technology</w:t>
            </w:r>
          </w:p>
        </w:tc>
      </w:tr>
      <w:tr w:rsidR="00E8641A" w:rsidRPr="0005558A" w14:paraId="284DF2FC" w14:textId="77777777" w:rsidTr="003C17EE">
        <w:trPr>
          <w:jc w:val="center"/>
        </w:trPr>
        <w:tc>
          <w:tcPr>
            <w:tcW w:w="276" w:type="pct"/>
          </w:tcPr>
          <w:p w14:paraId="0C3F74D7" w14:textId="77777777" w:rsidR="00E8641A" w:rsidRPr="0005558A" w:rsidRDefault="00E8641A" w:rsidP="003C17EE">
            <w:pPr>
              <w:pStyle w:val="NoSpacing"/>
              <w:numPr>
                <w:ilvl w:val="0"/>
                <w:numId w:val="567"/>
              </w:numPr>
              <w:tabs>
                <w:tab w:val="left" w:pos="0"/>
              </w:tabs>
              <w:spacing w:line="360" w:lineRule="auto"/>
              <w:jc w:val="both"/>
              <w:outlineLvl w:val="0"/>
              <w:rPr>
                <w:rFonts w:ascii="Arial" w:hAnsi="Arial" w:cs="Arial"/>
                <w:sz w:val="22"/>
                <w:szCs w:val="22"/>
              </w:rPr>
            </w:pPr>
            <w:bookmarkStart w:id="383" w:name="_Toc109724629"/>
            <w:bookmarkStart w:id="384" w:name="_Toc123119361"/>
            <w:bookmarkEnd w:id="383"/>
            <w:bookmarkEnd w:id="384"/>
          </w:p>
        </w:tc>
        <w:tc>
          <w:tcPr>
            <w:tcW w:w="4724" w:type="pct"/>
          </w:tcPr>
          <w:p w14:paraId="797212F3" w14:textId="77777777" w:rsidR="00E8641A" w:rsidRPr="0005558A" w:rsidRDefault="00E8641A" w:rsidP="003C17EE">
            <w:pPr>
              <w:spacing w:line="360" w:lineRule="auto"/>
              <w:rPr>
                <w:rFonts w:ascii="Arial" w:eastAsia="Times New Roman" w:hAnsi="Arial" w:cs="Arial"/>
                <w:bCs/>
                <w:color w:val="222222"/>
                <w:sz w:val="22"/>
                <w:szCs w:val="22"/>
              </w:rPr>
            </w:pPr>
            <w:r w:rsidRPr="0005558A">
              <w:rPr>
                <w:rFonts w:ascii="Arial" w:eastAsia="Times New Roman" w:hAnsi="Arial" w:cs="Arial"/>
                <w:bCs/>
                <w:color w:val="222222"/>
                <w:sz w:val="22"/>
                <w:szCs w:val="22"/>
              </w:rPr>
              <w:t>National Qualification Level-5 diploma in  Media Production</w:t>
            </w:r>
          </w:p>
        </w:tc>
      </w:tr>
      <w:tr w:rsidR="00E8641A" w:rsidRPr="0005558A" w14:paraId="78643FD6" w14:textId="77777777" w:rsidTr="003C17EE">
        <w:trPr>
          <w:jc w:val="center"/>
        </w:trPr>
        <w:tc>
          <w:tcPr>
            <w:tcW w:w="276" w:type="pct"/>
          </w:tcPr>
          <w:p w14:paraId="516F6704" w14:textId="77777777" w:rsidR="00E8641A" w:rsidRPr="0005558A" w:rsidRDefault="00E8641A" w:rsidP="003C17EE">
            <w:pPr>
              <w:pStyle w:val="NoSpacing"/>
              <w:numPr>
                <w:ilvl w:val="0"/>
                <w:numId w:val="567"/>
              </w:numPr>
              <w:tabs>
                <w:tab w:val="left" w:pos="0"/>
              </w:tabs>
              <w:spacing w:line="360" w:lineRule="auto"/>
              <w:jc w:val="both"/>
              <w:outlineLvl w:val="0"/>
              <w:rPr>
                <w:rFonts w:ascii="Arial" w:hAnsi="Arial" w:cs="Arial"/>
                <w:sz w:val="22"/>
                <w:szCs w:val="22"/>
              </w:rPr>
            </w:pPr>
            <w:bookmarkStart w:id="385" w:name="_Toc109724630"/>
            <w:bookmarkStart w:id="386" w:name="_Toc123119362"/>
            <w:bookmarkEnd w:id="385"/>
            <w:bookmarkEnd w:id="386"/>
          </w:p>
        </w:tc>
        <w:tc>
          <w:tcPr>
            <w:tcW w:w="4724" w:type="pct"/>
          </w:tcPr>
          <w:p w14:paraId="39CFEA82" w14:textId="77777777" w:rsidR="00E8641A" w:rsidRPr="0005558A" w:rsidRDefault="00E8641A" w:rsidP="003C17EE">
            <w:pPr>
              <w:spacing w:line="360" w:lineRule="auto"/>
              <w:rPr>
                <w:rFonts w:ascii="Arial" w:eastAsia="Times New Roman" w:hAnsi="Arial" w:cs="Arial"/>
                <w:color w:val="222222"/>
                <w:sz w:val="22"/>
                <w:szCs w:val="22"/>
              </w:rPr>
            </w:pPr>
            <w:r w:rsidRPr="0005558A">
              <w:rPr>
                <w:rFonts w:ascii="Arial" w:eastAsia="Times New Roman" w:hAnsi="Arial" w:cs="Arial"/>
                <w:bCs/>
                <w:color w:val="222222"/>
                <w:sz w:val="22"/>
                <w:szCs w:val="22"/>
              </w:rPr>
              <w:t>National Qualification  Level-5 diploma in Hotel Management</w:t>
            </w:r>
          </w:p>
        </w:tc>
      </w:tr>
      <w:tr w:rsidR="00E8641A" w:rsidRPr="0005558A" w14:paraId="24C21814" w14:textId="77777777" w:rsidTr="003C17EE">
        <w:trPr>
          <w:jc w:val="center"/>
        </w:trPr>
        <w:tc>
          <w:tcPr>
            <w:tcW w:w="276" w:type="pct"/>
          </w:tcPr>
          <w:p w14:paraId="38F1E0F0" w14:textId="77777777" w:rsidR="00E8641A" w:rsidRPr="0005558A" w:rsidRDefault="00E8641A" w:rsidP="003C17EE">
            <w:pPr>
              <w:pStyle w:val="NoSpacing"/>
              <w:numPr>
                <w:ilvl w:val="0"/>
                <w:numId w:val="567"/>
              </w:numPr>
              <w:tabs>
                <w:tab w:val="left" w:pos="0"/>
              </w:tabs>
              <w:spacing w:line="360" w:lineRule="auto"/>
              <w:jc w:val="both"/>
              <w:outlineLvl w:val="0"/>
              <w:rPr>
                <w:rFonts w:ascii="Arial" w:hAnsi="Arial" w:cs="Arial"/>
                <w:sz w:val="22"/>
                <w:szCs w:val="22"/>
              </w:rPr>
            </w:pPr>
            <w:bookmarkStart w:id="387" w:name="_Toc109724631"/>
            <w:bookmarkStart w:id="388" w:name="_Toc123119363"/>
            <w:bookmarkEnd w:id="387"/>
            <w:bookmarkEnd w:id="388"/>
          </w:p>
        </w:tc>
        <w:tc>
          <w:tcPr>
            <w:tcW w:w="4724" w:type="pct"/>
          </w:tcPr>
          <w:p w14:paraId="324F3C1E" w14:textId="77777777" w:rsidR="00E8641A" w:rsidRPr="0005558A" w:rsidRDefault="00E8641A" w:rsidP="003C17EE">
            <w:pPr>
              <w:spacing w:line="360" w:lineRule="auto"/>
              <w:rPr>
                <w:rFonts w:ascii="Arial" w:eastAsia="Times New Roman" w:hAnsi="Arial" w:cs="Arial"/>
                <w:bCs/>
                <w:color w:val="222222"/>
                <w:sz w:val="22"/>
                <w:szCs w:val="22"/>
              </w:rPr>
            </w:pPr>
            <w:r w:rsidRPr="0005558A">
              <w:rPr>
                <w:rFonts w:ascii="Arial" w:eastAsia="Times New Roman" w:hAnsi="Arial" w:cs="Arial"/>
                <w:bCs/>
                <w:color w:val="222222"/>
                <w:sz w:val="22"/>
                <w:szCs w:val="22"/>
              </w:rPr>
              <w:t>National Qualification Level-5 diploma in Professional Chef</w:t>
            </w:r>
          </w:p>
        </w:tc>
      </w:tr>
      <w:tr w:rsidR="00E8641A" w:rsidRPr="0005558A" w14:paraId="3111A906" w14:textId="77777777" w:rsidTr="003C17EE">
        <w:trPr>
          <w:jc w:val="center"/>
        </w:trPr>
        <w:tc>
          <w:tcPr>
            <w:tcW w:w="276" w:type="pct"/>
          </w:tcPr>
          <w:p w14:paraId="45226E30" w14:textId="77777777" w:rsidR="00E8641A" w:rsidRPr="0005558A" w:rsidRDefault="00E8641A" w:rsidP="003C17EE">
            <w:pPr>
              <w:pStyle w:val="NoSpacing"/>
              <w:numPr>
                <w:ilvl w:val="0"/>
                <w:numId w:val="567"/>
              </w:numPr>
              <w:tabs>
                <w:tab w:val="left" w:pos="0"/>
              </w:tabs>
              <w:spacing w:line="360" w:lineRule="auto"/>
              <w:jc w:val="both"/>
              <w:outlineLvl w:val="0"/>
              <w:rPr>
                <w:rFonts w:ascii="Arial" w:hAnsi="Arial" w:cs="Arial"/>
                <w:sz w:val="22"/>
                <w:szCs w:val="22"/>
              </w:rPr>
            </w:pPr>
            <w:bookmarkStart w:id="389" w:name="_Toc109724632"/>
            <w:bookmarkStart w:id="390" w:name="_Toc123119364"/>
            <w:bookmarkEnd w:id="389"/>
            <w:bookmarkEnd w:id="390"/>
          </w:p>
        </w:tc>
        <w:tc>
          <w:tcPr>
            <w:tcW w:w="4724" w:type="pct"/>
          </w:tcPr>
          <w:p w14:paraId="54EA06BF" w14:textId="77777777" w:rsidR="00E8641A" w:rsidRPr="0005558A" w:rsidRDefault="00E8641A" w:rsidP="003C17EE">
            <w:pPr>
              <w:spacing w:line="360" w:lineRule="auto"/>
              <w:rPr>
                <w:rFonts w:ascii="Arial" w:eastAsia="Times New Roman" w:hAnsi="Arial" w:cs="Arial"/>
                <w:bCs/>
                <w:color w:val="222222"/>
                <w:sz w:val="22"/>
                <w:szCs w:val="22"/>
              </w:rPr>
            </w:pPr>
            <w:r w:rsidRPr="0005558A">
              <w:rPr>
                <w:rFonts w:ascii="Arial" w:eastAsia="Times New Roman" w:hAnsi="Arial" w:cs="Arial"/>
                <w:bCs/>
                <w:color w:val="222222"/>
                <w:sz w:val="22"/>
                <w:szCs w:val="22"/>
              </w:rPr>
              <w:t>National Qualification  Level-5 diploma in Tourism Management</w:t>
            </w:r>
          </w:p>
        </w:tc>
      </w:tr>
      <w:tr w:rsidR="00E8641A" w:rsidRPr="0005558A" w14:paraId="72205499" w14:textId="77777777" w:rsidTr="003C17EE">
        <w:trPr>
          <w:jc w:val="center"/>
        </w:trPr>
        <w:tc>
          <w:tcPr>
            <w:tcW w:w="276" w:type="pct"/>
          </w:tcPr>
          <w:p w14:paraId="0D8E2AA4" w14:textId="77777777" w:rsidR="00E8641A" w:rsidRPr="0005558A" w:rsidRDefault="00E8641A" w:rsidP="003C17EE">
            <w:pPr>
              <w:pStyle w:val="NoSpacing"/>
              <w:numPr>
                <w:ilvl w:val="0"/>
                <w:numId w:val="567"/>
              </w:numPr>
              <w:tabs>
                <w:tab w:val="left" w:pos="0"/>
              </w:tabs>
              <w:spacing w:line="360" w:lineRule="auto"/>
              <w:jc w:val="both"/>
              <w:outlineLvl w:val="0"/>
              <w:rPr>
                <w:rFonts w:ascii="Arial" w:hAnsi="Arial" w:cs="Arial"/>
                <w:sz w:val="22"/>
                <w:szCs w:val="22"/>
              </w:rPr>
            </w:pPr>
            <w:bookmarkStart w:id="391" w:name="_Toc109724633"/>
            <w:bookmarkStart w:id="392" w:name="_Toc123119365"/>
            <w:bookmarkEnd w:id="391"/>
            <w:bookmarkEnd w:id="392"/>
          </w:p>
        </w:tc>
        <w:tc>
          <w:tcPr>
            <w:tcW w:w="4724" w:type="pct"/>
          </w:tcPr>
          <w:p w14:paraId="220698CA" w14:textId="77777777" w:rsidR="00E8641A" w:rsidRPr="0005558A" w:rsidRDefault="00E8641A" w:rsidP="003C17EE">
            <w:pPr>
              <w:spacing w:line="360" w:lineRule="auto"/>
              <w:rPr>
                <w:rFonts w:ascii="Arial" w:eastAsia="Times New Roman" w:hAnsi="Arial" w:cs="Arial"/>
                <w:bCs/>
                <w:color w:val="222222"/>
                <w:sz w:val="22"/>
                <w:szCs w:val="22"/>
              </w:rPr>
            </w:pPr>
            <w:r w:rsidRPr="0005558A">
              <w:rPr>
                <w:rFonts w:ascii="Arial" w:eastAsia="Times New Roman" w:hAnsi="Arial" w:cs="Arial"/>
                <w:bCs/>
                <w:color w:val="222222"/>
                <w:sz w:val="22"/>
                <w:szCs w:val="22"/>
              </w:rPr>
              <w:t>National Qualification  Level-5 diploma in Hair &amp; Beauty Services</w:t>
            </w:r>
          </w:p>
        </w:tc>
      </w:tr>
      <w:tr w:rsidR="00E8641A" w:rsidRPr="0005558A" w14:paraId="7182607C" w14:textId="77777777" w:rsidTr="003C17EE">
        <w:trPr>
          <w:jc w:val="center"/>
        </w:trPr>
        <w:tc>
          <w:tcPr>
            <w:tcW w:w="276" w:type="pct"/>
          </w:tcPr>
          <w:p w14:paraId="5D5A5BE7" w14:textId="77777777" w:rsidR="00E8641A" w:rsidRPr="0005558A" w:rsidRDefault="00E8641A" w:rsidP="003C17EE">
            <w:pPr>
              <w:pStyle w:val="NoSpacing"/>
              <w:numPr>
                <w:ilvl w:val="0"/>
                <w:numId w:val="567"/>
              </w:numPr>
              <w:tabs>
                <w:tab w:val="left" w:pos="0"/>
              </w:tabs>
              <w:spacing w:line="360" w:lineRule="auto"/>
              <w:jc w:val="both"/>
              <w:outlineLvl w:val="0"/>
              <w:rPr>
                <w:rFonts w:ascii="Arial" w:hAnsi="Arial" w:cs="Arial"/>
                <w:sz w:val="22"/>
                <w:szCs w:val="22"/>
              </w:rPr>
            </w:pPr>
            <w:bookmarkStart w:id="393" w:name="_Toc109724634"/>
            <w:bookmarkStart w:id="394" w:name="_Toc123119366"/>
            <w:bookmarkEnd w:id="393"/>
            <w:bookmarkEnd w:id="394"/>
          </w:p>
        </w:tc>
        <w:tc>
          <w:tcPr>
            <w:tcW w:w="4724" w:type="pct"/>
          </w:tcPr>
          <w:p w14:paraId="6E84A387" w14:textId="77777777" w:rsidR="00E8641A" w:rsidRPr="0005558A" w:rsidRDefault="00E8641A" w:rsidP="003C17EE">
            <w:pPr>
              <w:spacing w:line="360" w:lineRule="auto"/>
              <w:rPr>
                <w:rFonts w:ascii="Arial" w:eastAsia="Times New Roman" w:hAnsi="Arial" w:cs="Arial"/>
                <w:bCs/>
                <w:color w:val="222222"/>
                <w:sz w:val="22"/>
                <w:szCs w:val="22"/>
              </w:rPr>
            </w:pPr>
            <w:r w:rsidRPr="0005558A">
              <w:rPr>
                <w:rFonts w:ascii="Arial" w:eastAsia="Times New Roman" w:hAnsi="Arial" w:cs="Arial"/>
                <w:bCs/>
                <w:color w:val="222222"/>
                <w:sz w:val="22"/>
                <w:szCs w:val="22"/>
              </w:rPr>
              <w:t>National Qualification  Level-5 diploma in Fashion Designing</w:t>
            </w:r>
          </w:p>
        </w:tc>
      </w:tr>
      <w:tr w:rsidR="00E8641A" w:rsidRPr="0005558A" w14:paraId="63D1226D" w14:textId="77777777" w:rsidTr="003C17EE">
        <w:trPr>
          <w:jc w:val="center"/>
        </w:trPr>
        <w:tc>
          <w:tcPr>
            <w:tcW w:w="276" w:type="pct"/>
          </w:tcPr>
          <w:p w14:paraId="31BC6B5C" w14:textId="77777777" w:rsidR="00E8641A" w:rsidRPr="0005558A" w:rsidRDefault="00E8641A" w:rsidP="003C17EE">
            <w:pPr>
              <w:pStyle w:val="NoSpacing"/>
              <w:numPr>
                <w:ilvl w:val="0"/>
                <w:numId w:val="567"/>
              </w:numPr>
              <w:tabs>
                <w:tab w:val="left" w:pos="0"/>
              </w:tabs>
              <w:spacing w:line="360" w:lineRule="auto"/>
              <w:jc w:val="both"/>
              <w:outlineLvl w:val="0"/>
              <w:rPr>
                <w:rFonts w:ascii="Arial" w:hAnsi="Arial" w:cs="Arial"/>
                <w:sz w:val="22"/>
                <w:szCs w:val="22"/>
              </w:rPr>
            </w:pPr>
            <w:bookmarkStart w:id="395" w:name="_Toc109724635"/>
            <w:bookmarkStart w:id="396" w:name="_Toc123119367"/>
            <w:bookmarkEnd w:id="395"/>
            <w:bookmarkEnd w:id="396"/>
          </w:p>
        </w:tc>
        <w:tc>
          <w:tcPr>
            <w:tcW w:w="4724" w:type="pct"/>
          </w:tcPr>
          <w:p w14:paraId="246F7B12" w14:textId="77777777" w:rsidR="00E8641A" w:rsidRPr="0005558A" w:rsidRDefault="00E8641A" w:rsidP="003C17EE">
            <w:pPr>
              <w:spacing w:line="360" w:lineRule="auto"/>
              <w:rPr>
                <w:rFonts w:ascii="Arial" w:eastAsia="Times New Roman" w:hAnsi="Arial" w:cs="Arial"/>
                <w:bCs/>
                <w:color w:val="222222"/>
                <w:sz w:val="22"/>
                <w:szCs w:val="22"/>
              </w:rPr>
            </w:pPr>
            <w:r w:rsidRPr="0005558A">
              <w:rPr>
                <w:rFonts w:ascii="Arial" w:eastAsia="Times New Roman" w:hAnsi="Arial" w:cs="Arial"/>
                <w:bCs/>
                <w:color w:val="222222"/>
                <w:sz w:val="22"/>
                <w:szCs w:val="22"/>
              </w:rPr>
              <w:t>National Qualification  Level-5 diploma in Ceramics Technology</w:t>
            </w:r>
          </w:p>
        </w:tc>
      </w:tr>
      <w:tr w:rsidR="00E8641A" w:rsidRPr="0005558A" w14:paraId="7255D8F9" w14:textId="77777777" w:rsidTr="003C17EE">
        <w:trPr>
          <w:jc w:val="center"/>
        </w:trPr>
        <w:tc>
          <w:tcPr>
            <w:tcW w:w="276" w:type="pct"/>
          </w:tcPr>
          <w:p w14:paraId="692294F9" w14:textId="77777777" w:rsidR="00E8641A" w:rsidRPr="0005558A" w:rsidRDefault="00E8641A" w:rsidP="003C17EE">
            <w:pPr>
              <w:pStyle w:val="NoSpacing"/>
              <w:numPr>
                <w:ilvl w:val="0"/>
                <w:numId w:val="567"/>
              </w:numPr>
              <w:tabs>
                <w:tab w:val="left" w:pos="0"/>
              </w:tabs>
              <w:spacing w:line="360" w:lineRule="auto"/>
              <w:jc w:val="both"/>
              <w:outlineLvl w:val="0"/>
              <w:rPr>
                <w:rFonts w:ascii="Arial" w:hAnsi="Arial" w:cs="Arial"/>
                <w:sz w:val="22"/>
                <w:szCs w:val="22"/>
              </w:rPr>
            </w:pPr>
            <w:bookmarkStart w:id="397" w:name="_Toc109724636"/>
            <w:bookmarkStart w:id="398" w:name="_Toc123119368"/>
            <w:bookmarkEnd w:id="397"/>
            <w:bookmarkEnd w:id="398"/>
          </w:p>
        </w:tc>
        <w:tc>
          <w:tcPr>
            <w:tcW w:w="4724" w:type="pct"/>
          </w:tcPr>
          <w:p w14:paraId="6EBA0B71" w14:textId="77777777" w:rsidR="00E8641A" w:rsidRPr="0005558A" w:rsidRDefault="00E8641A" w:rsidP="003C17EE">
            <w:pPr>
              <w:pStyle w:val="NoSpacing"/>
              <w:tabs>
                <w:tab w:val="left" w:pos="0"/>
              </w:tabs>
              <w:spacing w:line="360" w:lineRule="auto"/>
              <w:outlineLvl w:val="0"/>
              <w:rPr>
                <w:rFonts w:ascii="Arial" w:hAnsi="Arial" w:cs="Arial"/>
                <w:sz w:val="22"/>
                <w:szCs w:val="22"/>
              </w:rPr>
            </w:pPr>
            <w:bookmarkStart w:id="399" w:name="_Toc109724637"/>
            <w:bookmarkStart w:id="400" w:name="_Toc123119369"/>
            <w:r w:rsidRPr="0005558A">
              <w:rPr>
                <w:rFonts w:ascii="Arial" w:eastAsia="Times New Roman" w:hAnsi="Arial" w:cs="Arial"/>
                <w:bCs/>
                <w:color w:val="222222"/>
                <w:sz w:val="22"/>
                <w:szCs w:val="22"/>
              </w:rPr>
              <w:t>National Qualification  Level-5 diploma in Telecom Technology</w:t>
            </w:r>
            <w:bookmarkEnd w:id="399"/>
            <w:bookmarkEnd w:id="400"/>
          </w:p>
        </w:tc>
      </w:tr>
    </w:tbl>
    <w:p w14:paraId="6271AA16" w14:textId="77777777" w:rsidR="00E8641A" w:rsidRPr="0005558A" w:rsidRDefault="00E8641A" w:rsidP="00E8641A">
      <w:pPr>
        <w:pStyle w:val="NoSpacing"/>
        <w:tabs>
          <w:tab w:val="left" w:pos="0"/>
        </w:tabs>
        <w:spacing w:line="360" w:lineRule="auto"/>
        <w:jc w:val="both"/>
        <w:outlineLvl w:val="0"/>
        <w:rPr>
          <w:rFonts w:ascii="Arial" w:hAnsi="Arial" w:cs="Arial"/>
          <w:sz w:val="22"/>
          <w:szCs w:val="22"/>
        </w:rPr>
      </w:pPr>
    </w:p>
    <w:p w14:paraId="3D9701E8" w14:textId="77777777" w:rsidR="00E8641A" w:rsidRPr="0005558A" w:rsidRDefault="00E8641A" w:rsidP="00E8641A">
      <w:pPr>
        <w:pStyle w:val="NoSpacing"/>
        <w:tabs>
          <w:tab w:val="left" w:pos="0"/>
        </w:tabs>
        <w:spacing w:line="360" w:lineRule="auto"/>
        <w:jc w:val="both"/>
        <w:outlineLvl w:val="0"/>
        <w:rPr>
          <w:rFonts w:ascii="Arial" w:hAnsi="Arial" w:cs="Arial"/>
          <w:sz w:val="22"/>
          <w:szCs w:val="22"/>
        </w:rPr>
      </w:pPr>
    </w:p>
    <w:p w14:paraId="6530FB0B" w14:textId="77777777" w:rsidR="00E8641A" w:rsidRPr="0005558A" w:rsidRDefault="00E8641A" w:rsidP="00E8641A">
      <w:pPr>
        <w:pStyle w:val="NoSpacing"/>
        <w:tabs>
          <w:tab w:val="left" w:pos="0"/>
        </w:tabs>
        <w:spacing w:line="360" w:lineRule="auto"/>
        <w:jc w:val="both"/>
        <w:outlineLvl w:val="0"/>
        <w:rPr>
          <w:rFonts w:ascii="Arial" w:hAnsi="Arial" w:cs="Arial"/>
          <w:sz w:val="22"/>
          <w:szCs w:val="22"/>
        </w:rPr>
      </w:pPr>
      <w:bookmarkStart w:id="401" w:name="_Toc109724638"/>
      <w:bookmarkStart w:id="402" w:name="_Toc123119370"/>
      <w:r w:rsidRPr="0005558A">
        <w:rPr>
          <w:rFonts w:ascii="Arial" w:hAnsi="Arial" w:cs="Arial"/>
          <w:sz w:val="22"/>
          <w:szCs w:val="22"/>
        </w:rPr>
        <w:t>2.</w:t>
      </w:r>
      <w:r w:rsidRPr="0005558A">
        <w:rPr>
          <w:rFonts w:ascii="Arial" w:hAnsi="Arial" w:cs="Arial"/>
          <w:sz w:val="22"/>
          <w:szCs w:val="22"/>
        </w:rPr>
        <w:tab/>
        <w:t xml:space="preserve">All the TVET related institutions / organizations are required to implement aforementioned qualifications so that a uniform and standardized TVET qualification </w:t>
      </w:r>
      <w:r w:rsidRPr="0005558A">
        <w:rPr>
          <w:rFonts w:ascii="Arial" w:hAnsi="Arial" w:cs="Arial"/>
          <w:sz w:val="22"/>
          <w:szCs w:val="22"/>
        </w:rPr>
        <w:lastRenderedPageBreak/>
        <w:t>system is established in Pakistan and efforts are made for international equivalence / recognition of these qualifications.</w:t>
      </w:r>
      <w:bookmarkEnd w:id="401"/>
      <w:bookmarkEnd w:id="402"/>
    </w:p>
    <w:p w14:paraId="231BC611" w14:textId="77777777" w:rsidR="00E8641A" w:rsidRPr="0005558A" w:rsidRDefault="00E8641A" w:rsidP="00E8641A">
      <w:pPr>
        <w:pStyle w:val="NoSpacing"/>
        <w:tabs>
          <w:tab w:val="left" w:pos="0"/>
        </w:tabs>
        <w:spacing w:line="360" w:lineRule="auto"/>
        <w:jc w:val="both"/>
        <w:outlineLvl w:val="0"/>
        <w:rPr>
          <w:rFonts w:ascii="Arial" w:hAnsi="Arial" w:cs="Arial"/>
          <w:color w:val="C0504D" w:themeColor="accent2"/>
          <w:sz w:val="22"/>
          <w:szCs w:val="22"/>
        </w:rPr>
      </w:pPr>
      <w:r w:rsidRPr="0005558A">
        <w:rPr>
          <w:rFonts w:ascii="Arial" w:hAnsi="Arial" w:cs="Arial"/>
          <w:color w:val="C0504D" w:themeColor="accent2"/>
          <w:sz w:val="22"/>
          <w:szCs w:val="22"/>
        </w:rPr>
        <w:t xml:space="preserve"> </w:t>
      </w:r>
    </w:p>
    <w:p w14:paraId="7B8A3152" w14:textId="77777777" w:rsidR="00E8641A" w:rsidRPr="0005558A" w:rsidRDefault="00E8641A" w:rsidP="00E8641A">
      <w:pPr>
        <w:pStyle w:val="NoSpacing"/>
        <w:tabs>
          <w:tab w:val="left" w:pos="0"/>
        </w:tabs>
        <w:spacing w:line="360" w:lineRule="auto"/>
        <w:jc w:val="both"/>
        <w:outlineLvl w:val="0"/>
        <w:rPr>
          <w:rFonts w:ascii="Arial" w:hAnsi="Arial" w:cs="Arial"/>
          <w:sz w:val="22"/>
          <w:szCs w:val="22"/>
        </w:rPr>
      </w:pPr>
      <w:bookmarkStart w:id="403" w:name="_Toc109724639"/>
      <w:bookmarkStart w:id="404" w:name="_Toc123119371"/>
      <w:r w:rsidRPr="0005558A">
        <w:rPr>
          <w:rFonts w:ascii="Arial" w:hAnsi="Arial" w:cs="Arial"/>
          <w:noProof/>
          <w:sz w:val="22"/>
          <w:szCs w:val="22"/>
        </w:rPr>
        <w:drawing>
          <wp:anchor distT="0" distB="0" distL="114300" distR="114300" simplePos="0" relativeHeight="251671552" behindDoc="0" locked="0" layoutInCell="1" allowOverlap="1" wp14:anchorId="00465A6F" wp14:editId="260816F0">
            <wp:simplePos x="0" y="0"/>
            <wp:positionH relativeFrom="column">
              <wp:posOffset>5029200</wp:posOffset>
            </wp:positionH>
            <wp:positionV relativeFrom="paragraph">
              <wp:posOffset>166370</wp:posOffset>
            </wp:positionV>
            <wp:extent cx="609600" cy="617661"/>
            <wp:effectExtent l="0" t="0" r="0" b="0"/>
            <wp:wrapNone/>
            <wp:docPr id="14" name="Picture 22" descr="20190128_15583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90128_155836-1.jpg"/>
                    <pic:cNvPicPr/>
                  </pic:nvPicPr>
                  <pic:blipFill>
                    <a:blip r:embed="rId36" cstate="print">
                      <a:grayscl/>
                      <a:lum bright="-20000" contrast="40000"/>
                    </a:blip>
                    <a:srcRect l="5682"/>
                    <a:stretch>
                      <a:fillRect/>
                    </a:stretch>
                  </pic:blipFill>
                  <pic:spPr>
                    <a:xfrm>
                      <a:off x="0" y="0"/>
                      <a:ext cx="610342" cy="618413"/>
                    </a:xfrm>
                    <a:prstGeom prst="rect">
                      <a:avLst/>
                    </a:prstGeom>
                  </pic:spPr>
                </pic:pic>
              </a:graphicData>
            </a:graphic>
            <wp14:sizeRelV relativeFrom="margin">
              <wp14:pctHeight>0</wp14:pctHeight>
            </wp14:sizeRelV>
          </wp:anchor>
        </w:drawing>
      </w:r>
      <w:r w:rsidRPr="0005558A">
        <w:rPr>
          <w:rFonts w:ascii="Arial" w:hAnsi="Arial" w:cs="Arial"/>
          <w:sz w:val="22"/>
          <w:szCs w:val="22"/>
        </w:rPr>
        <w:t>3.</w:t>
      </w:r>
      <w:r w:rsidRPr="0005558A">
        <w:rPr>
          <w:rFonts w:ascii="Arial" w:hAnsi="Arial" w:cs="Arial"/>
          <w:sz w:val="22"/>
          <w:szCs w:val="22"/>
        </w:rPr>
        <w:tab/>
        <w:t xml:space="preserve">Competency Standards of the above enlisted qualifications can be accessed at NAVTTC's website </w:t>
      </w:r>
      <w:r w:rsidRPr="0005558A">
        <w:rPr>
          <w:rFonts w:ascii="Arial" w:hAnsi="Arial" w:cs="Arial"/>
          <w:b/>
          <w:sz w:val="22"/>
          <w:szCs w:val="22"/>
        </w:rPr>
        <w:t>(www.navttc.org).</w:t>
      </w:r>
      <w:bookmarkEnd w:id="403"/>
      <w:bookmarkEnd w:id="404"/>
    </w:p>
    <w:p w14:paraId="7F930B00" w14:textId="77777777" w:rsidR="00E8641A" w:rsidRPr="0005558A" w:rsidRDefault="00E8641A" w:rsidP="00E8641A">
      <w:pPr>
        <w:pStyle w:val="NoSpacing"/>
        <w:tabs>
          <w:tab w:val="left" w:pos="0"/>
        </w:tabs>
        <w:spacing w:line="360" w:lineRule="auto"/>
        <w:jc w:val="right"/>
        <w:outlineLvl w:val="0"/>
        <w:rPr>
          <w:rFonts w:ascii="Arial" w:hAnsi="Arial" w:cs="Arial"/>
          <w:sz w:val="22"/>
          <w:szCs w:val="22"/>
        </w:rPr>
      </w:pPr>
    </w:p>
    <w:p w14:paraId="4719F4B6" w14:textId="77777777" w:rsidR="00E8641A" w:rsidRPr="0005558A" w:rsidRDefault="00E8641A" w:rsidP="00E8641A">
      <w:pPr>
        <w:pStyle w:val="NoSpacing"/>
        <w:tabs>
          <w:tab w:val="left" w:pos="0"/>
          <w:tab w:val="left" w:pos="7780"/>
        </w:tabs>
        <w:spacing w:line="360" w:lineRule="auto"/>
        <w:outlineLvl w:val="0"/>
        <w:rPr>
          <w:rFonts w:ascii="Arial" w:hAnsi="Arial" w:cs="Arial"/>
          <w:b/>
          <w:sz w:val="22"/>
          <w:szCs w:val="22"/>
        </w:rPr>
      </w:pPr>
      <w:r w:rsidRPr="0005558A">
        <w:rPr>
          <w:rFonts w:ascii="Arial" w:hAnsi="Arial" w:cs="Arial"/>
          <w:b/>
          <w:sz w:val="22"/>
          <w:szCs w:val="22"/>
        </w:rPr>
        <w:tab/>
      </w:r>
    </w:p>
    <w:p w14:paraId="49CDD1BE" w14:textId="77777777" w:rsidR="00E8641A" w:rsidRPr="0005558A" w:rsidRDefault="00E8641A" w:rsidP="00E8641A">
      <w:pPr>
        <w:pStyle w:val="NoSpacing"/>
        <w:tabs>
          <w:tab w:val="left" w:pos="0"/>
        </w:tabs>
        <w:spacing w:line="360" w:lineRule="auto"/>
        <w:jc w:val="right"/>
        <w:outlineLvl w:val="0"/>
        <w:rPr>
          <w:rFonts w:ascii="Arial" w:hAnsi="Arial" w:cs="Arial"/>
          <w:b/>
          <w:sz w:val="22"/>
          <w:szCs w:val="22"/>
        </w:rPr>
      </w:pPr>
    </w:p>
    <w:p w14:paraId="77F447E0" w14:textId="77777777" w:rsidR="00E8641A" w:rsidRPr="0005558A" w:rsidRDefault="00E8641A" w:rsidP="00E8641A">
      <w:pPr>
        <w:pStyle w:val="NoSpacing"/>
        <w:tabs>
          <w:tab w:val="left" w:pos="0"/>
        </w:tabs>
        <w:spacing w:line="360" w:lineRule="auto"/>
        <w:jc w:val="right"/>
        <w:outlineLvl w:val="0"/>
        <w:rPr>
          <w:rFonts w:ascii="Arial" w:hAnsi="Arial" w:cs="Arial"/>
          <w:b/>
          <w:sz w:val="22"/>
          <w:szCs w:val="22"/>
        </w:rPr>
      </w:pPr>
      <w:bookmarkStart w:id="405" w:name="_Toc109724640"/>
      <w:bookmarkStart w:id="406" w:name="_Toc123119372"/>
      <w:r w:rsidRPr="0005558A">
        <w:rPr>
          <w:rFonts w:ascii="Arial" w:hAnsi="Arial" w:cs="Arial"/>
          <w:b/>
          <w:sz w:val="22"/>
          <w:szCs w:val="22"/>
        </w:rPr>
        <w:t>(</w:t>
      </w:r>
      <w:proofErr w:type="spellStart"/>
      <w:r w:rsidRPr="0005558A">
        <w:rPr>
          <w:rFonts w:ascii="Arial" w:hAnsi="Arial" w:cs="Arial"/>
          <w:b/>
          <w:sz w:val="22"/>
          <w:szCs w:val="22"/>
        </w:rPr>
        <w:t>Muqeem</w:t>
      </w:r>
      <w:proofErr w:type="spellEnd"/>
      <w:r w:rsidRPr="0005558A">
        <w:rPr>
          <w:rFonts w:ascii="Arial" w:hAnsi="Arial" w:cs="Arial"/>
          <w:b/>
          <w:sz w:val="22"/>
          <w:szCs w:val="22"/>
        </w:rPr>
        <w:t xml:space="preserve"> Islam)</w:t>
      </w:r>
      <w:bookmarkEnd w:id="405"/>
      <w:bookmarkEnd w:id="406"/>
    </w:p>
    <w:p w14:paraId="7176651E" w14:textId="77777777" w:rsidR="00E8641A" w:rsidRPr="0005558A" w:rsidRDefault="00E8641A" w:rsidP="00E8641A">
      <w:pPr>
        <w:pStyle w:val="NoSpacing"/>
        <w:tabs>
          <w:tab w:val="left" w:pos="0"/>
        </w:tabs>
        <w:spacing w:line="360" w:lineRule="auto"/>
        <w:jc w:val="right"/>
        <w:outlineLvl w:val="0"/>
        <w:rPr>
          <w:rFonts w:ascii="Arial" w:hAnsi="Arial" w:cs="Arial"/>
          <w:sz w:val="22"/>
          <w:szCs w:val="22"/>
        </w:rPr>
      </w:pPr>
      <w:bookmarkStart w:id="407" w:name="_Toc109724641"/>
      <w:bookmarkStart w:id="408" w:name="_Toc123119373"/>
      <w:r w:rsidRPr="0005558A">
        <w:rPr>
          <w:rFonts w:ascii="Arial" w:hAnsi="Arial" w:cs="Arial"/>
          <w:sz w:val="22"/>
          <w:szCs w:val="22"/>
        </w:rPr>
        <w:t>Director General (Skill Standards &amp; Curricula)</w:t>
      </w:r>
      <w:bookmarkEnd w:id="407"/>
      <w:bookmarkEnd w:id="408"/>
      <w:r w:rsidRPr="0005558A">
        <w:rPr>
          <w:rFonts w:ascii="Arial" w:hAnsi="Arial" w:cs="Arial"/>
          <w:sz w:val="22"/>
          <w:szCs w:val="22"/>
        </w:rPr>
        <w:t xml:space="preserve"> </w:t>
      </w:r>
    </w:p>
    <w:p w14:paraId="66121CC4" w14:textId="77777777" w:rsidR="00E8641A" w:rsidRPr="0005558A" w:rsidRDefault="00E8641A" w:rsidP="00E8641A">
      <w:pPr>
        <w:pStyle w:val="NoSpacing"/>
        <w:tabs>
          <w:tab w:val="left" w:pos="0"/>
        </w:tabs>
        <w:spacing w:line="360" w:lineRule="auto"/>
        <w:jc w:val="right"/>
        <w:outlineLvl w:val="0"/>
        <w:rPr>
          <w:rFonts w:ascii="Arial" w:hAnsi="Arial" w:cs="Arial"/>
          <w:sz w:val="22"/>
          <w:szCs w:val="22"/>
        </w:rPr>
      </w:pPr>
      <w:bookmarkStart w:id="409" w:name="_Toc109724642"/>
      <w:bookmarkStart w:id="410" w:name="_Toc123119374"/>
      <w:r w:rsidRPr="0005558A">
        <w:rPr>
          <w:rFonts w:ascii="Arial" w:hAnsi="Arial" w:cs="Arial"/>
          <w:sz w:val="22"/>
          <w:szCs w:val="22"/>
        </w:rPr>
        <w:t>Phone: 051-9215385</w:t>
      </w:r>
      <w:bookmarkEnd w:id="409"/>
      <w:bookmarkEnd w:id="410"/>
    </w:p>
    <w:p w14:paraId="5FE6888E" w14:textId="77777777" w:rsidR="00E8641A" w:rsidRPr="0005558A" w:rsidRDefault="00E8641A" w:rsidP="00E8641A">
      <w:pPr>
        <w:pStyle w:val="NoSpacing"/>
        <w:tabs>
          <w:tab w:val="left" w:pos="0"/>
        </w:tabs>
        <w:spacing w:line="360" w:lineRule="auto"/>
        <w:outlineLvl w:val="0"/>
        <w:rPr>
          <w:rFonts w:ascii="Arial" w:hAnsi="Arial" w:cs="Arial"/>
          <w:b/>
          <w:sz w:val="22"/>
          <w:szCs w:val="22"/>
        </w:rPr>
      </w:pPr>
      <w:bookmarkStart w:id="411" w:name="_Toc109724643"/>
      <w:bookmarkStart w:id="412" w:name="_Toc123119375"/>
      <w:r w:rsidRPr="0005558A">
        <w:rPr>
          <w:rFonts w:ascii="Arial" w:hAnsi="Arial" w:cs="Arial"/>
          <w:b/>
          <w:sz w:val="22"/>
          <w:szCs w:val="22"/>
        </w:rPr>
        <w:t>Distribution:</w:t>
      </w:r>
      <w:bookmarkEnd w:id="411"/>
      <w:bookmarkEnd w:id="412"/>
    </w:p>
    <w:p w14:paraId="2A11AB5E" w14:textId="77777777" w:rsidR="00E8641A" w:rsidRPr="0005558A" w:rsidRDefault="00E8641A" w:rsidP="00E8641A">
      <w:pPr>
        <w:pStyle w:val="NoSpacing"/>
        <w:numPr>
          <w:ilvl w:val="0"/>
          <w:numId w:val="566"/>
        </w:numPr>
        <w:tabs>
          <w:tab w:val="left" w:pos="0"/>
        </w:tabs>
        <w:spacing w:line="360" w:lineRule="auto"/>
        <w:ind w:left="360"/>
        <w:outlineLvl w:val="0"/>
        <w:rPr>
          <w:rFonts w:ascii="Arial" w:hAnsi="Arial" w:cs="Arial"/>
          <w:sz w:val="22"/>
          <w:szCs w:val="22"/>
        </w:rPr>
      </w:pPr>
      <w:bookmarkStart w:id="413" w:name="_Toc109724644"/>
      <w:bookmarkStart w:id="414" w:name="_Toc123119376"/>
      <w:r w:rsidRPr="0005558A">
        <w:rPr>
          <w:rFonts w:ascii="Arial" w:hAnsi="Arial" w:cs="Arial"/>
          <w:sz w:val="22"/>
          <w:szCs w:val="22"/>
        </w:rPr>
        <w:t xml:space="preserve">Federal Secretary, Ministry of Federal Education &amp; Professional Training, </w:t>
      </w:r>
      <w:proofErr w:type="spellStart"/>
      <w:r w:rsidRPr="0005558A">
        <w:rPr>
          <w:rFonts w:ascii="Arial" w:hAnsi="Arial" w:cs="Arial"/>
          <w:sz w:val="22"/>
          <w:szCs w:val="22"/>
        </w:rPr>
        <w:t>Govt</w:t>
      </w:r>
      <w:proofErr w:type="spellEnd"/>
      <w:r w:rsidRPr="0005558A">
        <w:rPr>
          <w:rFonts w:ascii="Arial" w:hAnsi="Arial" w:cs="Arial"/>
          <w:sz w:val="22"/>
          <w:szCs w:val="22"/>
        </w:rPr>
        <w:t xml:space="preserve"> of Pakistan</w:t>
      </w:r>
      <w:bookmarkEnd w:id="413"/>
      <w:bookmarkEnd w:id="414"/>
    </w:p>
    <w:p w14:paraId="02E811B0" w14:textId="77777777" w:rsidR="00E8641A" w:rsidRPr="0005558A" w:rsidRDefault="00E8641A" w:rsidP="00E8641A">
      <w:pPr>
        <w:pStyle w:val="NoSpacing"/>
        <w:numPr>
          <w:ilvl w:val="0"/>
          <w:numId w:val="566"/>
        </w:numPr>
        <w:tabs>
          <w:tab w:val="left" w:pos="0"/>
        </w:tabs>
        <w:spacing w:line="360" w:lineRule="auto"/>
        <w:ind w:left="360"/>
        <w:outlineLvl w:val="0"/>
        <w:rPr>
          <w:rFonts w:ascii="Arial" w:hAnsi="Arial" w:cs="Arial"/>
          <w:sz w:val="22"/>
          <w:szCs w:val="22"/>
        </w:rPr>
      </w:pPr>
      <w:bookmarkStart w:id="415" w:name="_Toc109724645"/>
      <w:bookmarkStart w:id="416" w:name="_Toc123119377"/>
      <w:r w:rsidRPr="0005558A">
        <w:rPr>
          <w:rFonts w:ascii="Arial" w:hAnsi="Arial" w:cs="Arial"/>
          <w:sz w:val="22"/>
          <w:szCs w:val="22"/>
        </w:rPr>
        <w:t xml:space="preserve">Federal Secretary, Ministry of Overseas Pakistanis and Human Resource Development, </w:t>
      </w:r>
      <w:proofErr w:type="spellStart"/>
      <w:r w:rsidRPr="0005558A">
        <w:rPr>
          <w:rFonts w:ascii="Arial" w:hAnsi="Arial" w:cs="Arial"/>
          <w:sz w:val="22"/>
          <w:szCs w:val="22"/>
        </w:rPr>
        <w:t>Govt</w:t>
      </w:r>
      <w:proofErr w:type="spellEnd"/>
      <w:r w:rsidRPr="0005558A">
        <w:rPr>
          <w:rFonts w:ascii="Arial" w:hAnsi="Arial" w:cs="Arial"/>
          <w:sz w:val="22"/>
          <w:szCs w:val="22"/>
        </w:rPr>
        <w:t xml:space="preserve"> of Pakistan, Islamabad</w:t>
      </w:r>
      <w:bookmarkEnd w:id="415"/>
      <w:bookmarkEnd w:id="416"/>
    </w:p>
    <w:p w14:paraId="1BFB4CEE" w14:textId="77777777" w:rsidR="00E8641A" w:rsidRPr="0005558A" w:rsidRDefault="00E8641A" w:rsidP="00E8641A">
      <w:pPr>
        <w:pStyle w:val="NoSpacing"/>
        <w:numPr>
          <w:ilvl w:val="0"/>
          <w:numId w:val="566"/>
        </w:numPr>
        <w:tabs>
          <w:tab w:val="left" w:pos="0"/>
        </w:tabs>
        <w:spacing w:line="360" w:lineRule="auto"/>
        <w:ind w:left="360"/>
        <w:outlineLvl w:val="0"/>
        <w:rPr>
          <w:rFonts w:ascii="Arial" w:hAnsi="Arial" w:cs="Arial"/>
          <w:sz w:val="22"/>
          <w:szCs w:val="22"/>
        </w:rPr>
      </w:pPr>
      <w:bookmarkStart w:id="417" w:name="_Toc109724646"/>
      <w:bookmarkStart w:id="418" w:name="_Toc123119378"/>
      <w:r w:rsidRPr="0005558A">
        <w:rPr>
          <w:rFonts w:ascii="Arial" w:hAnsi="Arial" w:cs="Arial"/>
          <w:sz w:val="22"/>
          <w:szCs w:val="22"/>
        </w:rPr>
        <w:t xml:space="preserve">Federal Secretary, Ministry of Industry and Production, </w:t>
      </w:r>
      <w:proofErr w:type="spellStart"/>
      <w:r w:rsidRPr="0005558A">
        <w:rPr>
          <w:rFonts w:ascii="Arial" w:hAnsi="Arial" w:cs="Arial"/>
          <w:sz w:val="22"/>
          <w:szCs w:val="22"/>
        </w:rPr>
        <w:t>Govt</w:t>
      </w:r>
      <w:proofErr w:type="spellEnd"/>
      <w:r w:rsidRPr="0005558A">
        <w:rPr>
          <w:rFonts w:ascii="Arial" w:hAnsi="Arial" w:cs="Arial"/>
          <w:sz w:val="22"/>
          <w:szCs w:val="22"/>
        </w:rPr>
        <w:t xml:space="preserve"> of Pakistan, Islamabad</w:t>
      </w:r>
      <w:bookmarkEnd w:id="417"/>
      <w:bookmarkEnd w:id="418"/>
      <w:r w:rsidRPr="0005558A">
        <w:rPr>
          <w:rFonts w:ascii="Arial" w:hAnsi="Arial" w:cs="Arial"/>
          <w:sz w:val="22"/>
          <w:szCs w:val="22"/>
        </w:rPr>
        <w:t xml:space="preserve"> </w:t>
      </w:r>
    </w:p>
    <w:p w14:paraId="12C2FE96" w14:textId="77777777" w:rsidR="00E8641A" w:rsidRPr="0005558A" w:rsidRDefault="00E8641A" w:rsidP="00E8641A">
      <w:pPr>
        <w:pStyle w:val="NoSpacing"/>
        <w:numPr>
          <w:ilvl w:val="0"/>
          <w:numId w:val="566"/>
        </w:numPr>
        <w:tabs>
          <w:tab w:val="left" w:pos="0"/>
        </w:tabs>
        <w:spacing w:line="360" w:lineRule="auto"/>
        <w:ind w:left="360"/>
        <w:outlineLvl w:val="0"/>
        <w:rPr>
          <w:rFonts w:ascii="Arial" w:hAnsi="Arial" w:cs="Arial"/>
          <w:sz w:val="22"/>
          <w:szCs w:val="22"/>
        </w:rPr>
      </w:pPr>
      <w:bookmarkStart w:id="419" w:name="_Toc109724647"/>
      <w:bookmarkStart w:id="420" w:name="_Toc123119379"/>
      <w:r w:rsidRPr="0005558A">
        <w:rPr>
          <w:rFonts w:ascii="Arial" w:hAnsi="Arial" w:cs="Arial"/>
          <w:sz w:val="22"/>
          <w:szCs w:val="22"/>
        </w:rPr>
        <w:t xml:space="preserve">Federal Secretary, Ministry of Textile Industry, </w:t>
      </w:r>
      <w:proofErr w:type="spellStart"/>
      <w:r w:rsidRPr="0005558A">
        <w:rPr>
          <w:rFonts w:ascii="Arial" w:hAnsi="Arial" w:cs="Arial"/>
          <w:sz w:val="22"/>
          <w:szCs w:val="22"/>
        </w:rPr>
        <w:t>Govt</w:t>
      </w:r>
      <w:proofErr w:type="spellEnd"/>
      <w:r w:rsidRPr="0005558A">
        <w:rPr>
          <w:rFonts w:ascii="Arial" w:hAnsi="Arial" w:cs="Arial"/>
          <w:sz w:val="22"/>
          <w:szCs w:val="22"/>
        </w:rPr>
        <w:t xml:space="preserve"> of Pakistan, Islamabad</w:t>
      </w:r>
      <w:bookmarkEnd w:id="419"/>
      <w:bookmarkEnd w:id="420"/>
    </w:p>
    <w:p w14:paraId="5DAD8CD8" w14:textId="77777777" w:rsidR="00E8641A" w:rsidRPr="0005558A" w:rsidRDefault="00E8641A" w:rsidP="00E8641A">
      <w:pPr>
        <w:pStyle w:val="NoSpacing"/>
        <w:numPr>
          <w:ilvl w:val="0"/>
          <w:numId w:val="566"/>
        </w:numPr>
        <w:tabs>
          <w:tab w:val="left" w:pos="0"/>
        </w:tabs>
        <w:spacing w:line="360" w:lineRule="auto"/>
        <w:ind w:left="360"/>
        <w:outlineLvl w:val="0"/>
        <w:rPr>
          <w:rFonts w:ascii="Arial" w:hAnsi="Arial" w:cs="Arial"/>
          <w:sz w:val="22"/>
          <w:szCs w:val="22"/>
        </w:rPr>
      </w:pPr>
      <w:bookmarkStart w:id="421" w:name="_Toc109724648"/>
      <w:bookmarkStart w:id="422" w:name="_Toc123119380"/>
      <w:r w:rsidRPr="0005558A">
        <w:rPr>
          <w:rFonts w:ascii="Arial" w:hAnsi="Arial" w:cs="Arial"/>
          <w:sz w:val="22"/>
          <w:szCs w:val="22"/>
        </w:rPr>
        <w:t xml:space="preserve">Federal Secretary, Ministry of Commerce, </w:t>
      </w:r>
      <w:proofErr w:type="spellStart"/>
      <w:r w:rsidRPr="0005558A">
        <w:rPr>
          <w:rFonts w:ascii="Arial" w:hAnsi="Arial" w:cs="Arial"/>
          <w:sz w:val="22"/>
          <w:szCs w:val="22"/>
        </w:rPr>
        <w:t>Govt</w:t>
      </w:r>
      <w:proofErr w:type="spellEnd"/>
      <w:r w:rsidRPr="0005558A">
        <w:rPr>
          <w:rFonts w:ascii="Arial" w:hAnsi="Arial" w:cs="Arial"/>
          <w:sz w:val="22"/>
          <w:szCs w:val="22"/>
        </w:rPr>
        <w:t xml:space="preserve"> of Pakistan, Islamabad</w:t>
      </w:r>
      <w:bookmarkEnd w:id="421"/>
      <w:bookmarkEnd w:id="422"/>
      <w:r w:rsidRPr="0005558A">
        <w:rPr>
          <w:rFonts w:ascii="Arial" w:hAnsi="Arial" w:cs="Arial"/>
          <w:sz w:val="22"/>
          <w:szCs w:val="22"/>
        </w:rPr>
        <w:t xml:space="preserve"> </w:t>
      </w:r>
    </w:p>
    <w:p w14:paraId="660117D4" w14:textId="77777777" w:rsidR="00E8641A" w:rsidRPr="0005558A" w:rsidRDefault="00E8641A" w:rsidP="00E8641A">
      <w:pPr>
        <w:pStyle w:val="NoSpacing"/>
        <w:numPr>
          <w:ilvl w:val="0"/>
          <w:numId w:val="566"/>
        </w:numPr>
        <w:tabs>
          <w:tab w:val="left" w:pos="0"/>
        </w:tabs>
        <w:spacing w:line="360" w:lineRule="auto"/>
        <w:ind w:left="360"/>
        <w:outlineLvl w:val="0"/>
        <w:rPr>
          <w:rFonts w:ascii="Arial" w:hAnsi="Arial" w:cs="Arial"/>
          <w:sz w:val="22"/>
          <w:szCs w:val="22"/>
        </w:rPr>
      </w:pPr>
      <w:bookmarkStart w:id="423" w:name="_Toc109724649"/>
      <w:bookmarkStart w:id="424" w:name="_Toc123119381"/>
      <w:r w:rsidRPr="0005558A">
        <w:rPr>
          <w:rFonts w:ascii="Arial" w:hAnsi="Arial" w:cs="Arial"/>
          <w:sz w:val="22"/>
          <w:szCs w:val="22"/>
        </w:rPr>
        <w:t xml:space="preserve">Federal Secretary, Ministry of Railway, </w:t>
      </w:r>
      <w:proofErr w:type="spellStart"/>
      <w:r w:rsidRPr="0005558A">
        <w:rPr>
          <w:rFonts w:ascii="Arial" w:hAnsi="Arial" w:cs="Arial"/>
          <w:sz w:val="22"/>
          <w:szCs w:val="22"/>
        </w:rPr>
        <w:t>Govt</w:t>
      </w:r>
      <w:proofErr w:type="spellEnd"/>
      <w:r w:rsidRPr="0005558A">
        <w:rPr>
          <w:rFonts w:ascii="Arial" w:hAnsi="Arial" w:cs="Arial"/>
          <w:sz w:val="22"/>
          <w:szCs w:val="22"/>
        </w:rPr>
        <w:t xml:space="preserve"> of Pakistan, Islamabad</w:t>
      </w:r>
      <w:bookmarkEnd w:id="423"/>
      <w:bookmarkEnd w:id="424"/>
      <w:r w:rsidRPr="0005558A">
        <w:rPr>
          <w:rFonts w:ascii="Arial" w:hAnsi="Arial" w:cs="Arial"/>
          <w:sz w:val="22"/>
          <w:szCs w:val="22"/>
        </w:rPr>
        <w:t xml:space="preserve"> </w:t>
      </w:r>
    </w:p>
    <w:p w14:paraId="52FC064B" w14:textId="77777777" w:rsidR="00E8641A" w:rsidRPr="0005558A" w:rsidRDefault="00E8641A" w:rsidP="00E8641A">
      <w:pPr>
        <w:pStyle w:val="NoSpacing"/>
        <w:numPr>
          <w:ilvl w:val="0"/>
          <w:numId w:val="566"/>
        </w:numPr>
        <w:tabs>
          <w:tab w:val="left" w:pos="0"/>
        </w:tabs>
        <w:spacing w:line="360" w:lineRule="auto"/>
        <w:ind w:left="360"/>
        <w:outlineLvl w:val="0"/>
        <w:rPr>
          <w:rFonts w:ascii="Arial" w:hAnsi="Arial" w:cs="Arial"/>
          <w:sz w:val="22"/>
          <w:szCs w:val="22"/>
        </w:rPr>
      </w:pPr>
      <w:bookmarkStart w:id="425" w:name="_Toc109724650"/>
      <w:bookmarkStart w:id="426" w:name="_Toc123119382"/>
      <w:r w:rsidRPr="0005558A">
        <w:rPr>
          <w:rFonts w:ascii="Arial" w:hAnsi="Arial" w:cs="Arial"/>
          <w:sz w:val="22"/>
          <w:szCs w:val="22"/>
        </w:rPr>
        <w:t xml:space="preserve">Federal Secretary, Ministry of Climate Change, </w:t>
      </w:r>
      <w:proofErr w:type="spellStart"/>
      <w:r w:rsidRPr="0005558A">
        <w:rPr>
          <w:rFonts w:ascii="Arial" w:hAnsi="Arial" w:cs="Arial"/>
          <w:sz w:val="22"/>
          <w:szCs w:val="22"/>
        </w:rPr>
        <w:t>Govt</w:t>
      </w:r>
      <w:proofErr w:type="spellEnd"/>
      <w:r w:rsidRPr="0005558A">
        <w:rPr>
          <w:rFonts w:ascii="Arial" w:hAnsi="Arial" w:cs="Arial"/>
          <w:sz w:val="22"/>
          <w:szCs w:val="22"/>
        </w:rPr>
        <w:t xml:space="preserve"> of Pakistan, Islamabad</w:t>
      </w:r>
      <w:bookmarkEnd w:id="425"/>
      <w:bookmarkEnd w:id="426"/>
      <w:r w:rsidRPr="0005558A">
        <w:rPr>
          <w:rFonts w:ascii="Arial" w:hAnsi="Arial" w:cs="Arial"/>
          <w:sz w:val="22"/>
          <w:szCs w:val="22"/>
        </w:rPr>
        <w:t xml:space="preserve"> </w:t>
      </w:r>
    </w:p>
    <w:p w14:paraId="298A42C4" w14:textId="77777777" w:rsidR="00E8641A" w:rsidRPr="0005558A" w:rsidRDefault="00E8641A" w:rsidP="00E8641A">
      <w:pPr>
        <w:pStyle w:val="NoSpacing"/>
        <w:numPr>
          <w:ilvl w:val="0"/>
          <w:numId w:val="566"/>
        </w:numPr>
        <w:tabs>
          <w:tab w:val="left" w:pos="0"/>
        </w:tabs>
        <w:spacing w:line="360" w:lineRule="auto"/>
        <w:ind w:left="360"/>
        <w:outlineLvl w:val="0"/>
        <w:rPr>
          <w:rFonts w:ascii="Arial" w:hAnsi="Arial" w:cs="Arial"/>
          <w:sz w:val="22"/>
          <w:szCs w:val="22"/>
        </w:rPr>
      </w:pPr>
      <w:bookmarkStart w:id="427" w:name="_Toc109724651"/>
      <w:bookmarkStart w:id="428" w:name="_Toc123119383"/>
      <w:r w:rsidRPr="0005558A">
        <w:rPr>
          <w:rFonts w:ascii="Arial" w:hAnsi="Arial" w:cs="Arial"/>
          <w:sz w:val="22"/>
          <w:szCs w:val="22"/>
        </w:rPr>
        <w:t xml:space="preserve">Federal Secretary, Ministry of Religious Affairs, </w:t>
      </w:r>
      <w:proofErr w:type="spellStart"/>
      <w:r w:rsidRPr="0005558A">
        <w:rPr>
          <w:rFonts w:ascii="Arial" w:hAnsi="Arial" w:cs="Arial"/>
          <w:sz w:val="22"/>
          <w:szCs w:val="22"/>
        </w:rPr>
        <w:t>Govt</w:t>
      </w:r>
      <w:proofErr w:type="spellEnd"/>
      <w:r w:rsidRPr="0005558A">
        <w:rPr>
          <w:rFonts w:ascii="Arial" w:hAnsi="Arial" w:cs="Arial"/>
          <w:sz w:val="22"/>
          <w:szCs w:val="22"/>
        </w:rPr>
        <w:t xml:space="preserve"> of Pakistan, Islamabad</w:t>
      </w:r>
      <w:bookmarkEnd w:id="427"/>
      <w:bookmarkEnd w:id="428"/>
      <w:r w:rsidRPr="0005558A">
        <w:rPr>
          <w:rFonts w:ascii="Arial" w:hAnsi="Arial" w:cs="Arial"/>
          <w:sz w:val="22"/>
          <w:szCs w:val="22"/>
        </w:rPr>
        <w:t xml:space="preserve"> </w:t>
      </w:r>
    </w:p>
    <w:p w14:paraId="383012AD" w14:textId="77777777" w:rsidR="00E8641A" w:rsidRPr="0005558A" w:rsidRDefault="00E8641A" w:rsidP="00E8641A">
      <w:pPr>
        <w:pStyle w:val="NoSpacing"/>
        <w:numPr>
          <w:ilvl w:val="0"/>
          <w:numId w:val="566"/>
        </w:numPr>
        <w:tabs>
          <w:tab w:val="left" w:pos="0"/>
        </w:tabs>
        <w:spacing w:line="360" w:lineRule="auto"/>
        <w:ind w:left="360"/>
        <w:outlineLvl w:val="0"/>
        <w:rPr>
          <w:rFonts w:ascii="Arial" w:hAnsi="Arial" w:cs="Arial"/>
          <w:sz w:val="22"/>
          <w:szCs w:val="22"/>
        </w:rPr>
      </w:pPr>
      <w:bookmarkStart w:id="429" w:name="_Toc109724652"/>
      <w:bookmarkStart w:id="430" w:name="_Toc123119384"/>
      <w:r w:rsidRPr="0005558A">
        <w:rPr>
          <w:rFonts w:ascii="Arial" w:hAnsi="Arial" w:cs="Arial"/>
          <w:sz w:val="22"/>
          <w:szCs w:val="22"/>
        </w:rPr>
        <w:t xml:space="preserve">Federal Secretary, Ministry of Communication, </w:t>
      </w:r>
      <w:proofErr w:type="spellStart"/>
      <w:r w:rsidRPr="0005558A">
        <w:rPr>
          <w:rFonts w:ascii="Arial" w:hAnsi="Arial" w:cs="Arial"/>
          <w:sz w:val="22"/>
          <w:szCs w:val="22"/>
        </w:rPr>
        <w:t>Govt</w:t>
      </w:r>
      <w:proofErr w:type="spellEnd"/>
      <w:r w:rsidRPr="0005558A">
        <w:rPr>
          <w:rFonts w:ascii="Arial" w:hAnsi="Arial" w:cs="Arial"/>
          <w:sz w:val="22"/>
          <w:szCs w:val="22"/>
        </w:rPr>
        <w:t xml:space="preserve"> of Pakistan, Islamabad</w:t>
      </w:r>
      <w:bookmarkEnd w:id="429"/>
      <w:bookmarkEnd w:id="430"/>
      <w:r w:rsidRPr="0005558A">
        <w:rPr>
          <w:rFonts w:ascii="Arial" w:hAnsi="Arial" w:cs="Arial"/>
          <w:sz w:val="22"/>
          <w:szCs w:val="22"/>
        </w:rPr>
        <w:t xml:space="preserve"> </w:t>
      </w:r>
    </w:p>
    <w:p w14:paraId="2749368A" w14:textId="77777777" w:rsidR="00E8641A" w:rsidRPr="0005558A" w:rsidRDefault="00E8641A" w:rsidP="00E8641A">
      <w:pPr>
        <w:pStyle w:val="NoSpacing"/>
        <w:numPr>
          <w:ilvl w:val="0"/>
          <w:numId w:val="566"/>
        </w:numPr>
        <w:tabs>
          <w:tab w:val="left" w:pos="0"/>
        </w:tabs>
        <w:spacing w:line="360" w:lineRule="auto"/>
        <w:ind w:left="360"/>
        <w:outlineLvl w:val="0"/>
        <w:rPr>
          <w:rFonts w:ascii="Arial" w:hAnsi="Arial" w:cs="Arial"/>
          <w:sz w:val="22"/>
          <w:szCs w:val="22"/>
        </w:rPr>
      </w:pPr>
      <w:bookmarkStart w:id="431" w:name="_Toc109724653"/>
      <w:bookmarkStart w:id="432" w:name="_Toc123119385"/>
      <w:r w:rsidRPr="0005558A">
        <w:rPr>
          <w:rFonts w:ascii="Arial" w:hAnsi="Arial" w:cs="Arial"/>
          <w:sz w:val="22"/>
          <w:szCs w:val="22"/>
        </w:rPr>
        <w:t xml:space="preserve">Federal Secretary, Ministry of Aviation Division, </w:t>
      </w:r>
      <w:proofErr w:type="spellStart"/>
      <w:r w:rsidRPr="0005558A">
        <w:rPr>
          <w:rFonts w:ascii="Arial" w:hAnsi="Arial" w:cs="Arial"/>
          <w:sz w:val="22"/>
          <w:szCs w:val="22"/>
        </w:rPr>
        <w:t>Govt</w:t>
      </w:r>
      <w:proofErr w:type="spellEnd"/>
      <w:r w:rsidRPr="0005558A">
        <w:rPr>
          <w:rFonts w:ascii="Arial" w:hAnsi="Arial" w:cs="Arial"/>
          <w:sz w:val="22"/>
          <w:szCs w:val="22"/>
        </w:rPr>
        <w:t xml:space="preserve"> of Pakistan, Islamabad</w:t>
      </w:r>
      <w:bookmarkEnd w:id="431"/>
      <w:bookmarkEnd w:id="432"/>
      <w:r w:rsidRPr="0005558A">
        <w:rPr>
          <w:rFonts w:ascii="Arial" w:hAnsi="Arial" w:cs="Arial"/>
          <w:sz w:val="22"/>
          <w:szCs w:val="22"/>
        </w:rPr>
        <w:t xml:space="preserve"> </w:t>
      </w:r>
    </w:p>
    <w:p w14:paraId="3EBE0EBF" w14:textId="77777777" w:rsidR="00E8641A" w:rsidRPr="0005558A" w:rsidRDefault="00E8641A" w:rsidP="00E8641A">
      <w:pPr>
        <w:pStyle w:val="NoSpacing"/>
        <w:numPr>
          <w:ilvl w:val="0"/>
          <w:numId w:val="566"/>
        </w:numPr>
        <w:tabs>
          <w:tab w:val="left" w:pos="0"/>
        </w:tabs>
        <w:spacing w:line="360" w:lineRule="auto"/>
        <w:ind w:left="360"/>
        <w:outlineLvl w:val="0"/>
        <w:rPr>
          <w:rFonts w:ascii="Arial" w:hAnsi="Arial" w:cs="Arial"/>
          <w:sz w:val="22"/>
          <w:szCs w:val="22"/>
        </w:rPr>
      </w:pPr>
      <w:bookmarkStart w:id="433" w:name="_Toc109724654"/>
      <w:bookmarkStart w:id="434" w:name="_Toc123119386"/>
      <w:r w:rsidRPr="0005558A">
        <w:rPr>
          <w:rFonts w:ascii="Arial" w:hAnsi="Arial" w:cs="Arial"/>
          <w:sz w:val="22"/>
          <w:szCs w:val="22"/>
        </w:rPr>
        <w:t xml:space="preserve">Federal Secretary, Ministry of Science &amp; Technology, </w:t>
      </w:r>
      <w:proofErr w:type="spellStart"/>
      <w:r w:rsidRPr="0005558A">
        <w:rPr>
          <w:rFonts w:ascii="Arial" w:hAnsi="Arial" w:cs="Arial"/>
          <w:sz w:val="22"/>
          <w:szCs w:val="22"/>
        </w:rPr>
        <w:t>Govt</w:t>
      </w:r>
      <w:proofErr w:type="spellEnd"/>
      <w:r w:rsidRPr="0005558A">
        <w:rPr>
          <w:rFonts w:ascii="Arial" w:hAnsi="Arial" w:cs="Arial"/>
          <w:sz w:val="22"/>
          <w:szCs w:val="22"/>
        </w:rPr>
        <w:t xml:space="preserve"> of Pakistan, Islamabad</w:t>
      </w:r>
      <w:bookmarkEnd w:id="433"/>
      <w:bookmarkEnd w:id="434"/>
      <w:r w:rsidRPr="0005558A">
        <w:rPr>
          <w:rFonts w:ascii="Arial" w:hAnsi="Arial" w:cs="Arial"/>
          <w:sz w:val="22"/>
          <w:szCs w:val="22"/>
        </w:rPr>
        <w:t xml:space="preserve"> </w:t>
      </w:r>
    </w:p>
    <w:p w14:paraId="1C487B39" w14:textId="77777777" w:rsidR="00E8641A" w:rsidRPr="0005558A" w:rsidRDefault="00E8641A" w:rsidP="00E8641A">
      <w:pPr>
        <w:pStyle w:val="NoSpacing"/>
        <w:numPr>
          <w:ilvl w:val="0"/>
          <w:numId w:val="566"/>
        </w:numPr>
        <w:tabs>
          <w:tab w:val="left" w:pos="0"/>
        </w:tabs>
        <w:spacing w:line="360" w:lineRule="auto"/>
        <w:ind w:left="360"/>
        <w:outlineLvl w:val="0"/>
        <w:rPr>
          <w:rFonts w:ascii="Arial" w:hAnsi="Arial" w:cs="Arial"/>
          <w:sz w:val="22"/>
          <w:szCs w:val="22"/>
        </w:rPr>
      </w:pPr>
      <w:bookmarkStart w:id="435" w:name="_Toc109724655"/>
      <w:bookmarkStart w:id="436" w:name="_Toc123119387"/>
      <w:r w:rsidRPr="0005558A">
        <w:rPr>
          <w:rFonts w:ascii="Arial" w:hAnsi="Arial" w:cs="Arial"/>
          <w:sz w:val="22"/>
          <w:szCs w:val="22"/>
        </w:rPr>
        <w:t>Chairperson, Punjab Technical Education and Vocational Training Authority (P-TEVTA), Lahore</w:t>
      </w:r>
      <w:bookmarkEnd w:id="435"/>
      <w:bookmarkEnd w:id="436"/>
    </w:p>
    <w:p w14:paraId="23ABF846" w14:textId="77777777" w:rsidR="00E8641A" w:rsidRPr="0005558A" w:rsidRDefault="00E8641A" w:rsidP="00E8641A">
      <w:pPr>
        <w:pStyle w:val="NoSpacing"/>
        <w:numPr>
          <w:ilvl w:val="0"/>
          <w:numId w:val="566"/>
        </w:numPr>
        <w:tabs>
          <w:tab w:val="left" w:pos="0"/>
        </w:tabs>
        <w:spacing w:line="360" w:lineRule="auto"/>
        <w:ind w:left="360"/>
        <w:outlineLvl w:val="0"/>
        <w:rPr>
          <w:rFonts w:ascii="Arial" w:hAnsi="Arial" w:cs="Arial"/>
          <w:sz w:val="22"/>
          <w:szCs w:val="22"/>
        </w:rPr>
      </w:pPr>
      <w:bookmarkStart w:id="437" w:name="_Toc109724656"/>
      <w:bookmarkStart w:id="438" w:name="_Toc123119388"/>
      <w:r w:rsidRPr="0005558A">
        <w:rPr>
          <w:rFonts w:ascii="Arial" w:hAnsi="Arial" w:cs="Arial"/>
          <w:sz w:val="22"/>
          <w:szCs w:val="22"/>
        </w:rPr>
        <w:t>Managing Director,  Khyber Pakhtunkhwa Technical Education and Vocational Training Authority (KP-TEVTA),</w:t>
      </w:r>
      <w:bookmarkEnd w:id="437"/>
      <w:bookmarkEnd w:id="438"/>
      <w:r w:rsidRPr="0005558A">
        <w:rPr>
          <w:rFonts w:ascii="Arial" w:hAnsi="Arial" w:cs="Arial"/>
          <w:sz w:val="22"/>
          <w:szCs w:val="22"/>
        </w:rPr>
        <w:t xml:space="preserve">  </w:t>
      </w:r>
    </w:p>
    <w:p w14:paraId="1760629C" w14:textId="77777777" w:rsidR="00E8641A" w:rsidRPr="0005558A" w:rsidRDefault="00E8641A" w:rsidP="00E8641A">
      <w:pPr>
        <w:pStyle w:val="NoSpacing"/>
        <w:numPr>
          <w:ilvl w:val="0"/>
          <w:numId w:val="566"/>
        </w:numPr>
        <w:tabs>
          <w:tab w:val="left" w:pos="0"/>
        </w:tabs>
        <w:spacing w:line="360" w:lineRule="auto"/>
        <w:ind w:left="360"/>
        <w:outlineLvl w:val="0"/>
        <w:rPr>
          <w:rFonts w:ascii="Arial" w:hAnsi="Arial" w:cs="Arial"/>
          <w:sz w:val="22"/>
          <w:szCs w:val="22"/>
        </w:rPr>
      </w:pPr>
      <w:bookmarkStart w:id="439" w:name="_Toc109724657"/>
      <w:bookmarkStart w:id="440" w:name="_Toc123119389"/>
      <w:r w:rsidRPr="0005558A">
        <w:rPr>
          <w:rFonts w:ascii="Arial" w:hAnsi="Arial" w:cs="Arial"/>
          <w:sz w:val="22"/>
          <w:szCs w:val="22"/>
        </w:rPr>
        <w:t>Managing Director,  Sindh Technical Education and Vocational Training Authority (S-TEVTA), Karachi</w:t>
      </w:r>
      <w:bookmarkEnd w:id="439"/>
      <w:bookmarkEnd w:id="440"/>
      <w:r w:rsidRPr="0005558A">
        <w:rPr>
          <w:rFonts w:ascii="Arial" w:hAnsi="Arial" w:cs="Arial"/>
          <w:sz w:val="22"/>
          <w:szCs w:val="22"/>
        </w:rPr>
        <w:t xml:space="preserve"> </w:t>
      </w:r>
    </w:p>
    <w:p w14:paraId="67B3B198" w14:textId="77777777" w:rsidR="00E8641A" w:rsidRPr="0005558A" w:rsidRDefault="00E8641A" w:rsidP="00E8641A">
      <w:pPr>
        <w:pStyle w:val="NoSpacing"/>
        <w:numPr>
          <w:ilvl w:val="0"/>
          <w:numId w:val="566"/>
        </w:numPr>
        <w:tabs>
          <w:tab w:val="left" w:pos="0"/>
        </w:tabs>
        <w:spacing w:line="360" w:lineRule="auto"/>
        <w:ind w:left="360"/>
        <w:outlineLvl w:val="0"/>
        <w:rPr>
          <w:rFonts w:ascii="Arial" w:hAnsi="Arial" w:cs="Arial"/>
          <w:sz w:val="22"/>
          <w:szCs w:val="22"/>
        </w:rPr>
      </w:pPr>
      <w:bookmarkStart w:id="441" w:name="_Toc109724658"/>
      <w:bookmarkStart w:id="442" w:name="_Toc123119390"/>
      <w:r w:rsidRPr="0005558A">
        <w:rPr>
          <w:rFonts w:ascii="Arial" w:hAnsi="Arial" w:cs="Arial"/>
          <w:sz w:val="22"/>
          <w:szCs w:val="22"/>
        </w:rPr>
        <w:t xml:space="preserve">Chairman, Azad Jammu &amp; Kashmir, Technical Education and Vocational Training Authority (AJ&amp;K TEVTA), </w:t>
      </w:r>
      <w:proofErr w:type="spellStart"/>
      <w:r w:rsidRPr="0005558A">
        <w:rPr>
          <w:rFonts w:ascii="Arial" w:hAnsi="Arial" w:cs="Arial"/>
          <w:sz w:val="22"/>
          <w:szCs w:val="22"/>
        </w:rPr>
        <w:t>Muzafarabad</w:t>
      </w:r>
      <w:bookmarkEnd w:id="441"/>
      <w:bookmarkEnd w:id="442"/>
      <w:proofErr w:type="spellEnd"/>
    </w:p>
    <w:p w14:paraId="73B0F386" w14:textId="77777777" w:rsidR="00E8641A" w:rsidRPr="0005558A" w:rsidRDefault="00E8641A" w:rsidP="00E8641A">
      <w:pPr>
        <w:pStyle w:val="NoSpacing"/>
        <w:numPr>
          <w:ilvl w:val="0"/>
          <w:numId w:val="566"/>
        </w:numPr>
        <w:tabs>
          <w:tab w:val="left" w:pos="0"/>
        </w:tabs>
        <w:spacing w:line="360" w:lineRule="auto"/>
        <w:ind w:left="360"/>
        <w:outlineLvl w:val="0"/>
        <w:rPr>
          <w:rFonts w:ascii="Arial" w:hAnsi="Arial" w:cs="Arial"/>
          <w:sz w:val="22"/>
          <w:szCs w:val="22"/>
        </w:rPr>
      </w:pPr>
      <w:bookmarkStart w:id="443" w:name="_Toc109724659"/>
      <w:bookmarkStart w:id="444" w:name="_Toc123119391"/>
      <w:r w:rsidRPr="0005558A">
        <w:rPr>
          <w:rFonts w:ascii="Arial" w:hAnsi="Arial" w:cs="Arial"/>
          <w:sz w:val="22"/>
          <w:szCs w:val="22"/>
        </w:rPr>
        <w:t xml:space="preserve">Director TVET Cell, </w:t>
      </w:r>
      <w:proofErr w:type="spellStart"/>
      <w:r w:rsidRPr="0005558A">
        <w:rPr>
          <w:rFonts w:ascii="Arial" w:hAnsi="Arial" w:cs="Arial"/>
          <w:sz w:val="22"/>
          <w:szCs w:val="22"/>
        </w:rPr>
        <w:t>Gilgit</w:t>
      </w:r>
      <w:proofErr w:type="spellEnd"/>
      <w:r w:rsidRPr="0005558A">
        <w:rPr>
          <w:rFonts w:ascii="Arial" w:hAnsi="Arial" w:cs="Arial"/>
          <w:sz w:val="22"/>
          <w:szCs w:val="22"/>
        </w:rPr>
        <w:t xml:space="preserve"> Baltistan, </w:t>
      </w:r>
      <w:proofErr w:type="spellStart"/>
      <w:r w:rsidRPr="0005558A">
        <w:rPr>
          <w:rFonts w:ascii="Arial" w:hAnsi="Arial" w:cs="Arial"/>
          <w:sz w:val="22"/>
          <w:szCs w:val="22"/>
        </w:rPr>
        <w:t>Gilgit</w:t>
      </w:r>
      <w:bookmarkEnd w:id="443"/>
      <w:bookmarkEnd w:id="444"/>
      <w:proofErr w:type="spellEnd"/>
    </w:p>
    <w:p w14:paraId="667B5DAE" w14:textId="77777777" w:rsidR="00E8641A" w:rsidRPr="0005558A" w:rsidRDefault="00E8641A" w:rsidP="00E8641A">
      <w:pPr>
        <w:pStyle w:val="NoSpacing"/>
        <w:numPr>
          <w:ilvl w:val="0"/>
          <w:numId w:val="566"/>
        </w:numPr>
        <w:tabs>
          <w:tab w:val="left" w:pos="0"/>
        </w:tabs>
        <w:spacing w:line="360" w:lineRule="auto"/>
        <w:ind w:left="360"/>
        <w:outlineLvl w:val="0"/>
        <w:rPr>
          <w:rFonts w:ascii="Arial" w:hAnsi="Arial" w:cs="Arial"/>
          <w:sz w:val="22"/>
          <w:szCs w:val="22"/>
        </w:rPr>
      </w:pPr>
      <w:bookmarkStart w:id="445" w:name="_Toc109724660"/>
      <w:bookmarkStart w:id="446" w:name="_Toc123119392"/>
      <w:r w:rsidRPr="0005558A">
        <w:rPr>
          <w:rFonts w:ascii="Arial" w:hAnsi="Arial" w:cs="Arial"/>
          <w:sz w:val="22"/>
          <w:szCs w:val="22"/>
        </w:rPr>
        <w:t>Director General, Punjab Vocational Training Council (PVTC), Punjab</w:t>
      </w:r>
      <w:bookmarkEnd w:id="445"/>
      <w:bookmarkEnd w:id="446"/>
      <w:r w:rsidRPr="0005558A">
        <w:rPr>
          <w:rFonts w:ascii="Arial" w:hAnsi="Arial" w:cs="Arial"/>
          <w:sz w:val="22"/>
          <w:szCs w:val="22"/>
        </w:rPr>
        <w:t xml:space="preserve"> </w:t>
      </w:r>
    </w:p>
    <w:p w14:paraId="25C5BBBF" w14:textId="77777777" w:rsidR="00E8641A" w:rsidRPr="0005558A" w:rsidRDefault="00E8641A" w:rsidP="00E8641A">
      <w:pPr>
        <w:pStyle w:val="NoSpacing"/>
        <w:numPr>
          <w:ilvl w:val="0"/>
          <w:numId w:val="566"/>
        </w:numPr>
        <w:tabs>
          <w:tab w:val="left" w:pos="0"/>
        </w:tabs>
        <w:spacing w:line="360" w:lineRule="auto"/>
        <w:ind w:left="360"/>
        <w:outlineLvl w:val="0"/>
        <w:rPr>
          <w:rFonts w:ascii="Arial" w:hAnsi="Arial" w:cs="Arial"/>
          <w:sz w:val="22"/>
          <w:szCs w:val="22"/>
        </w:rPr>
      </w:pPr>
      <w:bookmarkStart w:id="447" w:name="_Toc109724661"/>
      <w:bookmarkStart w:id="448" w:name="_Toc123119393"/>
      <w:r w:rsidRPr="0005558A">
        <w:rPr>
          <w:rFonts w:ascii="Arial" w:hAnsi="Arial" w:cs="Arial"/>
          <w:sz w:val="22"/>
          <w:szCs w:val="22"/>
        </w:rPr>
        <w:t xml:space="preserve">Managing Director,  </w:t>
      </w:r>
      <w:hyperlink r:id="rId37" w:tgtFrame="_blank" w:history="1">
        <w:r w:rsidRPr="0005558A">
          <w:rPr>
            <w:rFonts w:ascii="Arial" w:hAnsi="Arial" w:cs="Arial"/>
            <w:sz w:val="22"/>
            <w:szCs w:val="22"/>
          </w:rPr>
          <w:t>Technology Upgradation and Skill Development Company (TUSDEC) Lahore</w:t>
        </w:r>
        <w:bookmarkEnd w:id="447"/>
        <w:bookmarkEnd w:id="448"/>
      </w:hyperlink>
    </w:p>
    <w:p w14:paraId="2DC05891" w14:textId="77777777" w:rsidR="00E8641A" w:rsidRPr="0005558A" w:rsidRDefault="00E8641A" w:rsidP="00E8641A">
      <w:pPr>
        <w:pStyle w:val="NoSpacing"/>
        <w:numPr>
          <w:ilvl w:val="0"/>
          <w:numId w:val="566"/>
        </w:numPr>
        <w:tabs>
          <w:tab w:val="left" w:pos="0"/>
        </w:tabs>
        <w:spacing w:line="360" w:lineRule="auto"/>
        <w:ind w:left="360"/>
        <w:outlineLvl w:val="0"/>
        <w:rPr>
          <w:rFonts w:ascii="Arial" w:hAnsi="Arial" w:cs="Arial"/>
          <w:sz w:val="22"/>
          <w:szCs w:val="22"/>
        </w:rPr>
      </w:pPr>
      <w:bookmarkStart w:id="449" w:name="_Toc109724662"/>
      <w:bookmarkStart w:id="450" w:name="_Toc123119394"/>
      <w:r w:rsidRPr="0005558A">
        <w:rPr>
          <w:rFonts w:ascii="Arial" w:hAnsi="Arial" w:cs="Arial"/>
          <w:sz w:val="22"/>
          <w:szCs w:val="22"/>
        </w:rPr>
        <w:t>Project Director, Punjab Skill Development Program (PSDP) Lahore</w:t>
      </w:r>
      <w:bookmarkEnd w:id="449"/>
      <w:bookmarkEnd w:id="450"/>
      <w:r w:rsidRPr="0005558A">
        <w:rPr>
          <w:rFonts w:ascii="Arial" w:hAnsi="Arial" w:cs="Arial"/>
          <w:sz w:val="22"/>
          <w:szCs w:val="22"/>
        </w:rPr>
        <w:t xml:space="preserve">  </w:t>
      </w:r>
    </w:p>
    <w:p w14:paraId="471285C5" w14:textId="77777777" w:rsidR="00E8641A" w:rsidRPr="0005558A" w:rsidRDefault="00E8641A" w:rsidP="00E8641A">
      <w:pPr>
        <w:pStyle w:val="NoSpacing"/>
        <w:numPr>
          <w:ilvl w:val="0"/>
          <w:numId w:val="566"/>
        </w:numPr>
        <w:tabs>
          <w:tab w:val="left" w:pos="0"/>
        </w:tabs>
        <w:spacing w:line="360" w:lineRule="auto"/>
        <w:ind w:left="360"/>
        <w:outlineLvl w:val="0"/>
        <w:rPr>
          <w:rFonts w:ascii="Arial" w:hAnsi="Arial" w:cs="Arial"/>
          <w:sz w:val="22"/>
          <w:szCs w:val="22"/>
        </w:rPr>
      </w:pPr>
      <w:bookmarkStart w:id="451" w:name="_Toc109724663"/>
      <w:bookmarkStart w:id="452" w:name="_Toc123119395"/>
      <w:r w:rsidRPr="0005558A">
        <w:rPr>
          <w:rFonts w:ascii="Arial" w:hAnsi="Arial" w:cs="Arial"/>
          <w:sz w:val="22"/>
          <w:szCs w:val="22"/>
        </w:rPr>
        <w:t>CEO, Punjab Skill Development Fund, Lahore</w:t>
      </w:r>
      <w:bookmarkEnd w:id="451"/>
      <w:bookmarkEnd w:id="452"/>
    </w:p>
    <w:p w14:paraId="2CA2C144" w14:textId="77777777" w:rsidR="00E8641A" w:rsidRPr="0005558A" w:rsidRDefault="00E8641A" w:rsidP="00E8641A">
      <w:pPr>
        <w:pStyle w:val="NoSpacing"/>
        <w:numPr>
          <w:ilvl w:val="0"/>
          <w:numId w:val="566"/>
        </w:numPr>
        <w:tabs>
          <w:tab w:val="left" w:pos="0"/>
        </w:tabs>
        <w:spacing w:line="360" w:lineRule="auto"/>
        <w:ind w:left="360"/>
        <w:outlineLvl w:val="0"/>
        <w:rPr>
          <w:rFonts w:ascii="Arial" w:hAnsi="Arial" w:cs="Arial"/>
          <w:sz w:val="22"/>
          <w:szCs w:val="22"/>
        </w:rPr>
      </w:pPr>
      <w:bookmarkStart w:id="453" w:name="_Toc109724664"/>
      <w:bookmarkStart w:id="454" w:name="_Toc123119396"/>
      <w:r w:rsidRPr="0005558A">
        <w:rPr>
          <w:rFonts w:ascii="Arial" w:hAnsi="Arial" w:cs="Arial"/>
          <w:sz w:val="22"/>
          <w:szCs w:val="22"/>
        </w:rPr>
        <w:t>Rector, UNTECH University Islamabad</w:t>
      </w:r>
      <w:bookmarkEnd w:id="453"/>
      <w:bookmarkEnd w:id="454"/>
      <w:r w:rsidRPr="0005558A">
        <w:rPr>
          <w:rFonts w:ascii="Arial" w:hAnsi="Arial" w:cs="Arial"/>
          <w:sz w:val="22"/>
          <w:szCs w:val="22"/>
        </w:rPr>
        <w:t xml:space="preserve"> </w:t>
      </w:r>
    </w:p>
    <w:p w14:paraId="7ADD1A5A" w14:textId="77777777" w:rsidR="00E8641A" w:rsidRPr="0005558A" w:rsidRDefault="00E8641A" w:rsidP="00E8641A">
      <w:pPr>
        <w:pStyle w:val="NoSpacing"/>
        <w:numPr>
          <w:ilvl w:val="0"/>
          <w:numId w:val="566"/>
        </w:numPr>
        <w:tabs>
          <w:tab w:val="left" w:pos="0"/>
        </w:tabs>
        <w:spacing w:line="360" w:lineRule="auto"/>
        <w:ind w:left="360"/>
        <w:outlineLvl w:val="0"/>
        <w:rPr>
          <w:rFonts w:ascii="Arial" w:hAnsi="Arial" w:cs="Arial"/>
          <w:sz w:val="22"/>
          <w:szCs w:val="22"/>
        </w:rPr>
      </w:pPr>
      <w:bookmarkStart w:id="455" w:name="_Toc109724665"/>
      <w:bookmarkStart w:id="456" w:name="_Toc123119397"/>
      <w:r w:rsidRPr="0005558A">
        <w:rPr>
          <w:rFonts w:ascii="Arial" w:hAnsi="Arial" w:cs="Arial"/>
          <w:sz w:val="22"/>
          <w:szCs w:val="22"/>
        </w:rPr>
        <w:lastRenderedPageBreak/>
        <w:t>National Deputy Leader, GIZ Islamabad</w:t>
      </w:r>
      <w:bookmarkEnd w:id="455"/>
      <w:bookmarkEnd w:id="456"/>
      <w:r w:rsidRPr="0005558A">
        <w:rPr>
          <w:rFonts w:ascii="Arial" w:hAnsi="Arial" w:cs="Arial"/>
          <w:sz w:val="22"/>
          <w:szCs w:val="22"/>
        </w:rPr>
        <w:t xml:space="preserve"> </w:t>
      </w:r>
    </w:p>
    <w:p w14:paraId="0F48E7EF" w14:textId="77777777" w:rsidR="00E8641A" w:rsidRPr="0005558A" w:rsidRDefault="00E8641A" w:rsidP="00E8641A">
      <w:pPr>
        <w:pStyle w:val="NoSpacing"/>
        <w:numPr>
          <w:ilvl w:val="0"/>
          <w:numId w:val="566"/>
        </w:numPr>
        <w:tabs>
          <w:tab w:val="left" w:pos="0"/>
        </w:tabs>
        <w:spacing w:line="360" w:lineRule="auto"/>
        <w:ind w:left="360"/>
        <w:outlineLvl w:val="0"/>
        <w:rPr>
          <w:rFonts w:ascii="Arial" w:hAnsi="Arial" w:cs="Arial"/>
          <w:sz w:val="22"/>
          <w:szCs w:val="22"/>
        </w:rPr>
      </w:pPr>
      <w:bookmarkStart w:id="457" w:name="_Toc109724666"/>
      <w:bookmarkStart w:id="458" w:name="_Toc123119398"/>
      <w:r w:rsidRPr="0005558A">
        <w:rPr>
          <w:rFonts w:ascii="Arial" w:hAnsi="Arial" w:cs="Arial"/>
          <w:sz w:val="22"/>
          <w:szCs w:val="22"/>
        </w:rPr>
        <w:t xml:space="preserve">PS to Minister of Federal Education &amp; Professional Training, </w:t>
      </w:r>
      <w:proofErr w:type="spellStart"/>
      <w:r w:rsidRPr="0005558A">
        <w:rPr>
          <w:rFonts w:ascii="Arial" w:hAnsi="Arial" w:cs="Arial"/>
          <w:sz w:val="22"/>
          <w:szCs w:val="22"/>
        </w:rPr>
        <w:t>Govt</w:t>
      </w:r>
      <w:proofErr w:type="spellEnd"/>
      <w:r w:rsidRPr="0005558A">
        <w:rPr>
          <w:rFonts w:ascii="Arial" w:hAnsi="Arial" w:cs="Arial"/>
          <w:sz w:val="22"/>
          <w:szCs w:val="22"/>
        </w:rPr>
        <w:t xml:space="preserve"> of Pakistan</w:t>
      </w:r>
      <w:bookmarkEnd w:id="457"/>
      <w:bookmarkEnd w:id="458"/>
      <w:r w:rsidRPr="0005558A">
        <w:rPr>
          <w:rFonts w:ascii="Arial" w:hAnsi="Arial" w:cs="Arial"/>
          <w:sz w:val="22"/>
          <w:szCs w:val="22"/>
        </w:rPr>
        <w:t xml:space="preserve"> </w:t>
      </w:r>
    </w:p>
    <w:p w14:paraId="7AF66B67" w14:textId="77777777" w:rsidR="00E8641A" w:rsidRPr="0005558A" w:rsidRDefault="00E8641A" w:rsidP="00E8641A">
      <w:pPr>
        <w:pStyle w:val="NoSpacing"/>
        <w:numPr>
          <w:ilvl w:val="0"/>
          <w:numId w:val="566"/>
        </w:numPr>
        <w:tabs>
          <w:tab w:val="left" w:pos="0"/>
        </w:tabs>
        <w:spacing w:line="360" w:lineRule="auto"/>
        <w:ind w:left="360"/>
        <w:outlineLvl w:val="0"/>
        <w:rPr>
          <w:rFonts w:ascii="Arial" w:hAnsi="Arial" w:cs="Arial"/>
          <w:sz w:val="22"/>
          <w:szCs w:val="22"/>
        </w:rPr>
      </w:pPr>
      <w:bookmarkStart w:id="459" w:name="_Toc109724667"/>
      <w:bookmarkStart w:id="460" w:name="_Toc123119399"/>
      <w:r w:rsidRPr="0005558A">
        <w:rPr>
          <w:rFonts w:ascii="Arial" w:hAnsi="Arial" w:cs="Arial"/>
          <w:sz w:val="22"/>
          <w:szCs w:val="22"/>
        </w:rPr>
        <w:t>PS to Special Adviser to the Prime Minister on Youth Affairs, Prime Minister's Office, Islamabad</w:t>
      </w:r>
      <w:bookmarkEnd w:id="459"/>
      <w:bookmarkEnd w:id="460"/>
      <w:r w:rsidRPr="0005558A">
        <w:rPr>
          <w:rFonts w:ascii="Arial" w:hAnsi="Arial" w:cs="Arial"/>
          <w:sz w:val="22"/>
          <w:szCs w:val="22"/>
        </w:rPr>
        <w:t xml:space="preserve"> </w:t>
      </w:r>
    </w:p>
    <w:p w14:paraId="5A83355E" w14:textId="77777777" w:rsidR="00E8641A" w:rsidRPr="0005558A" w:rsidRDefault="00E8641A" w:rsidP="00E8641A">
      <w:pPr>
        <w:pStyle w:val="NoSpacing"/>
        <w:numPr>
          <w:ilvl w:val="0"/>
          <w:numId w:val="566"/>
        </w:numPr>
        <w:tabs>
          <w:tab w:val="left" w:pos="0"/>
        </w:tabs>
        <w:spacing w:line="360" w:lineRule="auto"/>
        <w:ind w:left="360"/>
        <w:outlineLvl w:val="0"/>
        <w:rPr>
          <w:rFonts w:ascii="Arial" w:hAnsi="Arial" w:cs="Arial"/>
          <w:sz w:val="22"/>
          <w:szCs w:val="22"/>
        </w:rPr>
      </w:pPr>
      <w:bookmarkStart w:id="461" w:name="_Toc109724668"/>
      <w:bookmarkStart w:id="462" w:name="_Toc123119400"/>
      <w:r w:rsidRPr="0005558A">
        <w:rPr>
          <w:rFonts w:ascii="Arial" w:hAnsi="Arial" w:cs="Arial"/>
          <w:sz w:val="22"/>
          <w:szCs w:val="22"/>
        </w:rPr>
        <w:t>Chairperson, Federal of Pakistan Chamber of Commerce and Industry (FPCCI), Karachi</w:t>
      </w:r>
      <w:bookmarkEnd w:id="461"/>
      <w:bookmarkEnd w:id="462"/>
      <w:r w:rsidRPr="0005558A">
        <w:rPr>
          <w:rFonts w:ascii="Arial" w:hAnsi="Arial" w:cs="Arial"/>
          <w:sz w:val="22"/>
          <w:szCs w:val="22"/>
        </w:rPr>
        <w:t xml:space="preserve"> </w:t>
      </w:r>
    </w:p>
    <w:p w14:paraId="76A3472A" w14:textId="77777777" w:rsidR="00E8641A" w:rsidRPr="0005558A" w:rsidRDefault="00E8641A" w:rsidP="00E8641A">
      <w:pPr>
        <w:pStyle w:val="NoSpacing"/>
        <w:numPr>
          <w:ilvl w:val="0"/>
          <w:numId w:val="566"/>
        </w:numPr>
        <w:tabs>
          <w:tab w:val="left" w:pos="0"/>
        </w:tabs>
        <w:spacing w:line="360" w:lineRule="auto"/>
        <w:ind w:left="360"/>
        <w:outlineLvl w:val="0"/>
        <w:rPr>
          <w:rFonts w:ascii="Arial" w:hAnsi="Arial" w:cs="Arial"/>
          <w:sz w:val="22"/>
          <w:szCs w:val="22"/>
        </w:rPr>
      </w:pPr>
      <w:bookmarkStart w:id="463" w:name="_Toc109724669"/>
      <w:bookmarkStart w:id="464" w:name="_Toc123119401"/>
      <w:r w:rsidRPr="0005558A">
        <w:rPr>
          <w:rFonts w:ascii="Arial" w:hAnsi="Arial" w:cs="Arial"/>
          <w:sz w:val="22"/>
          <w:szCs w:val="22"/>
        </w:rPr>
        <w:t>Conveyor, Sector Skills Council (Textile/ Construction/ Renewable Energy/ Hospitality and Tourism)</w:t>
      </w:r>
      <w:bookmarkEnd w:id="463"/>
      <w:bookmarkEnd w:id="464"/>
    </w:p>
    <w:p w14:paraId="70EE054D" w14:textId="77777777" w:rsidR="00E8641A" w:rsidRPr="0005558A" w:rsidRDefault="00E8641A" w:rsidP="00E8641A">
      <w:pPr>
        <w:pStyle w:val="NoSpacing"/>
        <w:numPr>
          <w:ilvl w:val="0"/>
          <w:numId w:val="566"/>
        </w:numPr>
        <w:tabs>
          <w:tab w:val="left" w:pos="0"/>
        </w:tabs>
        <w:spacing w:line="360" w:lineRule="auto"/>
        <w:ind w:left="360"/>
        <w:outlineLvl w:val="0"/>
        <w:rPr>
          <w:rFonts w:ascii="Arial" w:hAnsi="Arial" w:cs="Arial"/>
          <w:sz w:val="22"/>
          <w:szCs w:val="22"/>
        </w:rPr>
      </w:pPr>
      <w:bookmarkStart w:id="465" w:name="_Toc109724670"/>
      <w:bookmarkStart w:id="466" w:name="_Toc123119402"/>
      <w:r w:rsidRPr="0005558A">
        <w:rPr>
          <w:rFonts w:ascii="Arial" w:hAnsi="Arial" w:cs="Arial"/>
          <w:sz w:val="22"/>
          <w:szCs w:val="22"/>
        </w:rPr>
        <w:t xml:space="preserve">Director Technical Education and Vocational Training Authorities (TEVTA), </w:t>
      </w:r>
      <w:proofErr w:type="spellStart"/>
      <w:r w:rsidRPr="0005558A">
        <w:rPr>
          <w:rFonts w:ascii="Arial" w:hAnsi="Arial" w:cs="Arial"/>
          <w:sz w:val="22"/>
          <w:szCs w:val="22"/>
        </w:rPr>
        <w:t>Balochistan</w:t>
      </w:r>
      <w:bookmarkEnd w:id="465"/>
      <w:bookmarkEnd w:id="466"/>
      <w:proofErr w:type="spellEnd"/>
      <w:r w:rsidRPr="0005558A">
        <w:rPr>
          <w:rFonts w:ascii="Arial" w:hAnsi="Arial" w:cs="Arial"/>
          <w:sz w:val="22"/>
          <w:szCs w:val="22"/>
        </w:rPr>
        <w:t xml:space="preserve"> </w:t>
      </w:r>
    </w:p>
    <w:p w14:paraId="764E3C4D" w14:textId="77777777" w:rsidR="00E8641A" w:rsidRPr="0005558A" w:rsidRDefault="00E8641A" w:rsidP="00E8641A">
      <w:pPr>
        <w:pStyle w:val="NoSpacing"/>
        <w:numPr>
          <w:ilvl w:val="0"/>
          <w:numId w:val="566"/>
        </w:numPr>
        <w:tabs>
          <w:tab w:val="left" w:pos="0"/>
        </w:tabs>
        <w:spacing w:line="360" w:lineRule="auto"/>
        <w:ind w:left="360"/>
        <w:outlineLvl w:val="0"/>
        <w:rPr>
          <w:rFonts w:ascii="Arial" w:hAnsi="Arial" w:cs="Arial"/>
          <w:sz w:val="22"/>
          <w:szCs w:val="22"/>
        </w:rPr>
      </w:pPr>
      <w:bookmarkStart w:id="467" w:name="_Toc109724671"/>
      <w:bookmarkStart w:id="468" w:name="_Toc123119403"/>
      <w:r w:rsidRPr="0005558A">
        <w:rPr>
          <w:rFonts w:ascii="Arial" w:hAnsi="Arial" w:cs="Arial"/>
          <w:sz w:val="22"/>
          <w:szCs w:val="22"/>
        </w:rPr>
        <w:t>Chairman, Pakistan Tourism Development Corporation, Lahore</w:t>
      </w:r>
      <w:bookmarkEnd w:id="467"/>
      <w:bookmarkEnd w:id="468"/>
      <w:r w:rsidRPr="0005558A">
        <w:rPr>
          <w:rFonts w:ascii="Arial" w:hAnsi="Arial" w:cs="Arial"/>
          <w:sz w:val="22"/>
          <w:szCs w:val="22"/>
        </w:rPr>
        <w:t xml:space="preserve"> </w:t>
      </w:r>
    </w:p>
    <w:p w14:paraId="326C5461" w14:textId="77777777" w:rsidR="00E8641A" w:rsidRPr="0005558A" w:rsidRDefault="00E8641A" w:rsidP="00E8641A">
      <w:pPr>
        <w:pStyle w:val="NoSpacing"/>
        <w:numPr>
          <w:ilvl w:val="0"/>
          <w:numId w:val="566"/>
        </w:numPr>
        <w:tabs>
          <w:tab w:val="left" w:pos="0"/>
        </w:tabs>
        <w:spacing w:line="360" w:lineRule="auto"/>
        <w:ind w:left="360"/>
        <w:outlineLvl w:val="0"/>
        <w:rPr>
          <w:rFonts w:ascii="Arial" w:hAnsi="Arial" w:cs="Arial"/>
          <w:sz w:val="22"/>
          <w:szCs w:val="22"/>
        </w:rPr>
      </w:pPr>
      <w:bookmarkStart w:id="469" w:name="_Toc109724672"/>
      <w:bookmarkStart w:id="470" w:name="_Toc123119404"/>
      <w:r w:rsidRPr="0005558A">
        <w:rPr>
          <w:rFonts w:ascii="Arial" w:hAnsi="Arial" w:cs="Arial"/>
          <w:sz w:val="22"/>
          <w:szCs w:val="22"/>
        </w:rPr>
        <w:t>Chairman, PCSIR Headquarters, Islamabad</w:t>
      </w:r>
      <w:bookmarkEnd w:id="469"/>
      <w:bookmarkEnd w:id="470"/>
      <w:r w:rsidRPr="0005558A">
        <w:rPr>
          <w:rFonts w:ascii="Arial" w:hAnsi="Arial" w:cs="Arial"/>
          <w:sz w:val="22"/>
          <w:szCs w:val="22"/>
        </w:rPr>
        <w:t xml:space="preserve"> </w:t>
      </w:r>
    </w:p>
    <w:p w14:paraId="00EDD134" w14:textId="77777777" w:rsidR="00E8641A" w:rsidRPr="0005558A" w:rsidRDefault="00E8641A" w:rsidP="00E8641A">
      <w:pPr>
        <w:pStyle w:val="NoSpacing"/>
        <w:numPr>
          <w:ilvl w:val="0"/>
          <w:numId w:val="566"/>
        </w:numPr>
        <w:tabs>
          <w:tab w:val="left" w:pos="0"/>
        </w:tabs>
        <w:spacing w:line="360" w:lineRule="auto"/>
        <w:ind w:left="360"/>
        <w:outlineLvl w:val="0"/>
        <w:rPr>
          <w:rFonts w:ascii="Arial" w:hAnsi="Arial" w:cs="Arial"/>
          <w:sz w:val="22"/>
          <w:szCs w:val="22"/>
        </w:rPr>
      </w:pPr>
      <w:bookmarkStart w:id="471" w:name="_Toc109724673"/>
      <w:bookmarkStart w:id="472" w:name="_Toc123119405"/>
      <w:r w:rsidRPr="0005558A">
        <w:rPr>
          <w:rFonts w:ascii="Arial" w:hAnsi="Arial" w:cs="Arial"/>
          <w:sz w:val="22"/>
          <w:szCs w:val="22"/>
        </w:rPr>
        <w:t>Director General, Pakistan Forest Institute, Peshawar</w:t>
      </w:r>
      <w:bookmarkEnd w:id="471"/>
      <w:bookmarkEnd w:id="472"/>
      <w:r w:rsidRPr="0005558A">
        <w:rPr>
          <w:rFonts w:ascii="Arial" w:hAnsi="Arial" w:cs="Arial"/>
          <w:sz w:val="22"/>
          <w:szCs w:val="22"/>
        </w:rPr>
        <w:t xml:space="preserve"> </w:t>
      </w:r>
    </w:p>
    <w:p w14:paraId="3E7F61B3" w14:textId="77777777" w:rsidR="00E8641A" w:rsidRPr="0005558A" w:rsidRDefault="00E8641A" w:rsidP="00E8641A">
      <w:pPr>
        <w:pStyle w:val="NoSpacing"/>
        <w:numPr>
          <w:ilvl w:val="0"/>
          <w:numId w:val="566"/>
        </w:numPr>
        <w:tabs>
          <w:tab w:val="left" w:pos="0"/>
        </w:tabs>
        <w:spacing w:line="360" w:lineRule="auto"/>
        <w:ind w:left="360"/>
        <w:outlineLvl w:val="0"/>
        <w:rPr>
          <w:rFonts w:ascii="Arial" w:hAnsi="Arial" w:cs="Arial"/>
          <w:sz w:val="22"/>
          <w:szCs w:val="22"/>
        </w:rPr>
      </w:pPr>
      <w:bookmarkStart w:id="473" w:name="_Toc109724674"/>
      <w:bookmarkStart w:id="474" w:name="_Toc123119406"/>
      <w:r w:rsidRPr="0005558A">
        <w:rPr>
          <w:rFonts w:ascii="Arial" w:hAnsi="Arial" w:cs="Arial"/>
          <w:sz w:val="22"/>
          <w:szCs w:val="22"/>
        </w:rPr>
        <w:t xml:space="preserve">Chairman, </w:t>
      </w:r>
      <w:proofErr w:type="spellStart"/>
      <w:r w:rsidRPr="0005558A">
        <w:rPr>
          <w:rFonts w:ascii="Arial" w:hAnsi="Arial" w:cs="Arial"/>
          <w:sz w:val="22"/>
          <w:szCs w:val="22"/>
        </w:rPr>
        <w:t>Wafaq</w:t>
      </w:r>
      <w:proofErr w:type="spellEnd"/>
      <w:r w:rsidRPr="0005558A">
        <w:rPr>
          <w:rFonts w:ascii="Arial" w:hAnsi="Arial" w:cs="Arial"/>
          <w:sz w:val="22"/>
          <w:szCs w:val="22"/>
        </w:rPr>
        <w:t xml:space="preserve"> </w:t>
      </w:r>
      <w:proofErr w:type="spellStart"/>
      <w:r w:rsidRPr="0005558A">
        <w:rPr>
          <w:rFonts w:ascii="Arial" w:hAnsi="Arial" w:cs="Arial"/>
          <w:sz w:val="22"/>
          <w:szCs w:val="22"/>
        </w:rPr>
        <w:t>ul</w:t>
      </w:r>
      <w:proofErr w:type="spellEnd"/>
      <w:r w:rsidRPr="0005558A">
        <w:rPr>
          <w:rFonts w:ascii="Arial" w:hAnsi="Arial" w:cs="Arial"/>
          <w:sz w:val="22"/>
          <w:szCs w:val="22"/>
        </w:rPr>
        <w:t xml:space="preserve"> </w:t>
      </w:r>
      <w:proofErr w:type="spellStart"/>
      <w:r w:rsidRPr="0005558A">
        <w:rPr>
          <w:rFonts w:ascii="Arial" w:hAnsi="Arial" w:cs="Arial"/>
          <w:sz w:val="22"/>
          <w:szCs w:val="22"/>
        </w:rPr>
        <w:t>Madaris</w:t>
      </w:r>
      <w:proofErr w:type="spellEnd"/>
      <w:r w:rsidRPr="0005558A">
        <w:rPr>
          <w:rFonts w:ascii="Arial" w:hAnsi="Arial" w:cs="Arial"/>
          <w:sz w:val="22"/>
          <w:szCs w:val="22"/>
        </w:rPr>
        <w:t>, Multan</w:t>
      </w:r>
      <w:bookmarkEnd w:id="473"/>
      <w:bookmarkEnd w:id="474"/>
    </w:p>
    <w:p w14:paraId="37D3F781" w14:textId="77777777" w:rsidR="00E8641A" w:rsidRPr="0005558A" w:rsidRDefault="00E8641A" w:rsidP="00E8641A">
      <w:pPr>
        <w:pStyle w:val="NoSpacing"/>
        <w:numPr>
          <w:ilvl w:val="0"/>
          <w:numId w:val="566"/>
        </w:numPr>
        <w:tabs>
          <w:tab w:val="left" w:pos="0"/>
        </w:tabs>
        <w:spacing w:line="360" w:lineRule="auto"/>
        <w:ind w:left="360"/>
        <w:outlineLvl w:val="0"/>
        <w:rPr>
          <w:rFonts w:ascii="Arial" w:hAnsi="Arial" w:cs="Arial"/>
          <w:sz w:val="22"/>
          <w:szCs w:val="22"/>
        </w:rPr>
      </w:pPr>
      <w:bookmarkStart w:id="475" w:name="_Toc109724675"/>
      <w:bookmarkStart w:id="476" w:name="_Toc123119407"/>
      <w:r w:rsidRPr="0005558A">
        <w:rPr>
          <w:rFonts w:ascii="Arial" w:hAnsi="Arial" w:cs="Arial"/>
          <w:sz w:val="22"/>
          <w:szCs w:val="22"/>
        </w:rPr>
        <w:t>Director General, Staff Welfare, Islamabad</w:t>
      </w:r>
      <w:bookmarkEnd w:id="475"/>
      <w:bookmarkEnd w:id="476"/>
      <w:r w:rsidRPr="0005558A">
        <w:rPr>
          <w:rFonts w:ascii="Arial" w:hAnsi="Arial" w:cs="Arial"/>
          <w:sz w:val="22"/>
          <w:szCs w:val="22"/>
        </w:rPr>
        <w:t xml:space="preserve"> </w:t>
      </w:r>
    </w:p>
    <w:p w14:paraId="59CAEF3F" w14:textId="77777777" w:rsidR="00E8641A" w:rsidRPr="0005558A" w:rsidRDefault="00E8641A" w:rsidP="00E8641A">
      <w:pPr>
        <w:pStyle w:val="NoSpacing"/>
        <w:numPr>
          <w:ilvl w:val="0"/>
          <w:numId w:val="566"/>
        </w:numPr>
        <w:tabs>
          <w:tab w:val="left" w:pos="0"/>
        </w:tabs>
        <w:spacing w:line="360" w:lineRule="auto"/>
        <w:ind w:left="360"/>
        <w:outlineLvl w:val="0"/>
        <w:rPr>
          <w:rFonts w:ascii="Arial" w:hAnsi="Arial" w:cs="Arial"/>
          <w:sz w:val="22"/>
          <w:szCs w:val="22"/>
        </w:rPr>
      </w:pPr>
      <w:bookmarkStart w:id="477" w:name="_Toc109724676"/>
      <w:bookmarkStart w:id="478" w:name="_Toc123119408"/>
      <w:r w:rsidRPr="0005558A">
        <w:rPr>
          <w:rFonts w:ascii="Arial" w:hAnsi="Arial" w:cs="Arial"/>
          <w:sz w:val="22"/>
          <w:szCs w:val="22"/>
        </w:rPr>
        <w:t>Director General, NISTE Capital Administration and Development Division, Islamabad</w:t>
      </w:r>
      <w:bookmarkEnd w:id="477"/>
      <w:bookmarkEnd w:id="478"/>
      <w:r w:rsidRPr="0005558A">
        <w:rPr>
          <w:rFonts w:ascii="Arial" w:hAnsi="Arial" w:cs="Arial"/>
          <w:sz w:val="22"/>
          <w:szCs w:val="22"/>
        </w:rPr>
        <w:t xml:space="preserve"> </w:t>
      </w:r>
    </w:p>
    <w:p w14:paraId="5949267E" w14:textId="77777777" w:rsidR="00E8641A" w:rsidRPr="0005558A" w:rsidRDefault="00E8641A" w:rsidP="00E8641A">
      <w:pPr>
        <w:pStyle w:val="NoSpacing"/>
        <w:numPr>
          <w:ilvl w:val="0"/>
          <w:numId w:val="566"/>
        </w:numPr>
        <w:tabs>
          <w:tab w:val="left" w:pos="0"/>
        </w:tabs>
        <w:spacing w:line="360" w:lineRule="auto"/>
        <w:ind w:left="360"/>
        <w:outlineLvl w:val="0"/>
        <w:rPr>
          <w:rFonts w:ascii="Arial" w:hAnsi="Arial" w:cs="Arial"/>
          <w:sz w:val="22"/>
          <w:szCs w:val="22"/>
        </w:rPr>
      </w:pPr>
      <w:bookmarkStart w:id="479" w:name="_Toc109724677"/>
      <w:bookmarkStart w:id="480" w:name="_Toc123119409"/>
      <w:r w:rsidRPr="0005558A">
        <w:rPr>
          <w:rFonts w:ascii="Arial" w:hAnsi="Arial" w:cs="Arial"/>
          <w:sz w:val="22"/>
          <w:szCs w:val="22"/>
        </w:rPr>
        <w:t>Director General, National Training Bureau, Islamabad</w:t>
      </w:r>
      <w:bookmarkEnd w:id="479"/>
      <w:bookmarkEnd w:id="480"/>
      <w:r w:rsidRPr="0005558A">
        <w:rPr>
          <w:rFonts w:ascii="Arial" w:hAnsi="Arial" w:cs="Arial"/>
          <w:sz w:val="22"/>
          <w:szCs w:val="22"/>
        </w:rPr>
        <w:t xml:space="preserve"> </w:t>
      </w:r>
    </w:p>
    <w:p w14:paraId="66568B1C" w14:textId="77777777" w:rsidR="00E8641A" w:rsidRPr="0005558A" w:rsidRDefault="00E8641A" w:rsidP="00E8641A">
      <w:pPr>
        <w:pStyle w:val="NoSpacing"/>
        <w:numPr>
          <w:ilvl w:val="0"/>
          <w:numId w:val="566"/>
        </w:numPr>
        <w:tabs>
          <w:tab w:val="left" w:pos="0"/>
        </w:tabs>
        <w:spacing w:line="360" w:lineRule="auto"/>
        <w:ind w:left="360"/>
        <w:outlineLvl w:val="0"/>
        <w:rPr>
          <w:rFonts w:ascii="Arial" w:hAnsi="Arial" w:cs="Arial"/>
          <w:sz w:val="22"/>
          <w:szCs w:val="22"/>
        </w:rPr>
      </w:pPr>
      <w:bookmarkStart w:id="481" w:name="_Toc109724678"/>
      <w:bookmarkStart w:id="482" w:name="_Toc123119410"/>
      <w:r w:rsidRPr="0005558A">
        <w:rPr>
          <w:rFonts w:ascii="Arial" w:hAnsi="Arial" w:cs="Arial"/>
          <w:sz w:val="22"/>
          <w:szCs w:val="22"/>
        </w:rPr>
        <w:t>Chairmen, Provincial Technical Education Boards</w:t>
      </w:r>
      <w:bookmarkEnd w:id="481"/>
      <w:bookmarkEnd w:id="482"/>
    </w:p>
    <w:p w14:paraId="21239B1F" w14:textId="77777777" w:rsidR="00E8641A" w:rsidRPr="0005558A" w:rsidRDefault="00E8641A" w:rsidP="00E8641A">
      <w:pPr>
        <w:pStyle w:val="NoSpacing"/>
        <w:numPr>
          <w:ilvl w:val="0"/>
          <w:numId w:val="566"/>
        </w:numPr>
        <w:tabs>
          <w:tab w:val="left" w:pos="0"/>
        </w:tabs>
        <w:spacing w:line="360" w:lineRule="auto"/>
        <w:ind w:left="360"/>
        <w:outlineLvl w:val="0"/>
        <w:rPr>
          <w:rFonts w:ascii="Arial" w:hAnsi="Arial" w:cs="Arial"/>
          <w:sz w:val="22"/>
          <w:szCs w:val="22"/>
        </w:rPr>
      </w:pPr>
      <w:bookmarkStart w:id="483" w:name="_Toc109724679"/>
      <w:bookmarkStart w:id="484" w:name="_Toc123119411"/>
      <w:r w:rsidRPr="0005558A">
        <w:rPr>
          <w:rFonts w:ascii="Arial" w:hAnsi="Arial" w:cs="Arial"/>
          <w:sz w:val="22"/>
          <w:szCs w:val="22"/>
        </w:rPr>
        <w:t>Chairmen, Provincial Trade Testing Boards</w:t>
      </w:r>
      <w:bookmarkEnd w:id="483"/>
      <w:bookmarkEnd w:id="484"/>
      <w:r w:rsidRPr="0005558A">
        <w:rPr>
          <w:rFonts w:ascii="Arial" w:hAnsi="Arial" w:cs="Arial"/>
          <w:sz w:val="22"/>
          <w:szCs w:val="22"/>
        </w:rPr>
        <w:t xml:space="preserve"> </w:t>
      </w:r>
    </w:p>
    <w:p w14:paraId="6E02C7F4" w14:textId="77777777" w:rsidR="00E8641A" w:rsidRPr="0005558A" w:rsidRDefault="00E8641A" w:rsidP="00E8641A">
      <w:pPr>
        <w:pStyle w:val="NoSpacing"/>
        <w:numPr>
          <w:ilvl w:val="0"/>
          <w:numId w:val="566"/>
        </w:numPr>
        <w:tabs>
          <w:tab w:val="left" w:pos="0"/>
        </w:tabs>
        <w:spacing w:line="360" w:lineRule="auto"/>
        <w:ind w:left="360"/>
        <w:outlineLvl w:val="0"/>
        <w:rPr>
          <w:rFonts w:ascii="Arial" w:hAnsi="Arial" w:cs="Arial"/>
          <w:color w:val="000000" w:themeColor="text1"/>
          <w:sz w:val="22"/>
          <w:szCs w:val="22"/>
        </w:rPr>
      </w:pPr>
      <w:bookmarkStart w:id="485" w:name="_Toc109724680"/>
      <w:bookmarkStart w:id="486" w:name="_Toc123119412"/>
      <w:r w:rsidRPr="0005558A">
        <w:rPr>
          <w:rFonts w:ascii="Arial" w:hAnsi="Arial" w:cs="Arial"/>
          <w:color w:val="000000" w:themeColor="text1"/>
          <w:sz w:val="22"/>
          <w:szCs w:val="22"/>
        </w:rPr>
        <w:t xml:space="preserve">Secretary, IBCC, Islamabad: </w:t>
      </w:r>
      <w:r w:rsidRPr="0005558A">
        <w:rPr>
          <w:rFonts w:ascii="Arial" w:hAnsi="Arial" w:cs="Arial"/>
          <w:i/>
          <w:color w:val="000000" w:themeColor="text1"/>
          <w:sz w:val="22"/>
          <w:szCs w:val="22"/>
        </w:rPr>
        <w:t>with the request that National qualifications of Level 5 diploma in the aforementioned trades may be considered equivalent to Diploma of Associate Engineer/HSSC after inclusion of compulsory courses in the light of IBCC general requirement.</w:t>
      </w:r>
      <w:bookmarkEnd w:id="485"/>
      <w:bookmarkEnd w:id="486"/>
      <w:r w:rsidRPr="0005558A">
        <w:rPr>
          <w:rFonts w:ascii="Arial" w:hAnsi="Arial" w:cs="Arial"/>
          <w:color w:val="000000" w:themeColor="text1"/>
          <w:sz w:val="22"/>
          <w:szCs w:val="22"/>
        </w:rPr>
        <w:t xml:space="preserve">  </w:t>
      </w:r>
    </w:p>
    <w:p w14:paraId="7BBDD7B8" w14:textId="77777777" w:rsidR="00E8641A" w:rsidRPr="0005558A" w:rsidRDefault="00E8641A" w:rsidP="00E8641A">
      <w:pPr>
        <w:pStyle w:val="NoSpacing"/>
        <w:tabs>
          <w:tab w:val="left" w:pos="0"/>
        </w:tabs>
        <w:spacing w:line="360" w:lineRule="auto"/>
        <w:outlineLvl w:val="0"/>
        <w:rPr>
          <w:rFonts w:ascii="Arial" w:hAnsi="Arial" w:cs="Arial"/>
          <w:b/>
          <w:color w:val="000000" w:themeColor="text1"/>
          <w:sz w:val="22"/>
          <w:szCs w:val="22"/>
        </w:rPr>
      </w:pPr>
    </w:p>
    <w:p w14:paraId="3D09A641" w14:textId="77777777" w:rsidR="00E8641A" w:rsidRPr="0005558A" w:rsidRDefault="00E8641A" w:rsidP="00E8641A">
      <w:pPr>
        <w:pStyle w:val="NoSpacing"/>
        <w:tabs>
          <w:tab w:val="left" w:pos="0"/>
        </w:tabs>
        <w:spacing w:line="360" w:lineRule="auto"/>
        <w:outlineLvl w:val="0"/>
        <w:rPr>
          <w:rFonts w:ascii="Arial" w:hAnsi="Arial" w:cs="Arial"/>
          <w:b/>
          <w:color w:val="000000" w:themeColor="text1"/>
          <w:sz w:val="22"/>
          <w:szCs w:val="22"/>
        </w:rPr>
      </w:pPr>
      <w:bookmarkStart w:id="487" w:name="_Toc109724681"/>
      <w:bookmarkStart w:id="488" w:name="_Toc123119413"/>
      <w:r w:rsidRPr="0005558A">
        <w:rPr>
          <w:rFonts w:ascii="Arial" w:hAnsi="Arial" w:cs="Arial"/>
          <w:b/>
          <w:color w:val="000000" w:themeColor="text1"/>
          <w:sz w:val="22"/>
          <w:szCs w:val="22"/>
        </w:rPr>
        <w:t>Copy for information to: -</w:t>
      </w:r>
      <w:bookmarkEnd w:id="487"/>
      <w:bookmarkEnd w:id="488"/>
      <w:r w:rsidRPr="0005558A">
        <w:rPr>
          <w:rFonts w:ascii="Arial" w:hAnsi="Arial" w:cs="Arial"/>
          <w:b/>
          <w:color w:val="000000" w:themeColor="text1"/>
          <w:sz w:val="22"/>
          <w:szCs w:val="22"/>
        </w:rPr>
        <w:t xml:space="preserve"> </w:t>
      </w:r>
    </w:p>
    <w:p w14:paraId="363BE18F" w14:textId="77777777" w:rsidR="00E8641A" w:rsidRPr="0005558A" w:rsidRDefault="00E8641A" w:rsidP="00E8641A">
      <w:pPr>
        <w:pStyle w:val="NoSpacing"/>
        <w:tabs>
          <w:tab w:val="left" w:pos="0"/>
        </w:tabs>
        <w:spacing w:line="360" w:lineRule="auto"/>
        <w:outlineLvl w:val="0"/>
        <w:rPr>
          <w:rFonts w:ascii="Arial" w:hAnsi="Arial" w:cs="Arial"/>
          <w:b/>
          <w:color w:val="000000" w:themeColor="text1"/>
          <w:sz w:val="22"/>
          <w:szCs w:val="22"/>
        </w:rPr>
      </w:pPr>
    </w:p>
    <w:p w14:paraId="3248EB8A" w14:textId="77777777" w:rsidR="00E8641A" w:rsidRPr="0005558A" w:rsidRDefault="00E8641A" w:rsidP="00E8641A">
      <w:pPr>
        <w:pStyle w:val="NoSpacing"/>
        <w:numPr>
          <w:ilvl w:val="0"/>
          <w:numId w:val="568"/>
        </w:numPr>
        <w:tabs>
          <w:tab w:val="left" w:pos="0"/>
        </w:tabs>
        <w:spacing w:line="360" w:lineRule="auto"/>
        <w:ind w:left="90" w:firstLine="0"/>
        <w:outlineLvl w:val="0"/>
        <w:rPr>
          <w:rFonts w:ascii="Arial" w:hAnsi="Arial" w:cs="Arial"/>
          <w:sz w:val="22"/>
          <w:szCs w:val="22"/>
        </w:rPr>
      </w:pPr>
      <w:bookmarkStart w:id="489" w:name="_Toc109724682"/>
      <w:bookmarkStart w:id="490" w:name="_Toc123119414"/>
      <w:r w:rsidRPr="0005558A">
        <w:rPr>
          <w:rFonts w:ascii="Arial" w:hAnsi="Arial" w:cs="Arial"/>
          <w:sz w:val="22"/>
          <w:szCs w:val="22"/>
        </w:rPr>
        <w:t>DG (P&amp;D)/(A&amp;F)/ (A&amp;C) (S&amp;C) NAVTTC</w:t>
      </w:r>
      <w:bookmarkEnd w:id="489"/>
      <w:bookmarkEnd w:id="490"/>
    </w:p>
    <w:p w14:paraId="3280D6A3" w14:textId="77777777" w:rsidR="00E8641A" w:rsidRPr="0005558A" w:rsidRDefault="00E8641A" w:rsidP="00E8641A">
      <w:pPr>
        <w:pStyle w:val="NoSpacing"/>
        <w:numPr>
          <w:ilvl w:val="0"/>
          <w:numId w:val="568"/>
        </w:numPr>
        <w:tabs>
          <w:tab w:val="left" w:pos="0"/>
        </w:tabs>
        <w:spacing w:line="360" w:lineRule="auto"/>
        <w:ind w:left="90" w:firstLine="0"/>
        <w:outlineLvl w:val="0"/>
        <w:rPr>
          <w:rFonts w:ascii="Arial" w:hAnsi="Arial" w:cs="Arial"/>
          <w:sz w:val="22"/>
          <w:szCs w:val="22"/>
        </w:rPr>
      </w:pPr>
      <w:bookmarkStart w:id="491" w:name="_Toc109724683"/>
      <w:bookmarkStart w:id="492" w:name="_Toc123119415"/>
      <w:r w:rsidRPr="0005558A">
        <w:rPr>
          <w:rFonts w:ascii="Arial" w:hAnsi="Arial" w:cs="Arial"/>
          <w:sz w:val="22"/>
          <w:szCs w:val="22"/>
        </w:rPr>
        <w:t>Director General(s), NAVTTC Regional Office(s).</w:t>
      </w:r>
      <w:bookmarkEnd w:id="491"/>
      <w:bookmarkEnd w:id="492"/>
    </w:p>
    <w:p w14:paraId="13B70C53" w14:textId="77777777" w:rsidR="00E8641A" w:rsidRPr="0005558A" w:rsidRDefault="00E8641A" w:rsidP="00E8641A">
      <w:pPr>
        <w:pStyle w:val="NoSpacing"/>
        <w:numPr>
          <w:ilvl w:val="0"/>
          <w:numId w:val="568"/>
        </w:numPr>
        <w:tabs>
          <w:tab w:val="left" w:pos="0"/>
        </w:tabs>
        <w:spacing w:line="360" w:lineRule="auto"/>
        <w:ind w:left="90" w:firstLine="0"/>
        <w:outlineLvl w:val="0"/>
        <w:rPr>
          <w:rFonts w:ascii="Arial" w:hAnsi="Arial" w:cs="Arial"/>
          <w:sz w:val="22"/>
          <w:szCs w:val="22"/>
        </w:rPr>
      </w:pPr>
      <w:bookmarkStart w:id="493" w:name="_Toc109724684"/>
      <w:bookmarkStart w:id="494" w:name="_Toc123119416"/>
      <w:r w:rsidRPr="0005558A">
        <w:rPr>
          <w:rFonts w:ascii="Arial" w:hAnsi="Arial" w:cs="Arial"/>
          <w:sz w:val="22"/>
          <w:szCs w:val="22"/>
        </w:rPr>
        <w:t>Sr. Technical Advisor, TSSP-GIZ</w:t>
      </w:r>
      <w:bookmarkEnd w:id="493"/>
      <w:bookmarkEnd w:id="494"/>
    </w:p>
    <w:p w14:paraId="70608F36" w14:textId="77777777" w:rsidR="00E8641A" w:rsidRPr="0005558A" w:rsidRDefault="00E8641A" w:rsidP="00E8641A">
      <w:pPr>
        <w:pStyle w:val="NoSpacing"/>
        <w:numPr>
          <w:ilvl w:val="0"/>
          <w:numId w:val="568"/>
        </w:numPr>
        <w:tabs>
          <w:tab w:val="left" w:pos="0"/>
        </w:tabs>
        <w:spacing w:line="360" w:lineRule="auto"/>
        <w:ind w:left="90" w:firstLine="0"/>
        <w:outlineLvl w:val="0"/>
        <w:rPr>
          <w:rFonts w:ascii="Arial" w:hAnsi="Arial" w:cs="Arial"/>
          <w:sz w:val="22"/>
          <w:szCs w:val="22"/>
        </w:rPr>
      </w:pPr>
      <w:bookmarkStart w:id="495" w:name="_Toc109724685"/>
      <w:bookmarkStart w:id="496" w:name="_Toc123119417"/>
      <w:r w:rsidRPr="0005558A">
        <w:rPr>
          <w:rFonts w:ascii="Arial" w:hAnsi="Arial" w:cs="Arial"/>
          <w:sz w:val="22"/>
          <w:szCs w:val="22"/>
        </w:rPr>
        <w:t>Staff Officer to Chairman, NAVTTC</w:t>
      </w:r>
      <w:bookmarkEnd w:id="495"/>
      <w:bookmarkEnd w:id="496"/>
      <w:r w:rsidRPr="0005558A">
        <w:rPr>
          <w:rFonts w:ascii="Arial" w:hAnsi="Arial" w:cs="Arial"/>
          <w:sz w:val="22"/>
          <w:szCs w:val="22"/>
        </w:rPr>
        <w:t xml:space="preserve"> </w:t>
      </w:r>
    </w:p>
    <w:p w14:paraId="4362FA43" w14:textId="77777777" w:rsidR="00E8641A" w:rsidRPr="0005558A" w:rsidRDefault="00E8641A" w:rsidP="00E8641A">
      <w:pPr>
        <w:pStyle w:val="NoSpacing"/>
        <w:numPr>
          <w:ilvl w:val="0"/>
          <w:numId w:val="568"/>
        </w:numPr>
        <w:tabs>
          <w:tab w:val="left" w:pos="0"/>
        </w:tabs>
        <w:spacing w:line="360" w:lineRule="auto"/>
        <w:ind w:left="90" w:firstLine="0"/>
        <w:outlineLvl w:val="0"/>
        <w:rPr>
          <w:rFonts w:ascii="Arial" w:hAnsi="Arial" w:cs="Arial"/>
          <w:sz w:val="22"/>
          <w:szCs w:val="22"/>
        </w:rPr>
      </w:pPr>
      <w:bookmarkStart w:id="497" w:name="_Toc109724686"/>
      <w:bookmarkStart w:id="498" w:name="_Toc123119418"/>
      <w:r w:rsidRPr="0005558A">
        <w:rPr>
          <w:rFonts w:ascii="Arial" w:hAnsi="Arial" w:cs="Arial"/>
          <w:sz w:val="22"/>
          <w:szCs w:val="22"/>
        </w:rPr>
        <w:t>PS to Executive Director, NAVTTC Islamabad</w:t>
      </w:r>
      <w:bookmarkEnd w:id="497"/>
      <w:bookmarkEnd w:id="498"/>
      <w:r w:rsidRPr="0005558A">
        <w:rPr>
          <w:rFonts w:ascii="Arial" w:hAnsi="Arial" w:cs="Arial"/>
          <w:sz w:val="22"/>
          <w:szCs w:val="22"/>
        </w:rPr>
        <w:t xml:space="preserve"> </w:t>
      </w:r>
    </w:p>
    <w:p w14:paraId="4727A8B1" w14:textId="77777777" w:rsidR="00E8641A" w:rsidRPr="0005558A" w:rsidRDefault="00E8641A" w:rsidP="00E8641A">
      <w:pPr>
        <w:pStyle w:val="NoSpacing"/>
        <w:numPr>
          <w:ilvl w:val="0"/>
          <w:numId w:val="568"/>
        </w:numPr>
        <w:tabs>
          <w:tab w:val="left" w:pos="0"/>
        </w:tabs>
        <w:spacing w:line="360" w:lineRule="auto"/>
        <w:ind w:left="90" w:firstLine="0"/>
        <w:outlineLvl w:val="0"/>
        <w:rPr>
          <w:rFonts w:ascii="Arial" w:hAnsi="Arial" w:cs="Arial"/>
          <w:sz w:val="22"/>
          <w:szCs w:val="22"/>
        </w:rPr>
      </w:pPr>
      <w:bookmarkStart w:id="499" w:name="_Toc109724687"/>
      <w:bookmarkStart w:id="500" w:name="_Toc123119419"/>
      <w:r w:rsidRPr="0005558A">
        <w:rPr>
          <w:rFonts w:ascii="Arial" w:hAnsi="Arial" w:cs="Arial"/>
          <w:sz w:val="22"/>
          <w:szCs w:val="22"/>
        </w:rPr>
        <w:t>Concerned File/ Office Copy</w:t>
      </w:r>
      <w:bookmarkEnd w:id="499"/>
      <w:bookmarkEnd w:id="500"/>
      <w:r w:rsidRPr="0005558A">
        <w:rPr>
          <w:rFonts w:ascii="Arial" w:hAnsi="Arial" w:cs="Arial"/>
          <w:sz w:val="22"/>
          <w:szCs w:val="22"/>
        </w:rPr>
        <w:t xml:space="preserve"> </w:t>
      </w:r>
    </w:p>
    <w:p w14:paraId="577F6BA9" w14:textId="77777777" w:rsidR="00E8641A" w:rsidRPr="0005558A" w:rsidRDefault="00E8641A" w:rsidP="00E8641A">
      <w:pPr>
        <w:spacing w:line="360" w:lineRule="auto"/>
        <w:rPr>
          <w:rFonts w:ascii="Arial" w:hAnsi="Arial" w:cs="Arial"/>
          <w:sz w:val="22"/>
          <w:szCs w:val="22"/>
        </w:rPr>
      </w:pPr>
      <w:r w:rsidRPr="0005558A">
        <w:rPr>
          <w:rFonts w:ascii="Arial" w:hAnsi="Arial" w:cs="Arial"/>
          <w:sz w:val="22"/>
          <w:szCs w:val="22"/>
        </w:rPr>
        <w:t xml:space="preserve"> </w:t>
      </w:r>
    </w:p>
    <w:p w14:paraId="4E5218AC" w14:textId="77777777" w:rsidR="00E8641A" w:rsidRDefault="00E8641A" w:rsidP="00E8641A"/>
    <w:p w14:paraId="3E895600" w14:textId="77777777" w:rsidR="00E8641A" w:rsidRPr="003E411B" w:rsidRDefault="00E8641A" w:rsidP="00E8641A">
      <w:pPr>
        <w:pStyle w:val="ListParagraph"/>
        <w:spacing w:after="200" w:line="360" w:lineRule="auto"/>
        <w:ind w:right="270"/>
        <w:rPr>
          <w:rFonts w:ascii="Arial" w:hAnsi="Arial" w:cs="Arial"/>
          <w:b/>
          <w:color w:val="000000" w:themeColor="text1"/>
        </w:rPr>
      </w:pPr>
    </w:p>
    <w:p w14:paraId="35B51DD6" w14:textId="77777777" w:rsidR="00E8641A" w:rsidRPr="00414754" w:rsidRDefault="00E8641A" w:rsidP="00E8641A">
      <w:pPr>
        <w:rPr>
          <w:rFonts w:ascii="Arial" w:hAnsi="Arial" w:cs="Arial"/>
        </w:rPr>
      </w:pPr>
    </w:p>
    <w:p w14:paraId="2689D14B" w14:textId="3AA351CF" w:rsidR="008A5E2C" w:rsidRPr="00414754" w:rsidRDefault="008A5E2C" w:rsidP="00627C3B">
      <w:pPr>
        <w:spacing w:after="160" w:line="259" w:lineRule="auto"/>
        <w:ind w:right="270"/>
        <w:rPr>
          <w:rFonts w:ascii="Arial" w:hAnsi="Arial" w:cs="Arial"/>
          <w:color w:val="000000" w:themeColor="text1"/>
          <w:sz w:val="22"/>
          <w:szCs w:val="22"/>
        </w:rPr>
      </w:pPr>
    </w:p>
    <w:sectPr w:rsidR="008A5E2C" w:rsidRPr="00414754" w:rsidSect="00083E63">
      <w:headerReference w:type="default" r:id="rId38"/>
      <w:footerReference w:type="even" r:id="rId39"/>
      <w:footerReference w:type="default" r:id="rId40"/>
      <w:headerReference w:type="first" r:id="rId41"/>
      <w:pgSz w:w="11909" w:h="16834" w:code="9"/>
      <w:pgMar w:top="851" w:right="1469" w:bottom="255" w:left="1701" w:header="0" w:footer="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9CE3DD" w14:textId="77777777" w:rsidR="006B5E27" w:rsidRDefault="006B5E27" w:rsidP="004802EA">
      <w:r>
        <w:separator/>
      </w:r>
    </w:p>
  </w:endnote>
  <w:endnote w:type="continuationSeparator" w:id="0">
    <w:p w14:paraId="6B1750D0" w14:textId="77777777" w:rsidR="006B5E27" w:rsidRDefault="006B5E27" w:rsidP="00480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rebuchet MS">
    <w:panose1 w:val="020B0603020202020204"/>
    <w:charset w:val="00"/>
    <w:family w:val="swiss"/>
    <w:pitch w:val="variable"/>
    <w:sig w:usb0="00000687" w:usb1="00000000" w:usb2="00000000" w:usb3="00000000" w:csb0="0000009F" w:csb1="00000000"/>
  </w:font>
  <w:font w:name="Myriad Pro">
    <w:altName w:val="Segoe UI"/>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4346377"/>
      <w:docPartObj>
        <w:docPartGallery w:val="Page Numbers (Bottom of Page)"/>
        <w:docPartUnique/>
      </w:docPartObj>
    </w:sdtPr>
    <w:sdtEndPr/>
    <w:sdtContent>
      <w:p w14:paraId="69D47B85" w14:textId="77777777" w:rsidR="003C17EE" w:rsidRPr="00126027" w:rsidRDefault="003C17EE" w:rsidP="00126027">
        <w:r w:rsidRPr="00126027">
          <w:t xml:space="preserve">_____________________________________________________________________________________          </w:t>
        </w:r>
        <w:r>
          <w:fldChar w:fldCharType="begin"/>
        </w:r>
        <w:r>
          <w:instrText xml:space="preserve"> PAGE   \* MERGEFORMAT </w:instrText>
        </w:r>
        <w:r>
          <w:fldChar w:fldCharType="separate"/>
        </w:r>
        <w:r w:rsidRPr="00126027">
          <w:t>80</w:t>
        </w:r>
        <w:r>
          <w:fldChar w:fldCharType="end"/>
        </w:r>
      </w:p>
      <w:p w14:paraId="1793870B" w14:textId="77777777" w:rsidR="003C17EE" w:rsidRPr="00126027" w:rsidRDefault="003C17EE" w:rsidP="00126027">
        <w:r w:rsidRPr="00126027">
          <w:t xml:space="preserve">TR - ANIMATION NC II </w:t>
        </w:r>
        <w:r w:rsidRPr="00126027">
          <w:tab/>
          <w:t xml:space="preserve">                                           Amended   </w:t>
        </w:r>
        <w:proofErr w:type="gramStart"/>
        <w:r w:rsidRPr="00126027">
          <w:t>Jan  2017</w:t>
        </w:r>
        <w:proofErr w:type="gramEnd"/>
      </w:p>
    </w:sdtContent>
  </w:sdt>
  <w:p w14:paraId="11B06FCA" w14:textId="77777777" w:rsidR="003C17EE" w:rsidRPr="00126027" w:rsidRDefault="003C17EE" w:rsidP="0012602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071244"/>
      <w:docPartObj>
        <w:docPartGallery w:val="Page Numbers (Bottom of Page)"/>
        <w:docPartUnique/>
      </w:docPartObj>
    </w:sdtPr>
    <w:sdtEndPr/>
    <w:sdtContent>
      <w:p w14:paraId="52503A5E" w14:textId="6E50320B" w:rsidR="003C17EE" w:rsidRDefault="003C17EE">
        <w:pPr>
          <w:pStyle w:val="Footer"/>
          <w:jc w:val="center"/>
        </w:pPr>
        <w:r>
          <w:fldChar w:fldCharType="begin"/>
        </w:r>
        <w:r>
          <w:instrText xml:space="preserve"> PAGE   \* MERGEFORMAT </w:instrText>
        </w:r>
        <w:r>
          <w:fldChar w:fldCharType="separate"/>
        </w:r>
        <w:r w:rsidR="00B827CF">
          <w:rPr>
            <w:noProof/>
          </w:rPr>
          <w:t>20</w:t>
        </w:r>
        <w:r>
          <w:rPr>
            <w:noProof/>
          </w:rPr>
          <w:fldChar w:fldCharType="end"/>
        </w:r>
      </w:p>
    </w:sdtContent>
  </w:sdt>
  <w:p w14:paraId="6ADC0894" w14:textId="77777777" w:rsidR="003C17EE" w:rsidRPr="00126027" w:rsidRDefault="003C17EE" w:rsidP="0012602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8A911B" w14:textId="77777777" w:rsidR="006B5E27" w:rsidRDefault="006B5E27" w:rsidP="004802EA">
      <w:r>
        <w:separator/>
      </w:r>
    </w:p>
  </w:footnote>
  <w:footnote w:type="continuationSeparator" w:id="0">
    <w:p w14:paraId="2BBDD4DD" w14:textId="77777777" w:rsidR="006B5E27" w:rsidRDefault="006B5E27" w:rsidP="00480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618A6" w14:textId="77777777" w:rsidR="003C17EE" w:rsidRDefault="003C17EE">
    <w:pPr>
      <w:pStyle w:val="Header"/>
    </w:pPr>
  </w:p>
  <w:p w14:paraId="3C9C7CEF" w14:textId="77777777" w:rsidR="003C17EE" w:rsidRDefault="003C17EE">
    <w:pPr>
      <w:pStyle w:val="Header"/>
    </w:pPr>
  </w:p>
  <w:p w14:paraId="5A71B47D" w14:textId="77777777" w:rsidR="003C17EE" w:rsidRDefault="003C17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30DA3" w14:textId="1C6D6A5A" w:rsidR="003C17EE" w:rsidRDefault="003C17EE">
    <w:pPr>
      <w:pStyle w:val="Header"/>
    </w:pPr>
  </w:p>
  <w:tbl>
    <w:tblPr>
      <w:tblStyle w:val="TableGrid"/>
      <w:tblW w:w="9905" w:type="dxa"/>
      <w:tblInd w:w="-690" w:type="dxa"/>
      <w:tblLayout w:type="fixed"/>
      <w:tblLook w:val="04A0" w:firstRow="1" w:lastRow="0" w:firstColumn="1" w:lastColumn="0" w:noHBand="0" w:noVBand="1"/>
    </w:tblPr>
    <w:tblGrid>
      <w:gridCol w:w="1355"/>
      <w:gridCol w:w="6930"/>
      <w:gridCol w:w="1620"/>
    </w:tblGrid>
    <w:tr w:rsidR="003C17EE" w14:paraId="0D473DA9" w14:textId="77777777" w:rsidTr="00FF345B">
      <w:trPr>
        <w:trHeight w:val="925"/>
      </w:trPr>
      <w:tc>
        <w:tcPr>
          <w:tcW w:w="1355" w:type="dxa"/>
          <w:tcBorders>
            <w:top w:val="nil"/>
            <w:left w:val="nil"/>
            <w:bottom w:val="nil"/>
            <w:right w:val="nil"/>
          </w:tcBorders>
          <w:vAlign w:val="center"/>
        </w:tcPr>
        <w:p w14:paraId="1016AD87" w14:textId="2C95B698" w:rsidR="003C17EE" w:rsidRDefault="003C17EE" w:rsidP="00414754">
          <w:pPr>
            <w:jc w:val="center"/>
            <w:rPr>
              <w:i/>
              <w:sz w:val="18"/>
              <w:szCs w:val="18"/>
            </w:rPr>
          </w:pPr>
          <w:r>
            <w:rPr>
              <w:i/>
              <w:noProof/>
              <w:sz w:val="18"/>
              <w:szCs w:val="18"/>
            </w:rPr>
            <w:ptab w:relativeTo="margin" w:alignment="left" w:leader="none"/>
          </w:r>
          <w:r w:rsidRPr="00297EB2">
            <w:rPr>
              <w:i/>
              <w:noProof/>
              <w:sz w:val="18"/>
              <w:szCs w:val="18"/>
            </w:rPr>
            <w:drawing>
              <wp:inline distT="0" distB="0" distL="0" distR="0" wp14:anchorId="01152B4E" wp14:editId="242AF793">
                <wp:extent cx="625577" cy="693649"/>
                <wp:effectExtent l="0" t="0" r="3175" b="0"/>
                <wp:docPr id="6" name="Picture 6"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510BDFF2" w14:textId="373E1D9B" w:rsidR="003C17EE" w:rsidRPr="00FF5489" w:rsidRDefault="003C17EE" w:rsidP="00396581">
          <w:pPr>
            <w:jc w:val="center"/>
            <w:rPr>
              <w:sz w:val="18"/>
              <w:szCs w:val="18"/>
            </w:rPr>
          </w:pPr>
          <w:r>
            <w:rPr>
              <w:b/>
              <w:i/>
              <w:sz w:val="18"/>
              <w:szCs w:val="18"/>
            </w:rPr>
            <w:t xml:space="preserve">National vocational certificate Level – 1 ,2 in </w:t>
          </w:r>
          <w:r w:rsidRPr="00CD3C6E">
            <w:rPr>
              <w:b/>
              <w:i/>
              <w:sz w:val="18"/>
              <w:szCs w:val="18"/>
            </w:rPr>
            <w:t xml:space="preserve"> Electronics Technology</w:t>
          </w:r>
        </w:p>
      </w:tc>
      <w:tc>
        <w:tcPr>
          <w:tcW w:w="1620" w:type="dxa"/>
          <w:tcBorders>
            <w:top w:val="nil"/>
            <w:left w:val="nil"/>
            <w:bottom w:val="nil"/>
            <w:right w:val="nil"/>
          </w:tcBorders>
          <w:vAlign w:val="center"/>
        </w:tcPr>
        <w:p w14:paraId="4F9B20D4" w14:textId="77777777" w:rsidR="003C17EE" w:rsidRDefault="003C17EE" w:rsidP="00414754">
          <w:pPr>
            <w:jc w:val="right"/>
            <w:rPr>
              <w:i/>
              <w:sz w:val="18"/>
              <w:szCs w:val="18"/>
            </w:rPr>
          </w:pPr>
          <w:r>
            <w:rPr>
              <w:i/>
              <w:noProof/>
              <w:sz w:val="18"/>
              <w:szCs w:val="18"/>
            </w:rPr>
            <w:drawing>
              <wp:inline distT="0" distB="0" distL="0" distR="0" wp14:anchorId="1F688AA3" wp14:editId="089B5218">
                <wp:extent cx="767527" cy="6946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52BB112A" w14:textId="77777777" w:rsidR="003C17EE" w:rsidRDefault="003C17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1204696"/>
    <w:multiLevelType w:val="hybridMultilevel"/>
    <w:tmpl w:val="AF04CC7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513BD8"/>
    <w:multiLevelType w:val="multilevel"/>
    <w:tmpl w:val="04A6926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BD6D38"/>
    <w:multiLevelType w:val="hybridMultilevel"/>
    <w:tmpl w:val="3788C4D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8D7C0A"/>
    <w:multiLevelType w:val="hybridMultilevel"/>
    <w:tmpl w:val="2D82649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9659A4"/>
    <w:multiLevelType w:val="hybridMultilevel"/>
    <w:tmpl w:val="4FE099A6"/>
    <w:lvl w:ilvl="0" w:tplc="0C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2A10122"/>
    <w:multiLevelType w:val="hybridMultilevel"/>
    <w:tmpl w:val="5D505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3186DE5"/>
    <w:multiLevelType w:val="hybridMultilevel"/>
    <w:tmpl w:val="7B0AAC26"/>
    <w:lvl w:ilvl="0" w:tplc="04090001">
      <w:start w:val="1"/>
      <w:numFmt w:val="bullet"/>
      <w:lvlText w:val=""/>
      <w:lvlJc w:val="left"/>
      <w:pPr>
        <w:ind w:left="720" w:hanging="360"/>
      </w:pPr>
      <w:rPr>
        <w:rFonts w:ascii="Symbol" w:hAnsi="Symbol"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3AE4AA6"/>
    <w:multiLevelType w:val="hybridMultilevel"/>
    <w:tmpl w:val="0862DE6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3B450F9"/>
    <w:multiLevelType w:val="hybridMultilevel"/>
    <w:tmpl w:val="47D8BAC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BD1AF7"/>
    <w:multiLevelType w:val="hybridMultilevel"/>
    <w:tmpl w:val="4552BC1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40B5527"/>
    <w:multiLevelType w:val="hybridMultilevel"/>
    <w:tmpl w:val="B674083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0C773D"/>
    <w:multiLevelType w:val="hybridMultilevel"/>
    <w:tmpl w:val="6B4CC1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3F0838"/>
    <w:multiLevelType w:val="hybridMultilevel"/>
    <w:tmpl w:val="E4B8F3F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46C5D08"/>
    <w:multiLevelType w:val="hybridMultilevel"/>
    <w:tmpl w:val="6B562B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492127C"/>
    <w:multiLevelType w:val="hybridMultilevel"/>
    <w:tmpl w:val="E3FA947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4373"/>
    <w:multiLevelType w:val="hybridMultilevel"/>
    <w:tmpl w:val="BCD616B8"/>
    <w:lvl w:ilvl="0" w:tplc="04090001">
      <w:start w:val="1"/>
      <w:numFmt w:val="bullet"/>
      <w:lvlText w:val=""/>
      <w:lvlJc w:val="left"/>
      <w:pPr>
        <w:ind w:left="720" w:hanging="360"/>
      </w:pPr>
      <w:rPr>
        <w:rFonts w:ascii="Symbol" w:hAnsi="Symbol" w:hint="default"/>
        <w:b/>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5511EAA"/>
    <w:multiLevelType w:val="hybridMultilevel"/>
    <w:tmpl w:val="4B80CAC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55662F8"/>
    <w:multiLevelType w:val="hybridMultilevel"/>
    <w:tmpl w:val="37CAC65A"/>
    <w:lvl w:ilvl="0" w:tplc="AE4C3C38">
      <w:start w:val="1"/>
      <w:numFmt w:val="decimal"/>
      <w:lvlText w:val="P%1"/>
      <w:lvlJc w:val="left"/>
      <w:pPr>
        <w:ind w:left="1152" w:hanging="360"/>
      </w:pPr>
      <w:rPr>
        <w:rFonts w:hint="default"/>
        <w:b/>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9" w15:restartNumberingAfterBreak="0">
    <w:nsid w:val="056A5995"/>
    <w:multiLevelType w:val="hybridMultilevel"/>
    <w:tmpl w:val="ABFA252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5832877"/>
    <w:multiLevelType w:val="hybridMultilevel"/>
    <w:tmpl w:val="036A35A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5DB4051"/>
    <w:multiLevelType w:val="hybridMultilevel"/>
    <w:tmpl w:val="3E943840"/>
    <w:lvl w:ilvl="0" w:tplc="04090001">
      <w:start w:val="1"/>
      <w:numFmt w:val="bullet"/>
      <w:lvlText w:val=""/>
      <w:lvlJc w:val="left"/>
      <w:pPr>
        <w:ind w:left="1288" w:hanging="360"/>
      </w:pPr>
      <w:rPr>
        <w:rFonts w:ascii="Symbol" w:hAnsi="Symbol" w:hint="default"/>
        <w:b/>
        <w:bCs/>
      </w:r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22" w15:restartNumberingAfterBreak="0">
    <w:nsid w:val="061042E6"/>
    <w:multiLevelType w:val="hybridMultilevel"/>
    <w:tmpl w:val="8AD48D46"/>
    <w:lvl w:ilvl="0" w:tplc="5276FBA2">
      <w:start w:val="1"/>
      <w:numFmt w:val="decimal"/>
      <w:lvlText w:val="P%1."/>
      <w:lvlJc w:val="left"/>
      <w:pPr>
        <w:ind w:left="720" w:hanging="360"/>
      </w:pPr>
      <w:rPr>
        <w:rFonts w:hint="default"/>
        <w:b w:val="0"/>
        <w:bCs/>
        <w:i w:val="0"/>
        <w:sz w:val="22"/>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6175519"/>
    <w:multiLevelType w:val="hybridMultilevel"/>
    <w:tmpl w:val="97840AD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637272B"/>
    <w:multiLevelType w:val="hybridMultilevel"/>
    <w:tmpl w:val="036A35A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63B247C"/>
    <w:multiLevelType w:val="hybridMultilevel"/>
    <w:tmpl w:val="B43E5412"/>
    <w:lvl w:ilvl="0" w:tplc="0409000B">
      <w:start w:val="1"/>
      <w:numFmt w:val="bullet"/>
      <w:lvlText w:val=""/>
      <w:lvlJc w:val="left"/>
      <w:pPr>
        <w:ind w:left="360" w:hanging="360"/>
      </w:pPr>
      <w:rPr>
        <w:rFonts w:ascii="Wingdings" w:hAnsi="Wingdings" w:hint="default"/>
        <w:b w:val="0"/>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065D49CD"/>
    <w:multiLevelType w:val="hybridMultilevel"/>
    <w:tmpl w:val="14D45B8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66D323F"/>
    <w:multiLevelType w:val="hybridMultilevel"/>
    <w:tmpl w:val="E4B8F3F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6B5047E"/>
    <w:multiLevelType w:val="hybridMultilevel"/>
    <w:tmpl w:val="2D82649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6EC3126"/>
    <w:multiLevelType w:val="hybridMultilevel"/>
    <w:tmpl w:val="53DCA76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70620A7"/>
    <w:multiLevelType w:val="hybridMultilevel"/>
    <w:tmpl w:val="71BEEC0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072678A3"/>
    <w:multiLevelType w:val="hybridMultilevel"/>
    <w:tmpl w:val="D10C372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78763E5"/>
    <w:multiLevelType w:val="hybridMultilevel"/>
    <w:tmpl w:val="036A35A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7AC0EF6"/>
    <w:multiLevelType w:val="multilevel"/>
    <w:tmpl w:val="2F10D5B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08332C49"/>
    <w:multiLevelType w:val="multilevel"/>
    <w:tmpl w:val="02EA086A"/>
    <w:lvl w:ilvl="0">
      <w:start w:val="1"/>
      <w:numFmt w:val="bullet"/>
      <w:lvlText w:val=""/>
      <w:lvlJc w:val="left"/>
      <w:pPr>
        <w:tabs>
          <w:tab w:val="num" w:pos="720"/>
        </w:tabs>
        <w:ind w:left="720" w:hanging="360"/>
      </w:pPr>
      <w:rPr>
        <w:rFonts w:ascii="Symbol" w:hAnsi="Symbol" w:hint="default"/>
        <w:sz w:val="20"/>
      </w:rPr>
    </w:lvl>
    <w:lvl w:ilvl="1">
      <w:start w:val="10"/>
      <w:numFmt w:val="upperLetter"/>
      <w:lvlText w:val="%2."/>
      <w:lvlJc w:val="left"/>
      <w:pPr>
        <w:ind w:left="1440" w:hanging="360"/>
      </w:pPr>
      <w:rPr>
        <w:rFonts w:hint="default"/>
        <w:b/>
        <w:bCs/>
        <w:sz w:val="28"/>
        <w:szCs w:val="28"/>
      </w:rPr>
    </w:lvl>
    <w:lvl w:ilvl="2">
      <w:start w:val="1"/>
      <w:numFmt w:val="decimal"/>
      <w:lvlText w:val="%3."/>
      <w:lvlJc w:val="left"/>
      <w:pPr>
        <w:ind w:left="450" w:hanging="360"/>
      </w:pPr>
      <w:rPr>
        <w:rFonts w:hint="default"/>
        <w:b/>
        <w:sz w:val="32"/>
        <w:szCs w:val="32"/>
      </w:rPr>
    </w:lvl>
    <w:lvl w:ilvl="3">
      <w:start w:val="33"/>
      <w:numFmt w:val="upperLetter"/>
      <w:lvlText w:val="%4&gt;"/>
      <w:lvlJc w:val="left"/>
      <w:pPr>
        <w:ind w:left="3015" w:hanging="495"/>
      </w:pPr>
      <w:rPr>
        <w:rFonts w:hint="default"/>
      </w:rPr>
    </w:lvl>
    <w:lvl w:ilvl="4">
      <w:start w:val="2"/>
      <w:numFmt w:val="upperRoman"/>
      <w:lvlText w:val="%5&gt;"/>
      <w:lvlJc w:val="left"/>
      <w:pPr>
        <w:ind w:left="3960" w:hanging="720"/>
      </w:pPr>
      <w:rPr>
        <w:rFonts w:hint="default"/>
        <w:sz w:val="22"/>
      </w:rPr>
    </w:lvl>
    <w:lvl w:ilvl="5">
      <w:start w:val="2"/>
      <w:numFmt w:val="upperRoman"/>
      <w:lvlText w:val="%6."/>
      <w:lvlJc w:val="left"/>
      <w:pPr>
        <w:ind w:left="4680" w:hanging="720"/>
      </w:pPr>
      <w:rPr>
        <w:rFonts w:hint="default"/>
        <w:b/>
        <w:sz w:val="28"/>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086670CE"/>
    <w:multiLevelType w:val="hybridMultilevel"/>
    <w:tmpl w:val="697E847C"/>
    <w:lvl w:ilvl="0" w:tplc="7854C80E">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8722694"/>
    <w:multiLevelType w:val="hybridMultilevel"/>
    <w:tmpl w:val="5290B20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09443571"/>
    <w:multiLevelType w:val="hybridMultilevel"/>
    <w:tmpl w:val="DA8CC58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9507A82"/>
    <w:multiLevelType w:val="hybridMultilevel"/>
    <w:tmpl w:val="52107F98"/>
    <w:lvl w:ilvl="0" w:tplc="0409000B">
      <w:start w:val="1"/>
      <w:numFmt w:val="bullet"/>
      <w:lvlText w:val=""/>
      <w:lvlJc w:val="left"/>
      <w:pPr>
        <w:ind w:left="1080" w:hanging="360"/>
      </w:pPr>
      <w:rPr>
        <w:rFonts w:ascii="Wingdings" w:hAnsi="Wingding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09D13E23"/>
    <w:multiLevelType w:val="hybridMultilevel"/>
    <w:tmpl w:val="0032F822"/>
    <w:lvl w:ilvl="0" w:tplc="0C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0A16314A"/>
    <w:multiLevelType w:val="hybridMultilevel"/>
    <w:tmpl w:val="566620A8"/>
    <w:lvl w:ilvl="0" w:tplc="18525D16">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0A6873FC"/>
    <w:multiLevelType w:val="hybridMultilevel"/>
    <w:tmpl w:val="9C1699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A922B0F"/>
    <w:multiLevelType w:val="hybridMultilevel"/>
    <w:tmpl w:val="555887F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0AD12B91"/>
    <w:multiLevelType w:val="hybridMultilevel"/>
    <w:tmpl w:val="3D2E9D8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0B311261"/>
    <w:multiLevelType w:val="hybridMultilevel"/>
    <w:tmpl w:val="AA82C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B3B0BBE"/>
    <w:multiLevelType w:val="hybridMultilevel"/>
    <w:tmpl w:val="10B2030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B7A0B03"/>
    <w:multiLevelType w:val="hybridMultilevel"/>
    <w:tmpl w:val="3788C4D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B9632B4"/>
    <w:multiLevelType w:val="hybridMultilevel"/>
    <w:tmpl w:val="D2E6505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BD34DD5"/>
    <w:multiLevelType w:val="hybridMultilevel"/>
    <w:tmpl w:val="DD2442C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0C16526F"/>
    <w:multiLevelType w:val="hybridMultilevel"/>
    <w:tmpl w:val="71AE84F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0C1B2AE9"/>
    <w:multiLevelType w:val="hybridMultilevel"/>
    <w:tmpl w:val="F4F6135E"/>
    <w:lvl w:ilvl="0" w:tplc="AE4C3C38">
      <w:start w:val="1"/>
      <w:numFmt w:val="decimal"/>
      <w:lvlText w:val="P%1"/>
      <w:lvlJc w:val="left"/>
      <w:pPr>
        <w:ind w:left="1152" w:hanging="360"/>
      </w:pPr>
      <w:rPr>
        <w:rFonts w:hint="default"/>
        <w:b/>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51" w15:restartNumberingAfterBreak="0">
    <w:nsid w:val="0C7B0480"/>
    <w:multiLevelType w:val="hybridMultilevel"/>
    <w:tmpl w:val="8712429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0CAD6C64"/>
    <w:multiLevelType w:val="hybridMultilevel"/>
    <w:tmpl w:val="087A8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CBD5B20"/>
    <w:multiLevelType w:val="hybridMultilevel"/>
    <w:tmpl w:val="12A4661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0D006ED0"/>
    <w:multiLevelType w:val="hybridMultilevel"/>
    <w:tmpl w:val="04B2669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0D510463"/>
    <w:multiLevelType w:val="hybridMultilevel"/>
    <w:tmpl w:val="E4B8F3F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0D5F347D"/>
    <w:multiLevelType w:val="hybridMultilevel"/>
    <w:tmpl w:val="71AE84F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0DD25937"/>
    <w:multiLevelType w:val="hybridMultilevel"/>
    <w:tmpl w:val="97840AD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0DED5F48"/>
    <w:multiLevelType w:val="hybridMultilevel"/>
    <w:tmpl w:val="B674083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0DF94242"/>
    <w:multiLevelType w:val="hybridMultilevel"/>
    <w:tmpl w:val="5F78EC04"/>
    <w:lvl w:ilvl="0" w:tplc="7BC6F370">
      <w:numFmt w:val="bullet"/>
      <w:lvlText w:val="•"/>
      <w:lvlJc w:val="left"/>
      <w:pPr>
        <w:ind w:left="720" w:hanging="360"/>
      </w:pPr>
      <w:rPr>
        <w:rFonts w:asciiTheme="minorHAnsi" w:eastAsiaTheme="minorHAnsi" w:hAnsiTheme="minorHAnsi" w:cstheme="minorBidi" w:hint="default"/>
      </w:rPr>
    </w:lvl>
    <w:lvl w:ilvl="1" w:tplc="0409000D">
      <w:start w:val="1"/>
      <w:numFmt w:val="bullet"/>
      <w:lvlText w:val=""/>
      <w:lvlJc w:val="left"/>
      <w:pPr>
        <w:ind w:left="1440" w:hanging="360"/>
      </w:pPr>
      <w:rPr>
        <w:rFonts w:ascii="Wingdings" w:hAnsi="Wingdings"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0" w15:restartNumberingAfterBreak="0">
    <w:nsid w:val="0E2313AD"/>
    <w:multiLevelType w:val="hybridMultilevel"/>
    <w:tmpl w:val="359C3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0E295C86"/>
    <w:multiLevelType w:val="hybridMultilevel"/>
    <w:tmpl w:val="84E01ED6"/>
    <w:lvl w:ilvl="0" w:tplc="0409000B">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0E673D4D"/>
    <w:multiLevelType w:val="hybridMultilevel"/>
    <w:tmpl w:val="F4F6135E"/>
    <w:lvl w:ilvl="0" w:tplc="AE4C3C38">
      <w:start w:val="1"/>
      <w:numFmt w:val="decimal"/>
      <w:lvlText w:val="P%1"/>
      <w:lvlJc w:val="left"/>
      <w:pPr>
        <w:ind w:left="1152" w:hanging="360"/>
      </w:pPr>
      <w:rPr>
        <w:rFonts w:hint="default"/>
        <w:b/>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63" w15:restartNumberingAfterBreak="0">
    <w:nsid w:val="0E772B35"/>
    <w:multiLevelType w:val="hybridMultilevel"/>
    <w:tmpl w:val="E2B860A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ED6655F"/>
    <w:multiLevelType w:val="hybridMultilevel"/>
    <w:tmpl w:val="5F247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EDD6B8C"/>
    <w:multiLevelType w:val="hybridMultilevel"/>
    <w:tmpl w:val="4FE2E816"/>
    <w:lvl w:ilvl="0" w:tplc="AE4C3C38">
      <w:start w:val="1"/>
      <w:numFmt w:val="decimal"/>
      <w:lvlText w:val="P%1"/>
      <w:lvlJc w:val="left"/>
      <w:pPr>
        <w:ind w:left="1242" w:hanging="360"/>
      </w:pPr>
      <w:rPr>
        <w:rFonts w:hint="default"/>
        <w:b/>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2682" w:hanging="180"/>
      </w:pPr>
    </w:lvl>
    <w:lvl w:ilvl="3" w:tplc="0409000F" w:tentative="1">
      <w:start w:val="1"/>
      <w:numFmt w:val="decimal"/>
      <w:lvlText w:val="%4."/>
      <w:lvlJc w:val="left"/>
      <w:pPr>
        <w:ind w:left="3402" w:hanging="360"/>
      </w:pPr>
    </w:lvl>
    <w:lvl w:ilvl="4" w:tplc="04090019" w:tentative="1">
      <w:start w:val="1"/>
      <w:numFmt w:val="lowerLetter"/>
      <w:lvlText w:val="%5."/>
      <w:lvlJc w:val="left"/>
      <w:pPr>
        <w:ind w:left="4122" w:hanging="360"/>
      </w:pPr>
    </w:lvl>
    <w:lvl w:ilvl="5" w:tplc="0409001B" w:tentative="1">
      <w:start w:val="1"/>
      <w:numFmt w:val="lowerRoman"/>
      <w:lvlText w:val="%6."/>
      <w:lvlJc w:val="right"/>
      <w:pPr>
        <w:ind w:left="4842" w:hanging="180"/>
      </w:pPr>
    </w:lvl>
    <w:lvl w:ilvl="6" w:tplc="0409000F" w:tentative="1">
      <w:start w:val="1"/>
      <w:numFmt w:val="decimal"/>
      <w:lvlText w:val="%7."/>
      <w:lvlJc w:val="left"/>
      <w:pPr>
        <w:ind w:left="5562" w:hanging="360"/>
      </w:pPr>
    </w:lvl>
    <w:lvl w:ilvl="7" w:tplc="04090019" w:tentative="1">
      <w:start w:val="1"/>
      <w:numFmt w:val="lowerLetter"/>
      <w:lvlText w:val="%8."/>
      <w:lvlJc w:val="left"/>
      <w:pPr>
        <w:ind w:left="6282" w:hanging="360"/>
      </w:pPr>
    </w:lvl>
    <w:lvl w:ilvl="8" w:tplc="0409001B" w:tentative="1">
      <w:start w:val="1"/>
      <w:numFmt w:val="lowerRoman"/>
      <w:lvlText w:val="%9."/>
      <w:lvlJc w:val="right"/>
      <w:pPr>
        <w:ind w:left="7002" w:hanging="180"/>
      </w:pPr>
    </w:lvl>
  </w:abstractNum>
  <w:abstractNum w:abstractNumId="66" w15:restartNumberingAfterBreak="0">
    <w:nsid w:val="0F753982"/>
    <w:multiLevelType w:val="hybridMultilevel"/>
    <w:tmpl w:val="02060566"/>
    <w:lvl w:ilvl="0" w:tplc="F7761586">
      <w:start w:val="35"/>
      <w:numFmt w:val="decimal"/>
      <w:lvlText w:val="0714E&amp;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0FB0784C"/>
    <w:multiLevelType w:val="hybridMultilevel"/>
    <w:tmpl w:val="17380C2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0DA40C2"/>
    <w:multiLevelType w:val="hybridMultilevel"/>
    <w:tmpl w:val="F4F6135E"/>
    <w:lvl w:ilvl="0" w:tplc="AE4C3C38">
      <w:start w:val="1"/>
      <w:numFmt w:val="decimal"/>
      <w:lvlText w:val="P%1"/>
      <w:lvlJc w:val="left"/>
      <w:pPr>
        <w:ind w:left="1152" w:hanging="360"/>
      </w:pPr>
      <w:rPr>
        <w:rFonts w:hint="default"/>
        <w:b/>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69" w15:restartNumberingAfterBreak="0">
    <w:nsid w:val="116F0A89"/>
    <w:multiLevelType w:val="hybridMultilevel"/>
    <w:tmpl w:val="ABFA252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1186769C"/>
    <w:multiLevelType w:val="multilevel"/>
    <w:tmpl w:val="1368F1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1" w15:restartNumberingAfterBreak="0">
    <w:nsid w:val="11BC1774"/>
    <w:multiLevelType w:val="hybridMultilevel"/>
    <w:tmpl w:val="D2E6505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1DE2FF5"/>
    <w:multiLevelType w:val="hybridMultilevel"/>
    <w:tmpl w:val="F2B25B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11DF45CC"/>
    <w:multiLevelType w:val="hybridMultilevel"/>
    <w:tmpl w:val="B396173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21D0F59"/>
    <w:multiLevelType w:val="hybridMultilevel"/>
    <w:tmpl w:val="DA8CC58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12237185"/>
    <w:multiLevelType w:val="hybridMultilevel"/>
    <w:tmpl w:val="285C94C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12823D3F"/>
    <w:multiLevelType w:val="hybridMultilevel"/>
    <w:tmpl w:val="D6CABA7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12A163D5"/>
    <w:multiLevelType w:val="hybridMultilevel"/>
    <w:tmpl w:val="7ABE485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31074D7"/>
    <w:multiLevelType w:val="hybridMultilevel"/>
    <w:tmpl w:val="610694C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131B2BA5"/>
    <w:multiLevelType w:val="hybridMultilevel"/>
    <w:tmpl w:val="D7822F8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34F7253"/>
    <w:multiLevelType w:val="hybridMultilevel"/>
    <w:tmpl w:val="9A509C8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136D6F61"/>
    <w:multiLevelType w:val="hybridMultilevel"/>
    <w:tmpl w:val="7ABE485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13735A76"/>
    <w:multiLevelType w:val="hybridMultilevel"/>
    <w:tmpl w:val="5E9293E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13A605DD"/>
    <w:multiLevelType w:val="hybridMultilevel"/>
    <w:tmpl w:val="530C6312"/>
    <w:lvl w:ilvl="0" w:tplc="5276FBA2">
      <w:start w:val="1"/>
      <w:numFmt w:val="decimal"/>
      <w:lvlText w:val="P%1."/>
      <w:lvlJc w:val="left"/>
      <w:pPr>
        <w:ind w:left="720" w:hanging="360"/>
      </w:pPr>
      <w:rPr>
        <w:rFonts w:hint="default"/>
        <w:b w:val="0"/>
        <w:bCs/>
        <w:i w:val="0"/>
        <w:sz w:val="22"/>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3FF4911"/>
    <w:multiLevelType w:val="hybridMultilevel"/>
    <w:tmpl w:val="A57CEE84"/>
    <w:lvl w:ilvl="0" w:tplc="DDD01606">
      <w:start w:val="13"/>
      <w:numFmt w:val="decimal"/>
      <w:lvlText w:val="0714E&amp;A%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14A47D1E"/>
    <w:multiLevelType w:val="hybridMultilevel"/>
    <w:tmpl w:val="D2E6505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14DD295B"/>
    <w:multiLevelType w:val="hybridMultilevel"/>
    <w:tmpl w:val="17380C2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14E4127E"/>
    <w:multiLevelType w:val="hybridMultilevel"/>
    <w:tmpl w:val="5380E95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1530067F"/>
    <w:multiLevelType w:val="hybridMultilevel"/>
    <w:tmpl w:val="08C6134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5645601"/>
    <w:multiLevelType w:val="hybridMultilevel"/>
    <w:tmpl w:val="F88225D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5911DC9"/>
    <w:multiLevelType w:val="hybridMultilevel"/>
    <w:tmpl w:val="359C3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5A62F55"/>
    <w:multiLevelType w:val="hybridMultilevel"/>
    <w:tmpl w:val="F312B49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5BB5297"/>
    <w:multiLevelType w:val="hybridMultilevel"/>
    <w:tmpl w:val="65A0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5EC3670"/>
    <w:multiLevelType w:val="hybridMultilevel"/>
    <w:tmpl w:val="D7822F8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5FB73B0"/>
    <w:multiLevelType w:val="hybridMultilevel"/>
    <w:tmpl w:val="12A4661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163B0960"/>
    <w:multiLevelType w:val="hybridMultilevel"/>
    <w:tmpl w:val="AD668C66"/>
    <w:lvl w:ilvl="0" w:tplc="3AAC5ABA">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16434758"/>
    <w:multiLevelType w:val="hybridMultilevel"/>
    <w:tmpl w:val="6DE698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64A56CF"/>
    <w:multiLevelType w:val="hybridMultilevel"/>
    <w:tmpl w:val="23CCB3A8"/>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164C03E2"/>
    <w:multiLevelType w:val="hybridMultilevel"/>
    <w:tmpl w:val="D378370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16600C44"/>
    <w:multiLevelType w:val="hybridMultilevel"/>
    <w:tmpl w:val="71AE84F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169B7982"/>
    <w:multiLevelType w:val="hybridMultilevel"/>
    <w:tmpl w:val="5FAA51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6DF1515"/>
    <w:multiLevelType w:val="hybridMultilevel"/>
    <w:tmpl w:val="E3FA947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16E03C8A"/>
    <w:multiLevelType w:val="hybridMultilevel"/>
    <w:tmpl w:val="21CCD2FE"/>
    <w:lvl w:ilvl="0" w:tplc="10528F7A">
      <w:start w:val="1"/>
      <w:numFmt w:val="decimal"/>
      <w:lvlText w:val="0714E&amp;A%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16E04B5E"/>
    <w:multiLevelType w:val="hybridMultilevel"/>
    <w:tmpl w:val="32CABDB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16F44C28"/>
    <w:multiLevelType w:val="hybridMultilevel"/>
    <w:tmpl w:val="D4D4879A"/>
    <w:lvl w:ilvl="0" w:tplc="5CAED4DE">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17084BF8"/>
    <w:multiLevelType w:val="hybridMultilevel"/>
    <w:tmpl w:val="595EF32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7390A23"/>
    <w:multiLevelType w:val="hybridMultilevel"/>
    <w:tmpl w:val="D2E6505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178633A4"/>
    <w:multiLevelType w:val="hybridMultilevel"/>
    <w:tmpl w:val="A06E40B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17927307"/>
    <w:multiLevelType w:val="hybridMultilevel"/>
    <w:tmpl w:val="4266B0D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17A14105"/>
    <w:multiLevelType w:val="hybridMultilevel"/>
    <w:tmpl w:val="B32AF0B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17A543B8"/>
    <w:multiLevelType w:val="hybridMultilevel"/>
    <w:tmpl w:val="530C6312"/>
    <w:lvl w:ilvl="0" w:tplc="5276FBA2">
      <w:start w:val="1"/>
      <w:numFmt w:val="decimal"/>
      <w:lvlText w:val="P%1."/>
      <w:lvlJc w:val="left"/>
      <w:pPr>
        <w:ind w:left="720" w:hanging="360"/>
      </w:pPr>
      <w:rPr>
        <w:rFonts w:hint="default"/>
        <w:b w:val="0"/>
        <w:bCs/>
        <w:i w:val="0"/>
        <w:sz w:val="22"/>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17AC5107"/>
    <w:multiLevelType w:val="hybridMultilevel"/>
    <w:tmpl w:val="7E00273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17C45F0D"/>
    <w:multiLevelType w:val="hybridMultilevel"/>
    <w:tmpl w:val="F312B49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18786477"/>
    <w:multiLevelType w:val="hybridMultilevel"/>
    <w:tmpl w:val="F760EA58"/>
    <w:lvl w:ilvl="0" w:tplc="0409000B">
      <w:start w:val="1"/>
      <w:numFmt w:val="bullet"/>
      <w:lvlText w:val=""/>
      <w:lvlJc w:val="left"/>
      <w:pPr>
        <w:ind w:left="1080" w:hanging="360"/>
      </w:pPr>
      <w:rPr>
        <w:rFonts w:ascii="Wingdings" w:hAnsi="Wingdings" w:hint="default"/>
        <w:b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18AF2BBB"/>
    <w:multiLevelType w:val="hybridMultilevel"/>
    <w:tmpl w:val="AD369696"/>
    <w:lvl w:ilvl="0" w:tplc="6CEAADF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5" w15:restartNumberingAfterBreak="0">
    <w:nsid w:val="18FA73B3"/>
    <w:multiLevelType w:val="hybridMultilevel"/>
    <w:tmpl w:val="08C6134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19841F9E"/>
    <w:multiLevelType w:val="hybridMultilevel"/>
    <w:tmpl w:val="47D8BAC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19BF5943"/>
    <w:multiLevelType w:val="hybridMultilevel"/>
    <w:tmpl w:val="3556833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19E175D1"/>
    <w:multiLevelType w:val="hybridMultilevel"/>
    <w:tmpl w:val="590CB75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1A2E7ED6"/>
    <w:multiLevelType w:val="hybridMultilevel"/>
    <w:tmpl w:val="7CE61400"/>
    <w:lvl w:ilvl="0" w:tplc="0409000B">
      <w:start w:val="1"/>
      <w:numFmt w:val="bullet"/>
      <w:lvlText w:val=""/>
      <w:lvlJc w:val="left"/>
      <w:pPr>
        <w:ind w:left="720" w:hanging="360"/>
      </w:pPr>
      <w:rPr>
        <w:rFonts w:ascii="Wingdings" w:hAnsi="Wingding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1A5B44A6"/>
    <w:multiLevelType w:val="hybridMultilevel"/>
    <w:tmpl w:val="8AD48D46"/>
    <w:lvl w:ilvl="0" w:tplc="5276FBA2">
      <w:start w:val="1"/>
      <w:numFmt w:val="decimal"/>
      <w:lvlText w:val="P%1."/>
      <w:lvlJc w:val="left"/>
      <w:pPr>
        <w:ind w:left="720" w:hanging="360"/>
      </w:pPr>
      <w:rPr>
        <w:rFonts w:hint="default"/>
        <w:b w:val="0"/>
        <w:bCs/>
        <w:i w:val="0"/>
        <w:sz w:val="22"/>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1A915D1B"/>
    <w:multiLevelType w:val="hybridMultilevel"/>
    <w:tmpl w:val="12A4661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1ABC5257"/>
    <w:multiLevelType w:val="hybridMultilevel"/>
    <w:tmpl w:val="4266B0D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1AF67562"/>
    <w:multiLevelType w:val="hybridMultilevel"/>
    <w:tmpl w:val="EC609E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B7D4231"/>
    <w:multiLevelType w:val="hybridMultilevel"/>
    <w:tmpl w:val="47D8BAC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1BDC7C62"/>
    <w:multiLevelType w:val="hybridMultilevel"/>
    <w:tmpl w:val="58C4AFB6"/>
    <w:lvl w:ilvl="0" w:tplc="103632C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1BE54FAD"/>
    <w:multiLevelType w:val="hybridMultilevel"/>
    <w:tmpl w:val="DB7A7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BF06A3A"/>
    <w:multiLevelType w:val="hybridMultilevel"/>
    <w:tmpl w:val="D378370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1C256B21"/>
    <w:multiLevelType w:val="hybridMultilevel"/>
    <w:tmpl w:val="402434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C483FB5"/>
    <w:multiLevelType w:val="hybridMultilevel"/>
    <w:tmpl w:val="8646B2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CDA0B86"/>
    <w:multiLevelType w:val="hybridMultilevel"/>
    <w:tmpl w:val="7848C888"/>
    <w:lvl w:ilvl="0" w:tplc="7854C80E">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1D3D735F"/>
    <w:multiLevelType w:val="hybridMultilevel"/>
    <w:tmpl w:val="D378370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1D4C29DA"/>
    <w:multiLevelType w:val="hybridMultilevel"/>
    <w:tmpl w:val="2876A0B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1D753B9C"/>
    <w:multiLevelType w:val="hybridMultilevel"/>
    <w:tmpl w:val="0E1E15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DC66E80"/>
    <w:multiLevelType w:val="hybridMultilevel"/>
    <w:tmpl w:val="DB420FC0"/>
    <w:lvl w:ilvl="0" w:tplc="0C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5" w15:restartNumberingAfterBreak="0">
    <w:nsid w:val="1DDE11D5"/>
    <w:multiLevelType w:val="hybridMultilevel"/>
    <w:tmpl w:val="10B2030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1E3E79B0"/>
    <w:multiLevelType w:val="hybridMultilevel"/>
    <w:tmpl w:val="8A4AE3E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1E450035"/>
    <w:multiLevelType w:val="hybridMultilevel"/>
    <w:tmpl w:val="20167672"/>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38" w15:restartNumberingAfterBreak="0">
    <w:nsid w:val="1E670552"/>
    <w:multiLevelType w:val="hybridMultilevel"/>
    <w:tmpl w:val="9B30245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39" w15:restartNumberingAfterBreak="0">
    <w:nsid w:val="1E6B19BF"/>
    <w:multiLevelType w:val="hybridMultilevel"/>
    <w:tmpl w:val="A2D8DE32"/>
    <w:lvl w:ilvl="0" w:tplc="0409000B">
      <w:start w:val="1"/>
      <w:numFmt w:val="bullet"/>
      <w:lvlText w:val=""/>
      <w:lvlJc w:val="left"/>
      <w:pPr>
        <w:ind w:left="720" w:hanging="360"/>
      </w:pPr>
      <w:rPr>
        <w:rFonts w:ascii="Wingdings" w:hAnsi="Wingding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1E6E1204"/>
    <w:multiLevelType w:val="hybridMultilevel"/>
    <w:tmpl w:val="C0A2798A"/>
    <w:lvl w:ilvl="0" w:tplc="0409000B">
      <w:start w:val="1"/>
      <w:numFmt w:val="bullet"/>
      <w:lvlText w:val=""/>
      <w:lvlJc w:val="left"/>
      <w:pPr>
        <w:ind w:left="720" w:hanging="360"/>
      </w:pPr>
      <w:rPr>
        <w:rFonts w:ascii="Wingdings" w:hAnsi="Wingding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1E7E6E9D"/>
    <w:multiLevelType w:val="hybridMultilevel"/>
    <w:tmpl w:val="A7E0DB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1E914523"/>
    <w:multiLevelType w:val="hybridMultilevel"/>
    <w:tmpl w:val="F88225D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1EE55CAD"/>
    <w:multiLevelType w:val="hybridMultilevel"/>
    <w:tmpl w:val="036A35A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1F331A49"/>
    <w:multiLevelType w:val="hybridMultilevel"/>
    <w:tmpl w:val="8A4AE3E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1F7213EF"/>
    <w:multiLevelType w:val="hybridMultilevel"/>
    <w:tmpl w:val="4266B0D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1F967E75"/>
    <w:multiLevelType w:val="hybridMultilevel"/>
    <w:tmpl w:val="3F68EB90"/>
    <w:lvl w:ilvl="0" w:tplc="5CAED4DE">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1F9B4555"/>
    <w:multiLevelType w:val="hybridMultilevel"/>
    <w:tmpl w:val="1B98E988"/>
    <w:lvl w:ilvl="0" w:tplc="E654E9AA">
      <w:start w:val="1"/>
      <w:numFmt w:val="bullet"/>
      <w:lvlText w:val=""/>
      <w:lvlJc w:val="left"/>
      <w:pPr>
        <w:tabs>
          <w:tab w:val="num" w:pos="864"/>
        </w:tabs>
        <w:ind w:left="864" w:hanging="360"/>
      </w:pPr>
      <w:rPr>
        <w:rFonts w:ascii="Wingdings" w:hAnsi="Wingdings" w:hint="default"/>
      </w:rPr>
    </w:lvl>
    <w:lvl w:ilvl="1" w:tplc="CF22F58E">
      <w:start w:val="3"/>
      <w:numFmt w:val="decimal"/>
      <w:lvlText w:val="1.%2"/>
      <w:lvlJc w:val="left"/>
      <w:pPr>
        <w:tabs>
          <w:tab w:val="num" w:pos="720"/>
        </w:tabs>
        <w:ind w:left="720" w:hanging="576"/>
      </w:pPr>
    </w:lvl>
    <w:lvl w:ilvl="2" w:tplc="142E70BA">
      <w:start w:val="1"/>
      <w:numFmt w:val="bullet"/>
      <w:lvlText w:val=""/>
      <w:lvlJc w:val="left"/>
      <w:pPr>
        <w:tabs>
          <w:tab w:val="num" w:pos="613"/>
        </w:tabs>
        <w:ind w:left="613" w:hanging="397"/>
      </w:pPr>
      <w:rPr>
        <w:rFonts w:ascii="Symbol" w:hAnsi="Symbol" w:hint="default"/>
        <w:color w:val="auto"/>
        <w:sz w:val="22"/>
      </w:rPr>
    </w:lvl>
    <w:lvl w:ilvl="3" w:tplc="0BDEB926">
      <w:start w:val="1"/>
      <w:numFmt w:val="bullet"/>
      <w:pStyle w:val="ttabullets"/>
      <w:lvlText w:val=""/>
      <w:lvlJc w:val="left"/>
      <w:pPr>
        <w:tabs>
          <w:tab w:val="num" w:pos="3061"/>
        </w:tabs>
        <w:ind w:left="3061" w:hanging="397"/>
      </w:pPr>
      <w:rPr>
        <w:rFonts w:ascii="Symbol" w:hAnsi="Symbol" w:hint="default"/>
        <w:color w:val="auto"/>
        <w:sz w:val="18"/>
      </w:rPr>
    </w:lvl>
    <w:lvl w:ilvl="4" w:tplc="7C50A02C">
      <w:start w:val="1"/>
      <w:numFmt w:val="decimal"/>
      <w:lvlText w:val="%5."/>
      <w:lvlJc w:val="left"/>
      <w:pPr>
        <w:tabs>
          <w:tab w:val="num" w:pos="3600"/>
        </w:tabs>
        <w:ind w:left="3600" w:hanging="360"/>
      </w:pPr>
    </w:lvl>
    <w:lvl w:ilvl="5" w:tplc="5D62CF54">
      <w:start w:val="1"/>
      <w:numFmt w:val="decimal"/>
      <w:lvlText w:val="%6."/>
      <w:lvlJc w:val="left"/>
      <w:pPr>
        <w:tabs>
          <w:tab w:val="num" w:pos="4320"/>
        </w:tabs>
        <w:ind w:left="4320" w:hanging="360"/>
      </w:pPr>
    </w:lvl>
    <w:lvl w:ilvl="6" w:tplc="4A620EA0">
      <w:start w:val="1"/>
      <w:numFmt w:val="decimal"/>
      <w:lvlText w:val="%7."/>
      <w:lvlJc w:val="left"/>
      <w:pPr>
        <w:tabs>
          <w:tab w:val="num" w:pos="5040"/>
        </w:tabs>
        <w:ind w:left="5040" w:hanging="360"/>
      </w:pPr>
    </w:lvl>
    <w:lvl w:ilvl="7" w:tplc="75940852">
      <w:start w:val="1"/>
      <w:numFmt w:val="decimal"/>
      <w:lvlText w:val="%8."/>
      <w:lvlJc w:val="left"/>
      <w:pPr>
        <w:tabs>
          <w:tab w:val="num" w:pos="5760"/>
        </w:tabs>
        <w:ind w:left="5760" w:hanging="360"/>
      </w:pPr>
    </w:lvl>
    <w:lvl w:ilvl="8" w:tplc="9C421BDA">
      <w:start w:val="1"/>
      <w:numFmt w:val="decimal"/>
      <w:lvlText w:val="%9."/>
      <w:lvlJc w:val="left"/>
      <w:pPr>
        <w:tabs>
          <w:tab w:val="num" w:pos="6480"/>
        </w:tabs>
        <w:ind w:left="6480" w:hanging="360"/>
      </w:pPr>
    </w:lvl>
  </w:abstractNum>
  <w:abstractNum w:abstractNumId="148" w15:restartNumberingAfterBreak="0">
    <w:nsid w:val="1FB80F78"/>
    <w:multiLevelType w:val="hybridMultilevel"/>
    <w:tmpl w:val="D378370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1FCA482B"/>
    <w:multiLevelType w:val="hybridMultilevel"/>
    <w:tmpl w:val="F88225D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2036614D"/>
    <w:multiLevelType w:val="hybridMultilevel"/>
    <w:tmpl w:val="E4B8F3F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204F26D6"/>
    <w:multiLevelType w:val="hybridMultilevel"/>
    <w:tmpl w:val="285C94C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20D54005"/>
    <w:multiLevelType w:val="hybridMultilevel"/>
    <w:tmpl w:val="999C81C0"/>
    <w:lvl w:ilvl="0" w:tplc="103632C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2122410E"/>
    <w:multiLevelType w:val="hybridMultilevel"/>
    <w:tmpl w:val="D6BC64A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212E071C"/>
    <w:multiLevelType w:val="hybridMultilevel"/>
    <w:tmpl w:val="3D5C5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214102B5"/>
    <w:multiLevelType w:val="hybridMultilevel"/>
    <w:tmpl w:val="2FAC3C7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21836515"/>
    <w:multiLevelType w:val="hybridMultilevel"/>
    <w:tmpl w:val="D7822F8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21957D2B"/>
    <w:multiLevelType w:val="hybridMultilevel"/>
    <w:tmpl w:val="66987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22320464"/>
    <w:multiLevelType w:val="hybridMultilevel"/>
    <w:tmpl w:val="42065E40"/>
    <w:lvl w:ilvl="0" w:tplc="103632C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2243232D"/>
    <w:multiLevelType w:val="hybridMultilevel"/>
    <w:tmpl w:val="6714DE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22BA7F4B"/>
    <w:multiLevelType w:val="hybridMultilevel"/>
    <w:tmpl w:val="73C007D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22D6150D"/>
    <w:multiLevelType w:val="hybridMultilevel"/>
    <w:tmpl w:val="A30EB94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2" w15:restartNumberingAfterBreak="0">
    <w:nsid w:val="23831D2C"/>
    <w:multiLevelType w:val="hybridMultilevel"/>
    <w:tmpl w:val="ABFA252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238B3C0A"/>
    <w:multiLevelType w:val="hybridMultilevel"/>
    <w:tmpl w:val="4510C77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23D00FDB"/>
    <w:multiLevelType w:val="hybridMultilevel"/>
    <w:tmpl w:val="D7822F8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2409297A"/>
    <w:multiLevelType w:val="hybridMultilevel"/>
    <w:tmpl w:val="BE403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2420148B"/>
    <w:multiLevelType w:val="hybridMultilevel"/>
    <w:tmpl w:val="F88225D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24353709"/>
    <w:multiLevelType w:val="hybridMultilevel"/>
    <w:tmpl w:val="B32AF0B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246B5BAF"/>
    <w:multiLevelType w:val="hybridMultilevel"/>
    <w:tmpl w:val="484AD63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46C0A5D"/>
    <w:multiLevelType w:val="hybridMultilevel"/>
    <w:tmpl w:val="93D6F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24EB1786"/>
    <w:multiLevelType w:val="hybridMultilevel"/>
    <w:tmpl w:val="2876A0B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50D23D8"/>
    <w:multiLevelType w:val="hybridMultilevel"/>
    <w:tmpl w:val="ABFA252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253D47FD"/>
    <w:multiLevelType w:val="hybridMultilevel"/>
    <w:tmpl w:val="17380C2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25840256"/>
    <w:multiLevelType w:val="hybridMultilevel"/>
    <w:tmpl w:val="7F5A35B4"/>
    <w:lvl w:ilvl="0" w:tplc="0C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25881C25"/>
    <w:multiLevelType w:val="hybridMultilevel"/>
    <w:tmpl w:val="AF04CC7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259864C9"/>
    <w:multiLevelType w:val="hybridMultilevel"/>
    <w:tmpl w:val="A06E40B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26107B14"/>
    <w:multiLevelType w:val="hybridMultilevel"/>
    <w:tmpl w:val="063812FC"/>
    <w:lvl w:ilvl="0" w:tplc="0409000B">
      <w:start w:val="1"/>
      <w:numFmt w:val="bullet"/>
      <w:lvlText w:val=""/>
      <w:lvlJc w:val="left"/>
      <w:pPr>
        <w:ind w:left="720" w:hanging="360"/>
      </w:pPr>
      <w:rPr>
        <w:rFonts w:ascii="Wingdings" w:hAnsi="Wingding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26F25312"/>
    <w:multiLevelType w:val="hybridMultilevel"/>
    <w:tmpl w:val="3B04602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26F4184F"/>
    <w:multiLevelType w:val="hybridMultilevel"/>
    <w:tmpl w:val="A4840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7080862"/>
    <w:multiLevelType w:val="hybridMultilevel"/>
    <w:tmpl w:val="9A509C8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270B0BED"/>
    <w:multiLevelType w:val="hybridMultilevel"/>
    <w:tmpl w:val="2D82649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274007DC"/>
    <w:multiLevelType w:val="hybridMultilevel"/>
    <w:tmpl w:val="53DCA76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27900557"/>
    <w:multiLevelType w:val="multilevel"/>
    <w:tmpl w:val="1368F1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3" w15:restartNumberingAfterBreak="0">
    <w:nsid w:val="279D7BB5"/>
    <w:multiLevelType w:val="hybridMultilevel"/>
    <w:tmpl w:val="4384A8C6"/>
    <w:lvl w:ilvl="0" w:tplc="0409000B">
      <w:start w:val="1"/>
      <w:numFmt w:val="bullet"/>
      <w:lvlText w:val=""/>
      <w:lvlJc w:val="left"/>
      <w:pPr>
        <w:ind w:left="360" w:hanging="360"/>
      </w:pPr>
      <w:rPr>
        <w:rFonts w:ascii="Wingdings" w:hAnsi="Wingdings"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4" w15:restartNumberingAfterBreak="0">
    <w:nsid w:val="27C61294"/>
    <w:multiLevelType w:val="hybridMultilevel"/>
    <w:tmpl w:val="12A4661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27C865EF"/>
    <w:multiLevelType w:val="hybridMultilevel"/>
    <w:tmpl w:val="A01A7DEE"/>
    <w:lvl w:ilvl="0" w:tplc="0409000B">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7F05263"/>
    <w:multiLevelType w:val="hybridMultilevel"/>
    <w:tmpl w:val="D378370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280E6A13"/>
    <w:multiLevelType w:val="hybridMultilevel"/>
    <w:tmpl w:val="6E3A44D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28632190"/>
    <w:multiLevelType w:val="hybridMultilevel"/>
    <w:tmpl w:val="9A509C8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28A150F0"/>
    <w:multiLevelType w:val="hybridMultilevel"/>
    <w:tmpl w:val="8A36A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9497DA9"/>
    <w:multiLevelType w:val="hybridMultilevel"/>
    <w:tmpl w:val="3788C4D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29821135"/>
    <w:multiLevelType w:val="hybridMultilevel"/>
    <w:tmpl w:val="A97ED45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299C136D"/>
    <w:multiLevelType w:val="hybridMultilevel"/>
    <w:tmpl w:val="58C4AFB6"/>
    <w:lvl w:ilvl="0" w:tplc="103632C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29CB109A"/>
    <w:multiLevelType w:val="hybridMultilevel"/>
    <w:tmpl w:val="14C4EE38"/>
    <w:lvl w:ilvl="0" w:tplc="5A0CD97E">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2A0F4C89"/>
    <w:multiLevelType w:val="hybridMultilevel"/>
    <w:tmpl w:val="C820024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5" w15:restartNumberingAfterBreak="0">
    <w:nsid w:val="2A106F55"/>
    <w:multiLevelType w:val="hybridMultilevel"/>
    <w:tmpl w:val="A9327024"/>
    <w:lvl w:ilvl="0" w:tplc="56BCE4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2A425DC4"/>
    <w:multiLevelType w:val="hybridMultilevel"/>
    <w:tmpl w:val="4510C77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2A4F5E98"/>
    <w:multiLevelType w:val="hybridMultilevel"/>
    <w:tmpl w:val="C7AA38C8"/>
    <w:lvl w:ilvl="0" w:tplc="CC766526">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8" w15:restartNumberingAfterBreak="0">
    <w:nsid w:val="2A565B2E"/>
    <w:multiLevelType w:val="hybridMultilevel"/>
    <w:tmpl w:val="036A35A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2A7159D5"/>
    <w:multiLevelType w:val="hybridMultilevel"/>
    <w:tmpl w:val="FAB831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A861D61"/>
    <w:multiLevelType w:val="hybridMultilevel"/>
    <w:tmpl w:val="C812DDE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2AB04FDD"/>
    <w:multiLevelType w:val="hybridMultilevel"/>
    <w:tmpl w:val="5416326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2AB115DA"/>
    <w:multiLevelType w:val="hybridMultilevel"/>
    <w:tmpl w:val="15A48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04" w15:restartNumberingAfterBreak="0">
    <w:nsid w:val="2B9B0177"/>
    <w:multiLevelType w:val="hybridMultilevel"/>
    <w:tmpl w:val="DD2442C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2BAB0996"/>
    <w:multiLevelType w:val="hybridMultilevel"/>
    <w:tmpl w:val="031207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BD65B81"/>
    <w:multiLevelType w:val="hybridMultilevel"/>
    <w:tmpl w:val="47D8BAC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2BE64921"/>
    <w:multiLevelType w:val="hybridMultilevel"/>
    <w:tmpl w:val="3BBC1E9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2C9A3EB7"/>
    <w:multiLevelType w:val="hybridMultilevel"/>
    <w:tmpl w:val="20B8A058"/>
    <w:lvl w:ilvl="0" w:tplc="DC821ACC">
      <w:start w:val="1"/>
      <w:numFmt w:val="decimal"/>
      <w:lvlText w:val="P%1."/>
      <w:lvlJc w:val="left"/>
      <w:pPr>
        <w:ind w:left="720" w:hanging="360"/>
      </w:pPr>
      <w:rPr>
        <w:rFonts w:hint="default"/>
        <w:b w:val="0"/>
        <w:bCs/>
        <w:i w:val="0"/>
        <w:color w:val="000000" w:themeColor="text1"/>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2CBD08C2"/>
    <w:multiLevelType w:val="hybridMultilevel"/>
    <w:tmpl w:val="F88225D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2CC77B05"/>
    <w:multiLevelType w:val="hybridMultilevel"/>
    <w:tmpl w:val="9E72FD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CC946EB"/>
    <w:multiLevelType w:val="hybridMultilevel"/>
    <w:tmpl w:val="C630C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CD46BA3"/>
    <w:multiLevelType w:val="hybridMultilevel"/>
    <w:tmpl w:val="71AE84F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2CF163C7"/>
    <w:multiLevelType w:val="hybridMultilevel"/>
    <w:tmpl w:val="A06E40B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2CFA2491"/>
    <w:multiLevelType w:val="multilevel"/>
    <w:tmpl w:val="0CE2B640"/>
    <w:lvl w:ilvl="0">
      <w:start w:val="1"/>
      <w:numFmt w:val="bullet"/>
      <w:lvlText w:val=""/>
      <w:lvlJc w:val="left"/>
      <w:pPr>
        <w:tabs>
          <w:tab w:val="num" w:pos="720"/>
        </w:tabs>
        <w:ind w:left="720" w:hanging="360"/>
      </w:pPr>
      <w:rPr>
        <w:rFonts w:ascii="Wingdings" w:hAnsi="Wingdings" w:hint="default"/>
        <w:sz w:val="20"/>
      </w:rPr>
    </w:lvl>
    <w:lvl w:ilvl="1">
      <w:start w:val="10"/>
      <w:numFmt w:val="upperLetter"/>
      <w:lvlText w:val="%2."/>
      <w:lvlJc w:val="left"/>
      <w:pPr>
        <w:ind w:left="1440" w:hanging="360"/>
      </w:pPr>
      <w:rPr>
        <w:rFonts w:hint="default"/>
        <w:b/>
        <w:bCs/>
        <w:sz w:val="28"/>
        <w:szCs w:val="28"/>
      </w:rPr>
    </w:lvl>
    <w:lvl w:ilvl="2">
      <w:start w:val="1"/>
      <w:numFmt w:val="decimal"/>
      <w:lvlText w:val="%3."/>
      <w:lvlJc w:val="left"/>
      <w:pPr>
        <w:ind w:left="450" w:hanging="360"/>
      </w:pPr>
      <w:rPr>
        <w:rFonts w:hint="default"/>
        <w:b/>
        <w:sz w:val="32"/>
        <w:szCs w:val="32"/>
      </w:rPr>
    </w:lvl>
    <w:lvl w:ilvl="3">
      <w:start w:val="33"/>
      <w:numFmt w:val="upperLetter"/>
      <w:lvlText w:val="%4&gt;"/>
      <w:lvlJc w:val="left"/>
      <w:pPr>
        <w:ind w:left="3015" w:hanging="495"/>
      </w:pPr>
      <w:rPr>
        <w:rFonts w:hint="default"/>
      </w:rPr>
    </w:lvl>
    <w:lvl w:ilvl="4">
      <w:start w:val="2"/>
      <w:numFmt w:val="upperRoman"/>
      <w:lvlText w:val="%5&gt;"/>
      <w:lvlJc w:val="left"/>
      <w:pPr>
        <w:ind w:left="3960" w:hanging="720"/>
      </w:pPr>
      <w:rPr>
        <w:rFonts w:hint="default"/>
        <w:sz w:val="22"/>
      </w:rPr>
    </w:lvl>
    <w:lvl w:ilvl="5">
      <w:start w:val="2"/>
      <w:numFmt w:val="upperRoman"/>
      <w:lvlText w:val="%6."/>
      <w:lvlJc w:val="left"/>
      <w:pPr>
        <w:ind w:left="4680" w:hanging="720"/>
      </w:pPr>
      <w:rPr>
        <w:rFonts w:hint="default"/>
        <w:b/>
        <w:sz w:val="28"/>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2D222498"/>
    <w:multiLevelType w:val="hybridMultilevel"/>
    <w:tmpl w:val="1F9879E0"/>
    <w:lvl w:ilvl="0" w:tplc="0409000B">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6" w15:restartNumberingAfterBreak="0">
    <w:nsid w:val="2D4E392E"/>
    <w:multiLevelType w:val="hybridMultilevel"/>
    <w:tmpl w:val="C2943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E250D5B"/>
    <w:multiLevelType w:val="hybridMultilevel"/>
    <w:tmpl w:val="7ABE485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2EA357F4"/>
    <w:multiLevelType w:val="hybridMultilevel"/>
    <w:tmpl w:val="C738355A"/>
    <w:lvl w:ilvl="0" w:tplc="D3782542">
      <w:start w:val="1"/>
      <w:numFmt w:val="decimal"/>
      <w:lvlText w:val="P%1."/>
      <w:lvlJc w:val="left"/>
      <w:pPr>
        <w:ind w:left="720" w:hanging="360"/>
      </w:pPr>
      <w:rPr>
        <w:rFonts w:hint="default"/>
        <w:b w:val="0"/>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2EB63C6E"/>
    <w:multiLevelType w:val="hybridMultilevel"/>
    <w:tmpl w:val="D2E6505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2F0E588E"/>
    <w:multiLevelType w:val="hybridMultilevel"/>
    <w:tmpl w:val="F312B49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2F713AAC"/>
    <w:multiLevelType w:val="hybridMultilevel"/>
    <w:tmpl w:val="0D5CBF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F95313D"/>
    <w:multiLevelType w:val="hybridMultilevel"/>
    <w:tmpl w:val="B32AF0B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2FA754B9"/>
    <w:multiLevelType w:val="hybridMultilevel"/>
    <w:tmpl w:val="12106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FF32AB6"/>
    <w:multiLevelType w:val="hybridMultilevel"/>
    <w:tmpl w:val="A6769A8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302A00B4"/>
    <w:multiLevelType w:val="hybridMultilevel"/>
    <w:tmpl w:val="47D8BAC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304928F7"/>
    <w:multiLevelType w:val="hybridMultilevel"/>
    <w:tmpl w:val="47D8BAC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304B5E7C"/>
    <w:multiLevelType w:val="hybridMultilevel"/>
    <w:tmpl w:val="036A35A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3096336E"/>
    <w:multiLevelType w:val="hybridMultilevel"/>
    <w:tmpl w:val="A38CD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30CE7C83"/>
    <w:multiLevelType w:val="hybridMultilevel"/>
    <w:tmpl w:val="D378370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30DA62E2"/>
    <w:multiLevelType w:val="hybridMultilevel"/>
    <w:tmpl w:val="A022E54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30E6333D"/>
    <w:multiLevelType w:val="hybridMultilevel"/>
    <w:tmpl w:val="7E00273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30F73180"/>
    <w:multiLevelType w:val="hybridMultilevel"/>
    <w:tmpl w:val="917E218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3" w15:restartNumberingAfterBreak="0">
    <w:nsid w:val="32330BFB"/>
    <w:multiLevelType w:val="hybridMultilevel"/>
    <w:tmpl w:val="530C6312"/>
    <w:lvl w:ilvl="0" w:tplc="5276FBA2">
      <w:start w:val="1"/>
      <w:numFmt w:val="decimal"/>
      <w:lvlText w:val="P%1."/>
      <w:lvlJc w:val="left"/>
      <w:pPr>
        <w:ind w:left="720" w:hanging="360"/>
      </w:pPr>
      <w:rPr>
        <w:rFonts w:hint="default"/>
        <w:b w:val="0"/>
        <w:bCs/>
        <w:i w:val="0"/>
        <w:sz w:val="22"/>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323F6990"/>
    <w:multiLevelType w:val="hybridMultilevel"/>
    <w:tmpl w:val="590CB75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33255002"/>
    <w:multiLevelType w:val="hybridMultilevel"/>
    <w:tmpl w:val="F88225D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33545FAF"/>
    <w:multiLevelType w:val="hybridMultilevel"/>
    <w:tmpl w:val="6D861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338824E0"/>
    <w:multiLevelType w:val="hybridMultilevel"/>
    <w:tmpl w:val="D29AEB06"/>
    <w:lvl w:ilvl="0" w:tplc="5CAED4DE">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33BA35AE"/>
    <w:multiLevelType w:val="hybridMultilevel"/>
    <w:tmpl w:val="47D8BAC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33C12724"/>
    <w:multiLevelType w:val="hybridMultilevel"/>
    <w:tmpl w:val="58AE9BD8"/>
    <w:lvl w:ilvl="0" w:tplc="5812FFF6">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0" w15:restartNumberingAfterBreak="0">
    <w:nsid w:val="33CE352E"/>
    <w:multiLevelType w:val="hybridMultilevel"/>
    <w:tmpl w:val="C8C49C1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1" w15:restartNumberingAfterBreak="0">
    <w:nsid w:val="33E771C3"/>
    <w:multiLevelType w:val="hybridMultilevel"/>
    <w:tmpl w:val="3788C4D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33F618B1"/>
    <w:multiLevelType w:val="multilevel"/>
    <w:tmpl w:val="CA9EB9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3" w15:restartNumberingAfterBreak="0">
    <w:nsid w:val="340562D5"/>
    <w:multiLevelType w:val="hybridMultilevel"/>
    <w:tmpl w:val="B010EB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341B238A"/>
    <w:multiLevelType w:val="hybridMultilevel"/>
    <w:tmpl w:val="04B2669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15:restartNumberingAfterBreak="0">
    <w:nsid w:val="34531D7D"/>
    <w:multiLevelType w:val="hybridMultilevel"/>
    <w:tmpl w:val="DBFA8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34777E48"/>
    <w:multiLevelType w:val="hybridMultilevel"/>
    <w:tmpl w:val="10B2030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34CF26A5"/>
    <w:multiLevelType w:val="hybridMultilevel"/>
    <w:tmpl w:val="10F02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34F73020"/>
    <w:multiLevelType w:val="hybridMultilevel"/>
    <w:tmpl w:val="B5ECA97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353B474A"/>
    <w:multiLevelType w:val="hybridMultilevel"/>
    <w:tmpl w:val="12A4661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356B13A0"/>
    <w:multiLevelType w:val="hybridMultilevel"/>
    <w:tmpl w:val="D378370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3572182F"/>
    <w:multiLevelType w:val="hybridMultilevel"/>
    <w:tmpl w:val="3556833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35B400CE"/>
    <w:multiLevelType w:val="hybridMultilevel"/>
    <w:tmpl w:val="3556833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35D90F79"/>
    <w:multiLevelType w:val="hybridMultilevel"/>
    <w:tmpl w:val="98DEE87A"/>
    <w:lvl w:ilvl="0" w:tplc="0409000B">
      <w:start w:val="1"/>
      <w:numFmt w:val="bullet"/>
      <w:lvlText w:val=""/>
      <w:lvlJc w:val="left"/>
      <w:pPr>
        <w:ind w:left="720" w:hanging="360"/>
      </w:pPr>
      <w:rPr>
        <w:rFonts w:ascii="Wingdings" w:hAnsi="Wingdings" w:hint="default"/>
        <w:b w:val="0"/>
        <w:bCs/>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36483599"/>
    <w:multiLevelType w:val="hybridMultilevel"/>
    <w:tmpl w:val="44A86F9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369B1869"/>
    <w:multiLevelType w:val="hybridMultilevel"/>
    <w:tmpl w:val="47D8BAC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36E5282B"/>
    <w:multiLevelType w:val="hybridMultilevel"/>
    <w:tmpl w:val="560EED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7" w15:restartNumberingAfterBreak="0">
    <w:nsid w:val="371843A5"/>
    <w:multiLevelType w:val="hybridMultilevel"/>
    <w:tmpl w:val="9F8C313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37643A94"/>
    <w:multiLevelType w:val="multilevel"/>
    <w:tmpl w:val="8F3EB9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9" w15:restartNumberingAfterBreak="0">
    <w:nsid w:val="37E62E06"/>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0" w15:restartNumberingAfterBreak="0">
    <w:nsid w:val="37F27FCF"/>
    <w:multiLevelType w:val="hybridMultilevel"/>
    <w:tmpl w:val="04B2669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38B529E2"/>
    <w:multiLevelType w:val="hybridMultilevel"/>
    <w:tmpl w:val="ED56985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393A3008"/>
    <w:multiLevelType w:val="hybridMultilevel"/>
    <w:tmpl w:val="B674083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393D16E2"/>
    <w:multiLevelType w:val="hybridMultilevel"/>
    <w:tmpl w:val="3788C4D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15:restartNumberingAfterBreak="0">
    <w:nsid w:val="39570FB3"/>
    <w:multiLevelType w:val="hybridMultilevel"/>
    <w:tmpl w:val="E15C19F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15:restartNumberingAfterBreak="0">
    <w:nsid w:val="3AB43B7F"/>
    <w:multiLevelType w:val="hybridMultilevel"/>
    <w:tmpl w:val="E4B8F3F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3B2B0ECD"/>
    <w:multiLevelType w:val="hybridMultilevel"/>
    <w:tmpl w:val="08C6134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15:restartNumberingAfterBreak="0">
    <w:nsid w:val="3BB54CC4"/>
    <w:multiLevelType w:val="hybridMultilevel"/>
    <w:tmpl w:val="036A35A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15:restartNumberingAfterBreak="0">
    <w:nsid w:val="3BE74556"/>
    <w:multiLevelType w:val="hybridMultilevel"/>
    <w:tmpl w:val="6FF219B8"/>
    <w:lvl w:ilvl="0" w:tplc="0C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9" w15:restartNumberingAfterBreak="0">
    <w:nsid w:val="3C2C1AD9"/>
    <w:multiLevelType w:val="hybridMultilevel"/>
    <w:tmpl w:val="E4B8F3F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15:restartNumberingAfterBreak="0">
    <w:nsid w:val="3CDA2982"/>
    <w:multiLevelType w:val="hybridMultilevel"/>
    <w:tmpl w:val="D378370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3D1F022D"/>
    <w:multiLevelType w:val="hybridMultilevel"/>
    <w:tmpl w:val="42AC1EE8"/>
    <w:lvl w:ilvl="0" w:tplc="0C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b w:val="0"/>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2" w15:restartNumberingAfterBreak="0">
    <w:nsid w:val="3D46608B"/>
    <w:multiLevelType w:val="hybridMultilevel"/>
    <w:tmpl w:val="EFB22D6E"/>
    <w:lvl w:ilvl="0" w:tplc="0409000B">
      <w:start w:val="1"/>
      <w:numFmt w:val="bullet"/>
      <w:lvlText w:val=""/>
      <w:lvlJc w:val="left"/>
      <w:pPr>
        <w:ind w:left="786" w:hanging="360"/>
      </w:pPr>
      <w:rPr>
        <w:rFonts w:ascii="Wingdings" w:hAnsi="Wingding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3" w15:restartNumberingAfterBreak="0">
    <w:nsid w:val="3D5F1C63"/>
    <w:multiLevelType w:val="hybridMultilevel"/>
    <w:tmpl w:val="DD5A75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3DC14E93"/>
    <w:multiLevelType w:val="hybridMultilevel"/>
    <w:tmpl w:val="A4CEEA44"/>
    <w:lvl w:ilvl="0" w:tplc="7854C80E">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3E2424FC"/>
    <w:multiLevelType w:val="hybridMultilevel"/>
    <w:tmpl w:val="ABFA252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3E477C34"/>
    <w:multiLevelType w:val="hybridMultilevel"/>
    <w:tmpl w:val="F88225D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15:restartNumberingAfterBreak="0">
    <w:nsid w:val="3E98054D"/>
    <w:multiLevelType w:val="hybridMultilevel"/>
    <w:tmpl w:val="166A54F2"/>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15:restartNumberingAfterBreak="0">
    <w:nsid w:val="3E9B0B28"/>
    <w:multiLevelType w:val="hybridMultilevel"/>
    <w:tmpl w:val="5BF435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3ED1070C"/>
    <w:multiLevelType w:val="hybridMultilevel"/>
    <w:tmpl w:val="D9ECB27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3EDC3201"/>
    <w:multiLevelType w:val="hybridMultilevel"/>
    <w:tmpl w:val="17380C2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3EE80F4D"/>
    <w:multiLevelType w:val="hybridMultilevel"/>
    <w:tmpl w:val="7ABE485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3F544D67"/>
    <w:multiLevelType w:val="hybridMultilevel"/>
    <w:tmpl w:val="036A35A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3F9E5A28"/>
    <w:multiLevelType w:val="hybridMultilevel"/>
    <w:tmpl w:val="E15C19F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400F4300"/>
    <w:multiLevelType w:val="hybridMultilevel"/>
    <w:tmpl w:val="2B000304"/>
    <w:lvl w:ilvl="0" w:tplc="0409000B">
      <w:start w:val="1"/>
      <w:numFmt w:val="bullet"/>
      <w:lvlText w:val=""/>
      <w:lvlJc w:val="left"/>
      <w:pPr>
        <w:ind w:left="360" w:hanging="360"/>
      </w:pPr>
      <w:rPr>
        <w:rFonts w:ascii="Wingdings" w:hAnsi="Wingdings"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5" w15:restartNumberingAfterBreak="0">
    <w:nsid w:val="403146D6"/>
    <w:multiLevelType w:val="hybridMultilevel"/>
    <w:tmpl w:val="9BC41DA0"/>
    <w:lvl w:ilvl="0" w:tplc="BA42278E">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15:restartNumberingAfterBreak="0">
    <w:nsid w:val="40CE6F65"/>
    <w:multiLevelType w:val="hybridMultilevel"/>
    <w:tmpl w:val="97840AD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15:restartNumberingAfterBreak="0">
    <w:nsid w:val="410932B6"/>
    <w:multiLevelType w:val="hybridMultilevel"/>
    <w:tmpl w:val="3D5C5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4115134B"/>
    <w:multiLevelType w:val="hybridMultilevel"/>
    <w:tmpl w:val="AB0A31D2"/>
    <w:lvl w:ilvl="0" w:tplc="7854C80E">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41261B4F"/>
    <w:multiLevelType w:val="hybridMultilevel"/>
    <w:tmpl w:val="C43CEE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0" w15:restartNumberingAfterBreak="0">
    <w:nsid w:val="41313EDA"/>
    <w:multiLevelType w:val="hybridMultilevel"/>
    <w:tmpl w:val="5E9293E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15:restartNumberingAfterBreak="0">
    <w:nsid w:val="418A097A"/>
    <w:multiLevelType w:val="hybridMultilevel"/>
    <w:tmpl w:val="B5ECA97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41C90258"/>
    <w:multiLevelType w:val="hybridMultilevel"/>
    <w:tmpl w:val="3D5C5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15:restartNumberingAfterBreak="0">
    <w:nsid w:val="42102B22"/>
    <w:multiLevelType w:val="hybridMultilevel"/>
    <w:tmpl w:val="3BBC1E9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421F5815"/>
    <w:multiLevelType w:val="hybridMultilevel"/>
    <w:tmpl w:val="B396173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42B8617D"/>
    <w:multiLevelType w:val="hybridMultilevel"/>
    <w:tmpl w:val="A052E762"/>
    <w:lvl w:ilvl="0" w:tplc="7854C80E">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42E33204"/>
    <w:multiLevelType w:val="hybridMultilevel"/>
    <w:tmpl w:val="71AE84F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43071E0A"/>
    <w:multiLevelType w:val="hybridMultilevel"/>
    <w:tmpl w:val="0862DE6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437342FF"/>
    <w:multiLevelType w:val="hybridMultilevel"/>
    <w:tmpl w:val="C4161142"/>
    <w:lvl w:ilvl="0" w:tplc="0409000B">
      <w:start w:val="1"/>
      <w:numFmt w:val="bullet"/>
      <w:lvlText w:val=""/>
      <w:lvlJc w:val="left"/>
      <w:pPr>
        <w:ind w:left="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9" w15:restartNumberingAfterBreak="0">
    <w:nsid w:val="43735BD2"/>
    <w:multiLevelType w:val="hybridMultilevel"/>
    <w:tmpl w:val="C23CEAD8"/>
    <w:lvl w:ilvl="0" w:tplc="0409000B">
      <w:start w:val="1"/>
      <w:numFmt w:val="bullet"/>
      <w:lvlText w:val=""/>
      <w:lvlJc w:val="left"/>
      <w:pPr>
        <w:ind w:left="720" w:hanging="360"/>
      </w:pPr>
      <w:rPr>
        <w:rFonts w:ascii="Wingdings" w:hAnsi="Wingding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15:restartNumberingAfterBreak="0">
    <w:nsid w:val="43F13AE9"/>
    <w:multiLevelType w:val="hybridMultilevel"/>
    <w:tmpl w:val="4FE2E816"/>
    <w:lvl w:ilvl="0" w:tplc="AE4C3C38">
      <w:start w:val="1"/>
      <w:numFmt w:val="decimal"/>
      <w:lvlText w:val="P%1"/>
      <w:lvlJc w:val="left"/>
      <w:pPr>
        <w:ind w:left="1242" w:hanging="360"/>
      </w:pPr>
      <w:rPr>
        <w:rFonts w:hint="default"/>
        <w:b/>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2682" w:hanging="180"/>
      </w:pPr>
    </w:lvl>
    <w:lvl w:ilvl="3" w:tplc="0409000F" w:tentative="1">
      <w:start w:val="1"/>
      <w:numFmt w:val="decimal"/>
      <w:lvlText w:val="%4."/>
      <w:lvlJc w:val="left"/>
      <w:pPr>
        <w:ind w:left="3402" w:hanging="360"/>
      </w:pPr>
    </w:lvl>
    <w:lvl w:ilvl="4" w:tplc="04090019" w:tentative="1">
      <w:start w:val="1"/>
      <w:numFmt w:val="lowerLetter"/>
      <w:lvlText w:val="%5."/>
      <w:lvlJc w:val="left"/>
      <w:pPr>
        <w:ind w:left="4122" w:hanging="360"/>
      </w:pPr>
    </w:lvl>
    <w:lvl w:ilvl="5" w:tplc="0409001B" w:tentative="1">
      <w:start w:val="1"/>
      <w:numFmt w:val="lowerRoman"/>
      <w:lvlText w:val="%6."/>
      <w:lvlJc w:val="right"/>
      <w:pPr>
        <w:ind w:left="4842" w:hanging="180"/>
      </w:pPr>
    </w:lvl>
    <w:lvl w:ilvl="6" w:tplc="0409000F" w:tentative="1">
      <w:start w:val="1"/>
      <w:numFmt w:val="decimal"/>
      <w:lvlText w:val="%7."/>
      <w:lvlJc w:val="left"/>
      <w:pPr>
        <w:ind w:left="5562" w:hanging="360"/>
      </w:pPr>
    </w:lvl>
    <w:lvl w:ilvl="7" w:tplc="04090019" w:tentative="1">
      <w:start w:val="1"/>
      <w:numFmt w:val="lowerLetter"/>
      <w:lvlText w:val="%8."/>
      <w:lvlJc w:val="left"/>
      <w:pPr>
        <w:ind w:left="6282" w:hanging="360"/>
      </w:pPr>
    </w:lvl>
    <w:lvl w:ilvl="8" w:tplc="0409001B" w:tentative="1">
      <w:start w:val="1"/>
      <w:numFmt w:val="lowerRoman"/>
      <w:lvlText w:val="%9."/>
      <w:lvlJc w:val="right"/>
      <w:pPr>
        <w:ind w:left="7002" w:hanging="180"/>
      </w:pPr>
    </w:lvl>
  </w:abstractNum>
  <w:abstractNum w:abstractNumId="301" w15:restartNumberingAfterBreak="0">
    <w:nsid w:val="442B76A4"/>
    <w:multiLevelType w:val="hybridMultilevel"/>
    <w:tmpl w:val="98F8E5F2"/>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15:restartNumberingAfterBreak="0">
    <w:nsid w:val="443B3EE4"/>
    <w:multiLevelType w:val="hybridMultilevel"/>
    <w:tmpl w:val="C812DDE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447D301D"/>
    <w:multiLevelType w:val="hybridMultilevel"/>
    <w:tmpl w:val="71AE84F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44885BC9"/>
    <w:multiLevelType w:val="hybridMultilevel"/>
    <w:tmpl w:val="E3FA947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5" w15:restartNumberingAfterBreak="0">
    <w:nsid w:val="44C74CD1"/>
    <w:multiLevelType w:val="hybridMultilevel"/>
    <w:tmpl w:val="89A636F4"/>
    <w:lvl w:ilvl="0" w:tplc="BA42278E">
      <w:start w:val="1"/>
      <w:numFmt w:val="decimal"/>
      <w:lvlText w:val="CU%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15:restartNumberingAfterBreak="0">
    <w:nsid w:val="4507603A"/>
    <w:multiLevelType w:val="hybridMultilevel"/>
    <w:tmpl w:val="27C8A6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15:restartNumberingAfterBreak="0">
    <w:nsid w:val="451C7D32"/>
    <w:multiLevelType w:val="hybridMultilevel"/>
    <w:tmpl w:val="37CAC65A"/>
    <w:lvl w:ilvl="0" w:tplc="AE4C3C38">
      <w:start w:val="1"/>
      <w:numFmt w:val="decimal"/>
      <w:lvlText w:val="P%1"/>
      <w:lvlJc w:val="left"/>
      <w:pPr>
        <w:ind w:left="1152" w:hanging="360"/>
      </w:pPr>
      <w:rPr>
        <w:rFonts w:hint="default"/>
        <w:b/>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08" w15:restartNumberingAfterBreak="0">
    <w:nsid w:val="45330671"/>
    <w:multiLevelType w:val="hybridMultilevel"/>
    <w:tmpl w:val="9F8C313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453E2691"/>
    <w:multiLevelType w:val="hybridMultilevel"/>
    <w:tmpl w:val="10B2030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15:restartNumberingAfterBreak="0">
    <w:nsid w:val="455D3C7F"/>
    <w:multiLevelType w:val="hybridMultilevel"/>
    <w:tmpl w:val="26088032"/>
    <w:lvl w:ilvl="0" w:tplc="0409000B">
      <w:start w:val="1"/>
      <w:numFmt w:val="bullet"/>
      <w:lvlText w:val=""/>
      <w:lvlJc w:val="left"/>
      <w:pPr>
        <w:ind w:left="363" w:hanging="360"/>
      </w:pPr>
      <w:rPr>
        <w:rFonts w:ascii="Wingdings" w:hAnsi="Wingdings"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1" w15:restartNumberingAfterBreak="0">
    <w:nsid w:val="459C2514"/>
    <w:multiLevelType w:val="hybridMultilevel"/>
    <w:tmpl w:val="10B2030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460B5DB8"/>
    <w:multiLevelType w:val="hybridMultilevel"/>
    <w:tmpl w:val="D7822F8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15:restartNumberingAfterBreak="0">
    <w:nsid w:val="46876A17"/>
    <w:multiLevelType w:val="hybridMultilevel"/>
    <w:tmpl w:val="7510766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46A02828"/>
    <w:multiLevelType w:val="hybridMultilevel"/>
    <w:tmpl w:val="B396173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15:restartNumberingAfterBreak="0">
    <w:nsid w:val="46A866AC"/>
    <w:multiLevelType w:val="hybridMultilevel"/>
    <w:tmpl w:val="44FE53B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15:restartNumberingAfterBreak="0">
    <w:nsid w:val="472A57A5"/>
    <w:multiLevelType w:val="hybridMultilevel"/>
    <w:tmpl w:val="17380C2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4808247D"/>
    <w:multiLevelType w:val="hybridMultilevel"/>
    <w:tmpl w:val="90D81D3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15:restartNumberingAfterBreak="0">
    <w:nsid w:val="48110362"/>
    <w:multiLevelType w:val="hybridMultilevel"/>
    <w:tmpl w:val="F06E40AC"/>
    <w:lvl w:ilvl="0" w:tplc="04090001">
      <w:start w:val="1"/>
      <w:numFmt w:val="bullet"/>
      <w:lvlText w:val=""/>
      <w:lvlJc w:val="left"/>
      <w:pPr>
        <w:ind w:left="720" w:hanging="360"/>
      </w:pPr>
      <w:rPr>
        <w:rFonts w:ascii="Symbol" w:hAnsi="Symbol"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9" w15:restartNumberingAfterBreak="0">
    <w:nsid w:val="483B4340"/>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0" w15:restartNumberingAfterBreak="0">
    <w:nsid w:val="48924629"/>
    <w:multiLevelType w:val="hybridMultilevel"/>
    <w:tmpl w:val="F4F6135E"/>
    <w:lvl w:ilvl="0" w:tplc="AE4C3C38">
      <w:start w:val="1"/>
      <w:numFmt w:val="decimal"/>
      <w:lvlText w:val="P%1"/>
      <w:lvlJc w:val="left"/>
      <w:pPr>
        <w:ind w:left="1152" w:hanging="360"/>
      </w:pPr>
      <w:rPr>
        <w:rFonts w:hint="default"/>
        <w:b/>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21" w15:restartNumberingAfterBreak="0">
    <w:nsid w:val="489664DE"/>
    <w:multiLevelType w:val="hybridMultilevel"/>
    <w:tmpl w:val="2F64784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22" w15:restartNumberingAfterBreak="0">
    <w:nsid w:val="48CD3528"/>
    <w:multiLevelType w:val="hybridMultilevel"/>
    <w:tmpl w:val="F73AFBAE"/>
    <w:lvl w:ilvl="0" w:tplc="0409000B">
      <w:start w:val="1"/>
      <w:numFmt w:val="bullet"/>
      <w:lvlText w:val=""/>
      <w:lvlJc w:val="left"/>
      <w:pPr>
        <w:ind w:left="720" w:hanging="360"/>
      </w:pPr>
      <w:rPr>
        <w:rFonts w:ascii="Wingdings" w:hAnsi="Wingdings" w:hint="default"/>
        <w:b w:val="0"/>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48FF0FDA"/>
    <w:multiLevelType w:val="hybridMultilevel"/>
    <w:tmpl w:val="B32AF0B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49724FF1"/>
    <w:multiLevelType w:val="hybridMultilevel"/>
    <w:tmpl w:val="AB0A31D2"/>
    <w:lvl w:ilvl="0" w:tplc="7854C80E">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15:restartNumberingAfterBreak="0">
    <w:nsid w:val="497C599A"/>
    <w:multiLevelType w:val="hybridMultilevel"/>
    <w:tmpl w:val="A06E40B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498C4A12"/>
    <w:multiLevelType w:val="hybridMultilevel"/>
    <w:tmpl w:val="ADFC4788"/>
    <w:lvl w:ilvl="0" w:tplc="04090001">
      <w:start w:val="1"/>
      <w:numFmt w:val="bullet"/>
      <w:lvlText w:val=""/>
      <w:lvlJc w:val="left"/>
      <w:pPr>
        <w:ind w:left="720" w:hanging="360"/>
      </w:pPr>
      <w:rPr>
        <w:rFonts w:ascii="Symbol" w:hAnsi="Symbol"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7" w15:restartNumberingAfterBreak="0">
    <w:nsid w:val="49D8296E"/>
    <w:multiLevelType w:val="hybridMultilevel"/>
    <w:tmpl w:val="47D8BAC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4A73712F"/>
    <w:multiLevelType w:val="hybridMultilevel"/>
    <w:tmpl w:val="4FE2E816"/>
    <w:lvl w:ilvl="0" w:tplc="AE4C3C38">
      <w:start w:val="1"/>
      <w:numFmt w:val="decimal"/>
      <w:lvlText w:val="P%1"/>
      <w:lvlJc w:val="left"/>
      <w:pPr>
        <w:ind w:left="1242" w:hanging="360"/>
      </w:pPr>
      <w:rPr>
        <w:rFonts w:hint="default"/>
        <w:b/>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2682" w:hanging="180"/>
      </w:pPr>
    </w:lvl>
    <w:lvl w:ilvl="3" w:tplc="0409000F" w:tentative="1">
      <w:start w:val="1"/>
      <w:numFmt w:val="decimal"/>
      <w:lvlText w:val="%4."/>
      <w:lvlJc w:val="left"/>
      <w:pPr>
        <w:ind w:left="3402" w:hanging="360"/>
      </w:pPr>
    </w:lvl>
    <w:lvl w:ilvl="4" w:tplc="04090019" w:tentative="1">
      <w:start w:val="1"/>
      <w:numFmt w:val="lowerLetter"/>
      <w:lvlText w:val="%5."/>
      <w:lvlJc w:val="left"/>
      <w:pPr>
        <w:ind w:left="4122" w:hanging="360"/>
      </w:pPr>
    </w:lvl>
    <w:lvl w:ilvl="5" w:tplc="0409001B" w:tentative="1">
      <w:start w:val="1"/>
      <w:numFmt w:val="lowerRoman"/>
      <w:lvlText w:val="%6."/>
      <w:lvlJc w:val="right"/>
      <w:pPr>
        <w:ind w:left="4842" w:hanging="180"/>
      </w:pPr>
    </w:lvl>
    <w:lvl w:ilvl="6" w:tplc="0409000F" w:tentative="1">
      <w:start w:val="1"/>
      <w:numFmt w:val="decimal"/>
      <w:lvlText w:val="%7."/>
      <w:lvlJc w:val="left"/>
      <w:pPr>
        <w:ind w:left="5562" w:hanging="360"/>
      </w:pPr>
    </w:lvl>
    <w:lvl w:ilvl="7" w:tplc="04090019" w:tentative="1">
      <w:start w:val="1"/>
      <w:numFmt w:val="lowerLetter"/>
      <w:lvlText w:val="%8."/>
      <w:lvlJc w:val="left"/>
      <w:pPr>
        <w:ind w:left="6282" w:hanging="360"/>
      </w:pPr>
    </w:lvl>
    <w:lvl w:ilvl="8" w:tplc="0409001B" w:tentative="1">
      <w:start w:val="1"/>
      <w:numFmt w:val="lowerRoman"/>
      <w:lvlText w:val="%9."/>
      <w:lvlJc w:val="right"/>
      <w:pPr>
        <w:ind w:left="7002" w:hanging="180"/>
      </w:pPr>
    </w:lvl>
  </w:abstractNum>
  <w:abstractNum w:abstractNumId="329" w15:restartNumberingAfterBreak="0">
    <w:nsid w:val="4AC821F2"/>
    <w:multiLevelType w:val="hybridMultilevel"/>
    <w:tmpl w:val="4510C77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15:restartNumberingAfterBreak="0">
    <w:nsid w:val="4B140151"/>
    <w:multiLevelType w:val="hybridMultilevel"/>
    <w:tmpl w:val="37CAC65A"/>
    <w:lvl w:ilvl="0" w:tplc="AE4C3C38">
      <w:start w:val="1"/>
      <w:numFmt w:val="decimal"/>
      <w:lvlText w:val="P%1"/>
      <w:lvlJc w:val="left"/>
      <w:pPr>
        <w:ind w:left="1152" w:hanging="360"/>
      </w:pPr>
      <w:rPr>
        <w:rFonts w:hint="default"/>
        <w:b/>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31" w15:restartNumberingAfterBreak="0">
    <w:nsid w:val="4B455C70"/>
    <w:multiLevelType w:val="multilevel"/>
    <w:tmpl w:val="1BCA7C9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2" w15:restartNumberingAfterBreak="0">
    <w:nsid w:val="4B95629F"/>
    <w:multiLevelType w:val="hybridMultilevel"/>
    <w:tmpl w:val="3788C4D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15:restartNumberingAfterBreak="0">
    <w:nsid w:val="4C1225A0"/>
    <w:multiLevelType w:val="hybridMultilevel"/>
    <w:tmpl w:val="402C6464"/>
    <w:lvl w:ilvl="0" w:tplc="04090001">
      <w:start w:val="1"/>
      <w:numFmt w:val="bullet"/>
      <w:lvlText w:val=""/>
      <w:lvlJc w:val="left"/>
      <w:pPr>
        <w:ind w:left="1212" w:hanging="360"/>
      </w:pPr>
      <w:rPr>
        <w:rFonts w:ascii="Symbol" w:hAnsi="Symbol" w:hint="default"/>
        <w:b/>
        <w:bCs/>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34" w15:restartNumberingAfterBreak="0">
    <w:nsid w:val="4C15081F"/>
    <w:multiLevelType w:val="hybridMultilevel"/>
    <w:tmpl w:val="7AD23986"/>
    <w:lvl w:ilvl="0" w:tplc="3AAC5ABA">
      <w:start w:val="1"/>
      <w:numFmt w:val="decimal"/>
      <w:lvlText w:val="CU-%1."/>
      <w:lvlJc w:val="left"/>
      <w:pPr>
        <w:ind w:left="1080" w:hanging="360"/>
      </w:pPr>
      <w:rPr>
        <w:rFonts w:asciiTheme="minorBidi" w:hAnsiTheme="minorBidi" w:cstheme="minorBidi" w:hint="default"/>
        <w:b/>
        <w:bCs/>
        <w:i w:val="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5" w15:restartNumberingAfterBreak="0">
    <w:nsid w:val="4C256284"/>
    <w:multiLevelType w:val="hybridMultilevel"/>
    <w:tmpl w:val="D9ECB27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6" w15:restartNumberingAfterBreak="0">
    <w:nsid w:val="4C4D64B2"/>
    <w:multiLevelType w:val="hybridMultilevel"/>
    <w:tmpl w:val="6E3A44D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7" w15:restartNumberingAfterBreak="0">
    <w:nsid w:val="4CFE734D"/>
    <w:multiLevelType w:val="hybridMultilevel"/>
    <w:tmpl w:val="205A8AE0"/>
    <w:lvl w:ilvl="0" w:tplc="5CAED4DE">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8" w15:restartNumberingAfterBreak="0">
    <w:nsid w:val="4D2B25B1"/>
    <w:multiLevelType w:val="hybridMultilevel"/>
    <w:tmpl w:val="4D787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4DBC7D37"/>
    <w:multiLevelType w:val="hybridMultilevel"/>
    <w:tmpl w:val="FA564120"/>
    <w:lvl w:ilvl="0" w:tplc="0409000B">
      <w:start w:val="1"/>
      <w:numFmt w:val="bullet"/>
      <w:lvlText w:val=""/>
      <w:lvlJc w:val="left"/>
      <w:pPr>
        <w:ind w:left="360" w:hanging="360"/>
      </w:pPr>
      <w:rPr>
        <w:rFonts w:ascii="Wingdings" w:hAnsi="Wingding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0" w15:restartNumberingAfterBreak="0">
    <w:nsid w:val="4DBD1B2F"/>
    <w:multiLevelType w:val="hybridMultilevel"/>
    <w:tmpl w:val="3E62925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15:restartNumberingAfterBreak="0">
    <w:nsid w:val="4DD11B38"/>
    <w:multiLevelType w:val="hybridMultilevel"/>
    <w:tmpl w:val="71AE84F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2" w15:restartNumberingAfterBreak="0">
    <w:nsid w:val="4DFD316A"/>
    <w:multiLevelType w:val="hybridMultilevel"/>
    <w:tmpl w:val="D7822F8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3" w15:restartNumberingAfterBreak="0">
    <w:nsid w:val="4E043AF4"/>
    <w:multiLevelType w:val="hybridMultilevel"/>
    <w:tmpl w:val="036A35A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345" w15:restartNumberingAfterBreak="0">
    <w:nsid w:val="4E7C1FA5"/>
    <w:multiLevelType w:val="hybridMultilevel"/>
    <w:tmpl w:val="71BEEC0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4ED92330"/>
    <w:multiLevelType w:val="hybridMultilevel"/>
    <w:tmpl w:val="C812DDE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15:restartNumberingAfterBreak="0">
    <w:nsid w:val="4F5B13C4"/>
    <w:multiLevelType w:val="hybridMultilevel"/>
    <w:tmpl w:val="DD2442C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8" w15:restartNumberingAfterBreak="0">
    <w:nsid w:val="4FAA79F5"/>
    <w:multiLevelType w:val="hybridMultilevel"/>
    <w:tmpl w:val="ABFA252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15:restartNumberingAfterBreak="0">
    <w:nsid w:val="4FF82BC6"/>
    <w:multiLevelType w:val="hybridMultilevel"/>
    <w:tmpl w:val="05B68D2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502C7918"/>
    <w:multiLevelType w:val="hybridMultilevel"/>
    <w:tmpl w:val="DAFA3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509B19BD"/>
    <w:multiLevelType w:val="hybridMultilevel"/>
    <w:tmpl w:val="359C3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2" w15:restartNumberingAfterBreak="0">
    <w:nsid w:val="50C84D2E"/>
    <w:multiLevelType w:val="hybridMultilevel"/>
    <w:tmpl w:val="6FDE1AC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3" w15:restartNumberingAfterBreak="0">
    <w:nsid w:val="51270217"/>
    <w:multiLevelType w:val="hybridMultilevel"/>
    <w:tmpl w:val="2D82649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4" w15:restartNumberingAfterBreak="0">
    <w:nsid w:val="519A54C9"/>
    <w:multiLevelType w:val="hybridMultilevel"/>
    <w:tmpl w:val="EBD4B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51E45EA8"/>
    <w:multiLevelType w:val="hybridMultilevel"/>
    <w:tmpl w:val="3F586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52140440"/>
    <w:multiLevelType w:val="hybridMultilevel"/>
    <w:tmpl w:val="55760B2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7" w15:restartNumberingAfterBreak="0">
    <w:nsid w:val="523E568A"/>
    <w:multiLevelType w:val="hybridMultilevel"/>
    <w:tmpl w:val="860A9C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8" w15:restartNumberingAfterBreak="0">
    <w:nsid w:val="523E62B0"/>
    <w:multiLevelType w:val="hybridMultilevel"/>
    <w:tmpl w:val="5E9293E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9" w15:restartNumberingAfterBreak="0">
    <w:nsid w:val="52EC705B"/>
    <w:multiLevelType w:val="hybridMultilevel"/>
    <w:tmpl w:val="68D66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52F84399"/>
    <w:multiLevelType w:val="hybridMultilevel"/>
    <w:tmpl w:val="0C4AD3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53843A50"/>
    <w:multiLevelType w:val="hybridMultilevel"/>
    <w:tmpl w:val="8260FE5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53AB16FA"/>
    <w:multiLevelType w:val="hybridMultilevel"/>
    <w:tmpl w:val="F88225D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3" w15:restartNumberingAfterBreak="0">
    <w:nsid w:val="53D562A5"/>
    <w:multiLevelType w:val="hybridMultilevel"/>
    <w:tmpl w:val="45040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53FD5FB0"/>
    <w:multiLevelType w:val="hybridMultilevel"/>
    <w:tmpl w:val="5E2076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5" w15:restartNumberingAfterBreak="0">
    <w:nsid w:val="542F5861"/>
    <w:multiLevelType w:val="hybridMultilevel"/>
    <w:tmpl w:val="036A35A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6" w15:restartNumberingAfterBreak="0">
    <w:nsid w:val="54E934E3"/>
    <w:multiLevelType w:val="hybridMultilevel"/>
    <w:tmpl w:val="36B2A414"/>
    <w:lvl w:ilvl="0" w:tplc="04090001">
      <w:start w:val="1"/>
      <w:numFmt w:val="bullet"/>
      <w:lvlText w:val=""/>
      <w:lvlJc w:val="left"/>
      <w:pPr>
        <w:ind w:left="360" w:hanging="360"/>
      </w:pPr>
      <w:rPr>
        <w:rFonts w:ascii="Symbol" w:hAnsi="Symbol"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7" w15:restartNumberingAfterBreak="0">
    <w:nsid w:val="54F20E82"/>
    <w:multiLevelType w:val="hybridMultilevel"/>
    <w:tmpl w:val="7FCA0C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55183250"/>
    <w:multiLevelType w:val="hybridMultilevel"/>
    <w:tmpl w:val="018A75B2"/>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9" w15:restartNumberingAfterBreak="0">
    <w:nsid w:val="5519675C"/>
    <w:multiLevelType w:val="hybridMultilevel"/>
    <w:tmpl w:val="C820024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0" w15:restartNumberingAfterBreak="0">
    <w:nsid w:val="552407FA"/>
    <w:multiLevelType w:val="hybridMultilevel"/>
    <w:tmpl w:val="86F85928"/>
    <w:lvl w:ilvl="0" w:tplc="5CAED4DE">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15:restartNumberingAfterBreak="0">
    <w:nsid w:val="55421462"/>
    <w:multiLevelType w:val="hybridMultilevel"/>
    <w:tmpl w:val="47D8BAC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15:restartNumberingAfterBreak="0">
    <w:nsid w:val="55421B56"/>
    <w:multiLevelType w:val="hybridMultilevel"/>
    <w:tmpl w:val="530C6312"/>
    <w:lvl w:ilvl="0" w:tplc="5276FBA2">
      <w:start w:val="1"/>
      <w:numFmt w:val="decimal"/>
      <w:lvlText w:val="P%1."/>
      <w:lvlJc w:val="left"/>
      <w:pPr>
        <w:ind w:left="720" w:hanging="360"/>
      </w:pPr>
      <w:rPr>
        <w:rFonts w:hint="default"/>
        <w:b w:val="0"/>
        <w:bCs/>
        <w:i w:val="0"/>
        <w:sz w:val="22"/>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3" w15:restartNumberingAfterBreak="0">
    <w:nsid w:val="554D25A3"/>
    <w:multiLevelType w:val="hybridMultilevel"/>
    <w:tmpl w:val="210E9F8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4" w15:restartNumberingAfterBreak="0">
    <w:nsid w:val="55B4147F"/>
    <w:multiLevelType w:val="hybridMultilevel"/>
    <w:tmpl w:val="D2E6505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5" w15:restartNumberingAfterBreak="0">
    <w:nsid w:val="560371FB"/>
    <w:multiLevelType w:val="hybridMultilevel"/>
    <w:tmpl w:val="DA8CC58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15:restartNumberingAfterBreak="0">
    <w:nsid w:val="56EA155D"/>
    <w:multiLevelType w:val="hybridMultilevel"/>
    <w:tmpl w:val="F88225D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570234AE"/>
    <w:multiLevelType w:val="hybridMultilevel"/>
    <w:tmpl w:val="D378370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8" w15:restartNumberingAfterBreak="0">
    <w:nsid w:val="579253F8"/>
    <w:multiLevelType w:val="hybridMultilevel"/>
    <w:tmpl w:val="97840AD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9" w15:restartNumberingAfterBreak="0">
    <w:nsid w:val="57CE4B74"/>
    <w:multiLevelType w:val="hybridMultilevel"/>
    <w:tmpl w:val="9F8C313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0" w15:restartNumberingAfterBreak="0">
    <w:nsid w:val="57E66A08"/>
    <w:multiLevelType w:val="hybridMultilevel"/>
    <w:tmpl w:val="10B2030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1" w15:restartNumberingAfterBreak="0">
    <w:nsid w:val="580E6B3E"/>
    <w:multiLevelType w:val="hybridMultilevel"/>
    <w:tmpl w:val="B492B148"/>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2" w15:restartNumberingAfterBreak="0">
    <w:nsid w:val="588408D8"/>
    <w:multiLevelType w:val="hybridMultilevel"/>
    <w:tmpl w:val="A06E40B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15:restartNumberingAfterBreak="0">
    <w:nsid w:val="58EA4A02"/>
    <w:multiLevelType w:val="hybridMultilevel"/>
    <w:tmpl w:val="253483D8"/>
    <w:lvl w:ilvl="0" w:tplc="93F0F376">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4" w15:restartNumberingAfterBreak="0">
    <w:nsid w:val="59B06E2E"/>
    <w:multiLevelType w:val="hybridMultilevel"/>
    <w:tmpl w:val="C5DC3820"/>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5" w15:restartNumberingAfterBreak="0">
    <w:nsid w:val="5A301BC5"/>
    <w:multiLevelType w:val="hybridMultilevel"/>
    <w:tmpl w:val="10B2030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6" w15:restartNumberingAfterBreak="0">
    <w:nsid w:val="5A732B84"/>
    <w:multiLevelType w:val="hybridMultilevel"/>
    <w:tmpl w:val="35B02632"/>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5B384A07"/>
    <w:multiLevelType w:val="hybridMultilevel"/>
    <w:tmpl w:val="6A049D8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8" w15:restartNumberingAfterBreak="0">
    <w:nsid w:val="5B4B1A44"/>
    <w:multiLevelType w:val="hybridMultilevel"/>
    <w:tmpl w:val="9A509C8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9" w15:restartNumberingAfterBreak="0">
    <w:nsid w:val="5B767F83"/>
    <w:multiLevelType w:val="hybridMultilevel"/>
    <w:tmpl w:val="528E7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5B9C315A"/>
    <w:multiLevelType w:val="hybridMultilevel"/>
    <w:tmpl w:val="F7D8BF2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1" w15:restartNumberingAfterBreak="0">
    <w:nsid w:val="5BAE6CF6"/>
    <w:multiLevelType w:val="hybridMultilevel"/>
    <w:tmpl w:val="4266B0D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2" w15:restartNumberingAfterBreak="0">
    <w:nsid w:val="5BD015FF"/>
    <w:multiLevelType w:val="hybridMultilevel"/>
    <w:tmpl w:val="12A4661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3" w15:restartNumberingAfterBreak="0">
    <w:nsid w:val="5BD71A9F"/>
    <w:multiLevelType w:val="hybridMultilevel"/>
    <w:tmpl w:val="036A35A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4" w15:restartNumberingAfterBreak="0">
    <w:nsid w:val="5BD96BC8"/>
    <w:multiLevelType w:val="hybridMultilevel"/>
    <w:tmpl w:val="2D82649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5" w15:restartNumberingAfterBreak="0">
    <w:nsid w:val="5BFF12F8"/>
    <w:multiLevelType w:val="hybridMultilevel"/>
    <w:tmpl w:val="AF1AF92C"/>
    <w:lvl w:ilvl="0" w:tplc="BA42278E">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6" w15:restartNumberingAfterBreak="0">
    <w:nsid w:val="5D210589"/>
    <w:multiLevelType w:val="hybridMultilevel"/>
    <w:tmpl w:val="2CB6C94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15:restartNumberingAfterBreak="0">
    <w:nsid w:val="5D4D0E9D"/>
    <w:multiLevelType w:val="hybridMultilevel"/>
    <w:tmpl w:val="4510C77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8" w15:restartNumberingAfterBreak="0">
    <w:nsid w:val="5DB83087"/>
    <w:multiLevelType w:val="hybridMultilevel"/>
    <w:tmpl w:val="2876A0B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5DB9511F"/>
    <w:multiLevelType w:val="hybridMultilevel"/>
    <w:tmpl w:val="989E6C5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5DD33D51"/>
    <w:multiLevelType w:val="hybridMultilevel"/>
    <w:tmpl w:val="D9ECB27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5DE033EF"/>
    <w:multiLevelType w:val="hybridMultilevel"/>
    <w:tmpl w:val="AF04CC7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15:restartNumberingAfterBreak="0">
    <w:nsid w:val="5E0C4485"/>
    <w:multiLevelType w:val="hybridMultilevel"/>
    <w:tmpl w:val="08C6134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3" w15:restartNumberingAfterBreak="0">
    <w:nsid w:val="5E3F509B"/>
    <w:multiLevelType w:val="hybridMultilevel"/>
    <w:tmpl w:val="3BBAA3D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4" w15:restartNumberingAfterBreak="0">
    <w:nsid w:val="5E4125BA"/>
    <w:multiLevelType w:val="multilevel"/>
    <w:tmpl w:val="7C66D68E"/>
    <w:lvl w:ilvl="0">
      <w:start w:val="1"/>
      <w:numFmt w:val="bullet"/>
      <w:pStyle w:val="Report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5" w15:restartNumberingAfterBreak="0">
    <w:nsid w:val="5E9421DF"/>
    <w:multiLevelType w:val="hybridMultilevel"/>
    <w:tmpl w:val="21DC4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5EB4640D"/>
    <w:multiLevelType w:val="hybridMultilevel"/>
    <w:tmpl w:val="C550255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7" w15:restartNumberingAfterBreak="0">
    <w:nsid w:val="5EEC456E"/>
    <w:multiLevelType w:val="hybridMultilevel"/>
    <w:tmpl w:val="359C3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8" w15:restartNumberingAfterBreak="0">
    <w:nsid w:val="5EEE22BF"/>
    <w:multiLevelType w:val="hybridMultilevel"/>
    <w:tmpl w:val="44A86F9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9" w15:restartNumberingAfterBreak="0">
    <w:nsid w:val="5EF35171"/>
    <w:multiLevelType w:val="hybridMultilevel"/>
    <w:tmpl w:val="F874151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0" w15:restartNumberingAfterBreak="0">
    <w:nsid w:val="5F214756"/>
    <w:multiLevelType w:val="hybridMultilevel"/>
    <w:tmpl w:val="C550255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1" w15:restartNumberingAfterBreak="0">
    <w:nsid w:val="5F4C4478"/>
    <w:multiLevelType w:val="hybridMultilevel"/>
    <w:tmpl w:val="F48AF3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5F796213"/>
    <w:multiLevelType w:val="hybridMultilevel"/>
    <w:tmpl w:val="0862DE6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3" w15:restartNumberingAfterBreak="0">
    <w:nsid w:val="5FE94747"/>
    <w:multiLevelType w:val="hybridMultilevel"/>
    <w:tmpl w:val="80187F02"/>
    <w:lvl w:ilvl="0" w:tplc="D3782542">
      <w:start w:val="1"/>
      <w:numFmt w:val="decimal"/>
      <w:lvlText w:val="P%1."/>
      <w:lvlJc w:val="left"/>
      <w:pPr>
        <w:ind w:left="720" w:hanging="360"/>
      </w:pPr>
      <w:rPr>
        <w:rFonts w:hint="default"/>
        <w:b w:val="0"/>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4" w15:restartNumberingAfterBreak="0">
    <w:nsid w:val="60283037"/>
    <w:multiLevelType w:val="hybridMultilevel"/>
    <w:tmpl w:val="DD2442C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5" w15:restartNumberingAfterBreak="0">
    <w:nsid w:val="60404AEB"/>
    <w:multiLevelType w:val="hybridMultilevel"/>
    <w:tmpl w:val="D0DC2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60E2081C"/>
    <w:multiLevelType w:val="hybridMultilevel"/>
    <w:tmpl w:val="AF04CC7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7" w15:restartNumberingAfterBreak="0">
    <w:nsid w:val="60F017A1"/>
    <w:multiLevelType w:val="hybridMultilevel"/>
    <w:tmpl w:val="4510C77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8" w15:restartNumberingAfterBreak="0">
    <w:nsid w:val="61373355"/>
    <w:multiLevelType w:val="hybridMultilevel"/>
    <w:tmpl w:val="F16EAD08"/>
    <w:lvl w:ilvl="0" w:tplc="7C6499B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9" w15:restartNumberingAfterBreak="0">
    <w:nsid w:val="613F7B35"/>
    <w:multiLevelType w:val="hybridMultilevel"/>
    <w:tmpl w:val="ED2A1FA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0" w15:restartNumberingAfterBreak="0">
    <w:nsid w:val="61583518"/>
    <w:multiLevelType w:val="hybridMultilevel"/>
    <w:tmpl w:val="224AD330"/>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1" w15:restartNumberingAfterBreak="0">
    <w:nsid w:val="61902B90"/>
    <w:multiLevelType w:val="hybridMultilevel"/>
    <w:tmpl w:val="DB40CBD2"/>
    <w:lvl w:ilvl="0" w:tplc="5276FBA2">
      <w:start w:val="1"/>
      <w:numFmt w:val="decimal"/>
      <w:lvlText w:val="P%1."/>
      <w:lvlJc w:val="left"/>
      <w:pPr>
        <w:ind w:left="1080" w:hanging="360"/>
      </w:pPr>
      <w:rPr>
        <w:rFonts w:hint="default"/>
        <w:b w:val="0"/>
        <w:bCs/>
        <w:i w:val="0"/>
        <w:sz w:val="22"/>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2" w15:restartNumberingAfterBreak="0">
    <w:nsid w:val="619F66C8"/>
    <w:multiLevelType w:val="hybridMultilevel"/>
    <w:tmpl w:val="CB0AE2F0"/>
    <w:lvl w:ilvl="0" w:tplc="D3782542">
      <w:start w:val="1"/>
      <w:numFmt w:val="decimal"/>
      <w:lvlText w:val="P%1."/>
      <w:lvlJc w:val="left"/>
      <w:pPr>
        <w:ind w:left="720" w:hanging="360"/>
      </w:pPr>
      <w:rPr>
        <w:rFonts w:hint="default"/>
        <w:b w:val="0"/>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3" w15:restartNumberingAfterBreak="0">
    <w:nsid w:val="61CA3FE3"/>
    <w:multiLevelType w:val="hybridMultilevel"/>
    <w:tmpl w:val="44A86F9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4" w15:restartNumberingAfterBreak="0">
    <w:nsid w:val="623378EB"/>
    <w:multiLevelType w:val="hybridMultilevel"/>
    <w:tmpl w:val="590CB75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5" w15:restartNumberingAfterBreak="0">
    <w:nsid w:val="62617E32"/>
    <w:multiLevelType w:val="hybridMultilevel"/>
    <w:tmpl w:val="4266B0D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6" w15:restartNumberingAfterBreak="0">
    <w:nsid w:val="62690F90"/>
    <w:multiLevelType w:val="hybridMultilevel"/>
    <w:tmpl w:val="7E00273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7" w15:restartNumberingAfterBreak="0">
    <w:nsid w:val="629A7C03"/>
    <w:multiLevelType w:val="hybridMultilevel"/>
    <w:tmpl w:val="359C3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8" w15:restartNumberingAfterBreak="0">
    <w:nsid w:val="62A51039"/>
    <w:multiLevelType w:val="hybridMultilevel"/>
    <w:tmpl w:val="095209F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9" w15:restartNumberingAfterBreak="0">
    <w:nsid w:val="62B90F3C"/>
    <w:multiLevelType w:val="hybridMultilevel"/>
    <w:tmpl w:val="34B8C85E"/>
    <w:lvl w:ilvl="0" w:tplc="0409000B">
      <w:start w:val="1"/>
      <w:numFmt w:val="bullet"/>
      <w:lvlText w:val=""/>
      <w:lvlJc w:val="left"/>
      <w:pPr>
        <w:ind w:left="360" w:hanging="360"/>
      </w:pPr>
      <w:rPr>
        <w:rFonts w:ascii="Wingdings" w:hAnsi="Wingding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0" w15:restartNumberingAfterBreak="0">
    <w:nsid w:val="62E242FE"/>
    <w:multiLevelType w:val="hybridMultilevel"/>
    <w:tmpl w:val="3BBC1E9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1" w15:restartNumberingAfterBreak="0">
    <w:nsid w:val="63172E20"/>
    <w:multiLevelType w:val="hybridMultilevel"/>
    <w:tmpl w:val="9F8C313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2" w15:restartNumberingAfterBreak="0">
    <w:nsid w:val="63336064"/>
    <w:multiLevelType w:val="multilevel"/>
    <w:tmpl w:val="04A6926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3" w15:restartNumberingAfterBreak="0">
    <w:nsid w:val="63B864AC"/>
    <w:multiLevelType w:val="hybridMultilevel"/>
    <w:tmpl w:val="EFFAF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63E22317"/>
    <w:multiLevelType w:val="hybridMultilevel"/>
    <w:tmpl w:val="7848C888"/>
    <w:lvl w:ilvl="0" w:tplc="7854C80E">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5" w15:restartNumberingAfterBreak="0">
    <w:nsid w:val="641B3293"/>
    <w:multiLevelType w:val="hybridMultilevel"/>
    <w:tmpl w:val="F312B49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6" w15:restartNumberingAfterBreak="0">
    <w:nsid w:val="641E16C4"/>
    <w:multiLevelType w:val="hybridMultilevel"/>
    <w:tmpl w:val="08C6134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7" w15:restartNumberingAfterBreak="0">
    <w:nsid w:val="644D2C7C"/>
    <w:multiLevelType w:val="hybridMultilevel"/>
    <w:tmpl w:val="A4F6F412"/>
    <w:lvl w:ilvl="0" w:tplc="0C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64665FF8"/>
    <w:multiLevelType w:val="hybridMultilevel"/>
    <w:tmpl w:val="DA8CC58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9" w15:restartNumberingAfterBreak="0">
    <w:nsid w:val="64BA0139"/>
    <w:multiLevelType w:val="hybridMultilevel"/>
    <w:tmpl w:val="39D4F49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0" w15:restartNumberingAfterBreak="0">
    <w:nsid w:val="64BC42C2"/>
    <w:multiLevelType w:val="hybridMultilevel"/>
    <w:tmpl w:val="9D763D2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1" w15:restartNumberingAfterBreak="0">
    <w:nsid w:val="6503709C"/>
    <w:multiLevelType w:val="hybridMultilevel"/>
    <w:tmpl w:val="A6F470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2" w15:restartNumberingAfterBreak="0">
    <w:nsid w:val="652C15F6"/>
    <w:multiLevelType w:val="hybridMultilevel"/>
    <w:tmpl w:val="4418A0EA"/>
    <w:lvl w:ilvl="0" w:tplc="5CAED4DE">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3" w15:restartNumberingAfterBreak="0">
    <w:nsid w:val="65F77DA1"/>
    <w:multiLevelType w:val="hybridMultilevel"/>
    <w:tmpl w:val="12A4661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4" w15:restartNumberingAfterBreak="0">
    <w:nsid w:val="65FE1AFF"/>
    <w:multiLevelType w:val="hybridMultilevel"/>
    <w:tmpl w:val="F88225D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5" w15:restartNumberingAfterBreak="0">
    <w:nsid w:val="666C7CFE"/>
    <w:multiLevelType w:val="hybridMultilevel"/>
    <w:tmpl w:val="D83060D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6" w15:restartNumberingAfterBreak="0">
    <w:nsid w:val="66801350"/>
    <w:multiLevelType w:val="hybridMultilevel"/>
    <w:tmpl w:val="4C0850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66C85114"/>
    <w:multiLevelType w:val="hybridMultilevel"/>
    <w:tmpl w:val="530C6BE4"/>
    <w:lvl w:ilvl="0" w:tplc="0409000B">
      <w:start w:val="1"/>
      <w:numFmt w:val="bullet"/>
      <w:lvlText w:val=""/>
      <w:lvlJc w:val="left"/>
      <w:pPr>
        <w:ind w:left="1216" w:hanging="360"/>
      </w:pPr>
      <w:rPr>
        <w:rFonts w:ascii="Wingdings" w:hAnsi="Wingdings" w:hint="default"/>
      </w:rPr>
    </w:lvl>
    <w:lvl w:ilvl="1" w:tplc="04090003" w:tentative="1">
      <w:start w:val="1"/>
      <w:numFmt w:val="bullet"/>
      <w:lvlText w:val="o"/>
      <w:lvlJc w:val="left"/>
      <w:pPr>
        <w:ind w:left="1936" w:hanging="360"/>
      </w:pPr>
      <w:rPr>
        <w:rFonts w:ascii="Courier New" w:hAnsi="Courier New" w:cs="Courier New" w:hint="default"/>
      </w:rPr>
    </w:lvl>
    <w:lvl w:ilvl="2" w:tplc="04090005" w:tentative="1">
      <w:start w:val="1"/>
      <w:numFmt w:val="bullet"/>
      <w:lvlText w:val=""/>
      <w:lvlJc w:val="left"/>
      <w:pPr>
        <w:ind w:left="2656" w:hanging="360"/>
      </w:pPr>
      <w:rPr>
        <w:rFonts w:ascii="Wingdings" w:hAnsi="Wingdings" w:hint="default"/>
      </w:rPr>
    </w:lvl>
    <w:lvl w:ilvl="3" w:tplc="04090001" w:tentative="1">
      <w:start w:val="1"/>
      <w:numFmt w:val="bullet"/>
      <w:lvlText w:val=""/>
      <w:lvlJc w:val="left"/>
      <w:pPr>
        <w:ind w:left="3376" w:hanging="360"/>
      </w:pPr>
      <w:rPr>
        <w:rFonts w:ascii="Symbol" w:hAnsi="Symbol" w:hint="default"/>
      </w:rPr>
    </w:lvl>
    <w:lvl w:ilvl="4" w:tplc="04090003" w:tentative="1">
      <w:start w:val="1"/>
      <w:numFmt w:val="bullet"/>
      <w:lvlText w:val="o"/>
      <w:lvlJc w:val="left"/>
      <w:pPr>
        <w:ind w:left="4096" w:hanging="360"/>
      </w:pPr>
      <w:rPr>
        <w:rFonts w:ascii="Courier New" w:hAnsi="Courier New" w:cs="Courier New" w:hint="default"/>
      </w:rPr>
    </w:lvl>
    <w:lvl w:ilvl="5" w:tplc="04090005" w:tentative="1">
      <w:start w:val="1"/>
      <w:numFmt w:val="bullet"/>
      <w:lvlText w:val=""/>
      <w:lvlJc w:val="left"/>
      <w:pPr>
        <w:ind w:left="4816" w:hanging="360"/>
      </w:pPr>
      <w:rPr>
        <w:rFonts w:ascii="Wingdings" w:hAnsi="Wingdings" w:hint="default"/>
      </w:rPr>
    </w:lvl>
    <w:lvl w:ilvl="6" w:tplc="04090001" w:tentative="1">
      <w:start w:val="1"/>
      <w:numFmt w:val="bullet"/>
      <w:lvlText w:val=""/>
      <w:lvlJc w:val="left"/>
      <w:pPr>
        <w:ind w:left="5536" w:hanging="360"/>
      </w:pPr>
      <w:rPr>
        <w:rFonts w:ascii="Symbol" w:hAnsi="Symbol" w:hint="default"/>
      </w:rPr>
    </w:lvl>
    <w:lvl w:ilvl="7" w:tplc="04090003" w:tentative="1">
      <w:start w:val="1"/>
      <w:numFmt w:val="bullet"/>
      <w:lvlText w:val="o"/>
      <w:lvlJc w:val="left"/>
      <w:pPr>
        <w:ind w:left="6256" w:hanging="360"/>
      </w:pPr>
      <w:rPr>
        <w:rFonts w:ascii="Courier New" w:hAnsi="Courier New" w:cs="Courier New" w:hint="default"/>
      </w:rPr>
    </w:lvl>
    <w:lvl w:ilvl="8" w:tplc="04090005" w:tentative="1">
      <w:start w:val="1"/>
      <w:numFmt w:val="bullet"/>
      <w:lvlText w:val=""/>
      <w:lvlJc w:val="left"/>
      <w:pPr>
        <w:ind w:left="6976" w:hanging="360"/>
      </w:pPr>
      <w:rPr>
        <w:rFonts w:ascii="Wingdings" w:hAnsi="Wingdings" w:hint="default"/>
      </w:rPr>
    </w:lvl>
  </w:abstractNum>
  <w:abstractNum w:abstractNumId="448" w15:restartNumberingAfterBreak="0">
    <w:nsid w:val="66ED63BB"/>
    <w:multiLevelType w:val="hybridMultilevel"/>
    <w:tmpl w:val="A3BA9D5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9" w15:restartNumberingAfterBreak="0">
    <w:nsid w:val="673100DD"/>
    <w:multiLevelType w:val="hybridMultilevel"/>
    <w:tmpl w:val="968CE568"/>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50" w15:restartNumberingAfterBreak="0">
    <w:nsid w:val="679D3C63"/>
    <w:multiLevelType w:val="hybridMultilevel"/>
    <w:tmpl w:val="C820024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1" w15:restartNumberingAfterBreak="0">
    <w:nsid w:val="67AF796A"/>
    <w:multiLevelType w:val="hybridMultilevel"/>
    <w:tmpl w:val="ABFA252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2" w15:restartNumberingAfterBreak="0">
    <w:nsid w:val="67BB46BD"/>
    <w:multiLevelType w:val="hybridMultilevel"/>
    <w:tmpl w:val="EA56ACD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3" w15:restartNumberingAfterBreak="0">
    <w:nsid w:val="67C13680"/>
    <w:multiLevelType w:val="hybridMultilevel"/>
    <w:tmpl w:val="5E9293E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4" w15:restartNumberingAfterBreak="0">
    <w:nsid w:val="67C52F79"/>
    <w:multiLevelType w:val="hybridMultilevel"/>
    <w:tmpl w:val="04B2669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5" w15:restartNumberingAfterBreak="0">
    <w:nsid w:val="6838719D"/>
    <w:multiLevelType w:val="hybridMultilevel"/>
    <w:tmpl w:val="D378370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6" w15:restartNumberingAfterBreak="0">
    <w:nsid w:val="686825B6"/>
    <w:multiLevelType w:val="hybridMultilevel"/>
    <w:tmpl w:val="38FC81D4"/>
    <w:lvl w:ilvl="0" w:tplc="0C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686A77B7"/>
    <w:multiLevelType w:val="hybridMultilevel"/>
    <w:tmpl w:val="F312B49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8" w15:restartNumberingAfterBreak="0">
    <w:nsid w:val="68AE37AA"/>
    <w:multiLevelType w:val="hybridMultilevel"/>
    <w:tmpl w:val="2A125B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68D27B62"/>
    <w:multiLevelType w:val="hybridMultilevel"/>
    <w:tmpl w:val="04B2669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0" w15:restartNumberingAfterBreak="0">
    <w:nsid w:val="68D7559F"/>
    <w:multiLevelType w:val="hybridMultilevel"/>
    <w:tmpl w:val="4510C77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1" w15:restartNumberingAfterBreak="0">
    <w:nsid w:val="690D723B"/>
    <w:multiLevelType w:val="hybridMultilevel"/>
    <w:tmpl w:val="FDC4F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695B138B"/>
    <w:multiLevelType w:val="hybridMultilevel"/>
    <w:tmpl w:val="EFE4A68E"/>
    <w:lvl w:ilvl="0" w:tplc="2CAAD9EC">
      <w:start w:val="4"/>
      <w:numFmt w:val="decimal"/>
      <w:lvlText w:val="0714E&amp;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3" w15:restartNumberingAfterBreak="0">
    <w:nsid w:val="696D36FB"/>
    <w:multiLevelType w:val="hybridMultilevel"/>
    <w:tmpl w:val="5E9293E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4" w15:restartNumberingAfterBreak="0">
    <w:nsid w:val="69D71CF3"/>
    <w:multiLevelType w:val="hybridMultilevel"/>
    <w:tmpl w:val="E4B8F3F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5" w15:restartNumberingAfterBreak="0">
    <w:nsid w:val="6A05181F"/>
    <w:multiLevelType w:val="hybridMultilevel"/>
    <w:tmpl w:val="B674083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6" w15:restartNumberingAfterBreak="0">
    <w:nsid w:val="6A260598"/>
    <w:multiLevelType w:val="hybridMultilevel"/>
    <w:tmpl w:val="7EFC2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7" w15:restartNumberingAfterBreak="0">
    <w:nsid w:val="6A3B3356"/>
    <w:multiLevelType w:val="hybridMultilevel"/>
    <w:tmpl w:val="17380C2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8" w15:restartNumberingAfterBreak="0">
    <w:nsid w:val="6A447221"/>
    <w:multiLevelType w:val="hybridMultilevel"/>
    <w:tmpl w:val="D378370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9" w15:restartNumberingAfterBreak="0">
    <w:nsid w:val="6A5C0B9D"/>
    <w:multiLevelType w:val="hybridMultilevel"/>
    <w:tmpl w:val="3D5C5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0" w15:restartNumberingAfterBreak="0">
    <w:nsid w:val="6A7569DA"/>
    <w:multiLevelType w:val="hybridMultilevel"/>
    <w:tmpl w:val="A06E40B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1" w15:restartNumberingAfterBreak="0">
    <w:nsid w:val="6AB85952"/>
    <w:multiLevelType w:val="hybridMultilevel"/>
    <w:tmpl w:val="AFAC09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6B4A4104"/>
    <w:multiLevelType w:val="hybridMultilevel"/>
    <w:tmpl w:val="10364E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6B60042E"/>
    <w:multiLevelType w:val="hybridMultilevel"/>
    <w:tmpl w:val="9A509C8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4" w15:restartNumberingAfterBreak="0">
    <w:nsid w:val="6B7D68E7"/>
    <w:multiLevelType w:val="hybridMultilevel"/>
    <w:tmpl w:val="890633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6B8F2514"/>
    <w:multiLevelType w:val="hybridMultilevel"/>
    <w:tmpl w:val="2876A0B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6" w15:restartNumberingAfterBreak="0">
    <w:nsid w:val="6B991CDB"/>
    <w:multiLevelType w:val="hybridMultilevel"/>
    <w:tmpl w:val="4510C77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7" w15:restartNumberingAfterBreak="0">
    <w:nsid w:val="6BB9759C"/>
    <w:multiLevelType w:val="hybridMultilevel"/>
    <w:tmpl w:val="4418A0EA"/>
    <w:lvl w:ilvl="0" w:tplc="5CAED4DE">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8" w15:restartNumberingAfterBreak="0">
    <w:nsid w:val="6BF20281"/>
    <w:multiLevelType w:val="hybridMultilevel"/>
    <w:tmpl w:val="598CCC96"/>
    <w:lvl w:ilvl="0" w:tplc="0409000B">
      <w:start w:val="1"/>
      <w:numFmt w:val="bullet"/>
      <w:lvlText w:val=""/>
      <w:lvlJc w:val="left"/>
      <w:pPr>
        <w:ind w:left="360" w:hanging="360"/>
      </w:pPr>
      <w:rPr>
        <w:rFonts w:ascii="Wingdings" w:hAnsi="Wingdings" w:hint="default"/>
        <w:sz w:val="22"/>
      </w:rPr>
    </w:lvl>
    <w:lvl w:ilvl="1" w:tplc="90DCB98E">
      <w:start w:val="25"/>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9" w15:restartNumberingAfterBreak="0">
    <w:nsid w:val="6C1829F2"/>
    <w:multiLevelType w:val="hybridMultilevel"/>
    <w:tmpl w:val="7E00273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0" w15:restartNumberingAfterBreak="0">
    <w:nsid w:val="6C390545"/>
    <w:multiLevelType w:val="hybridMultilevel"/>
    <w:tmpl w:val="3CCCC14A"/>
    <w:lvl w:ilvl="0" w:tplc="C9E83F9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1" w15:restartNumberingAfterBreak="0">
    <w:nsid w:val="6C5A06A8"/>
    <w:multiLevelType w:val="hybridMultilevel"/>
    <w:tmpl w:val="F6C80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6C793A93"/>
    <w:multiLevelType w:val="hybridMultilevel"/>
    <w:tmpl w:val="ABFA252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3" w15:restartNumberingAfterBreak="0">
    <w:nsid w:val="6C7C1634"/>
    <w:multiLevelType w:val="hybridMultilevel"/>
    <w:tmpl w:val="066A4C9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6CAB2AE3"/>
    <w:multiLevelType w:val="hybridMultilevel"/>
    <w:tmpl w:val="E544E932"/>
    <w:lvl w:ilvl="0" w:tplc="E92A961E">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5" w15:restartNumberingAfterBreak="0">
    <w:nsid w:val="6CD028F7"/>
    <w:multiLevelType w:val="hybridMultilevel"/>
    <w:tmpl w:val="ABF8FF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6CFF3476"/>
    <w:multiLevelType w:val="hybridMultilevel"/>
    <w:tmpl w:val="8F1CB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6D603FC3"/>
    <w:multiLevelType w:val="hybridMultilevel"/>
    <w:tmpl w:val="B2E23B2A"/>
    <w:lvl w:ilvl="0" w:tplc="0409000B">
      <w:start w:val="1"/>
      <w:numFmt w:val="bullet"/>
      <w:lvlText w:val=""/>
      <w:lvlJc w:val="left"/>
      <w:pPr>
        <w:ind w:left="360" w:hanging="360"/>
      </w:pPr>
      <w:rPr>
        <w:rFonts w:ascii="Wingdings" w:hAnsi="Wingdings" w:hint="default"/>
        <w:b w:val="0"/>
        <w:bCs/>
        <w:i w:val="0"/>
        <w:iCs w:val="0"/>
        <w:sz w:val="22"/>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8" w15:restartNumberingAfterBreak="0">
    <w:nsid w:val="6DC15B26"/>
    <w:multiLevelType w:val="hybridMultilevel"/>
    <w:tmpl w:val="F4920EB8"/>
    <w:lvl w:ilvl="0" w:tplc="D3782542">
      <w:start w:val="1"/>
      <w:numFmt w:val="decimal"/>
      <w:lvlText w:val="P%1."/>
      <w:lvlJc w:val="left"/>
      <w:pPr>
        <w:ind w:left="720" w:hanging="360"/>
      </w:pPr>
      <w:rPr>
        <w:rFonts w:hint="default"/>
        <w:b w:val="0"/>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9" w15:restartNumberingAfterBreak="0">
    <w:nsid w:val="6DE11FBC"/>
    <w:multiLevelType w:val="hybridMultilevel"/>
    <w:tmpl w:val="A6769A8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0" w15:restartNumberingAfterBreak="0">
    <w:nsid w:val="6E057D74"/>
    <w:multiLevelType w:val="hybridMultilevel"/>
    <w:tmpl w:val="D378370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1" w15:restartNumberingAfterBreak="0">
    <w:nsid w:val="6E101D29"/>
    <w:multiLevelType w:val="hybridMultilevel"/>
    <w:tmpl w:val="D9ECB27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2" w15:restartNumberingAfterBreak="0">
    <w:nsid w:val="6E254DEF"/>
    <w:multiLevelType w:val="hybridMultilevel"/>
    <w:tmpl w:val="0644DE04"/>
    <w:lvl w:ilvl="0" w:tplc="0409000B">
      <w:start w:val="1"/>
      <w:numFmt w:val="bullet"/>
      <w:lvlText w:val=""/>
      <w:lvlJc w:val="left"/>
      <w:pPr>
        <w:ind w:left="360" w:hanging="360"/>
      </w:pPr>
      <w:rPr>
        <w:rFonts w:ascii="Wingdings" w:hAnsi="Wingdings"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3" w15:restartNumberingAfterBreak="0">
    <w:nsid w:val="6E297B24"/>
    <w:multiLevelType w:val="hybridMultilevel"/>
    <w:tmpl w:val="3D5C5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4" w15:restartNumberingAfterBreak="0">
    <w:nsid w:val="6E4101F2"/>
    <w:multiLevelType w:val="hybridMultilevel"/>
    <w:tmpl w:val="7CBCBC20"/>
    <w:lvl w:ilvl="0" w:tplc="7A1C0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5" w15:restartNumberingAfterBreak="0">
    <w:nsid w:val="6E9E7E10"/>
    <w:multiLevelType w:val="hybridMultilevel"/>
    <w:tmpl w:val="21448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6EFF6C51"/>
    <w:multiLevelType w:val="hybridMultilevel"/>
    <w:tmpl w:val="39D4F49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7" w15:restartNumberingAfterBreak="0">
    <w:nsid w:val="6F3765C2"/>
    <w:multiLevelType w:val="hybridMultilevel"/>
    <w:tmpl w:val="71BEEC0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8" w15:restartNumberingAfterBreak="0">
    <w:nsid w:val="6F3D5949"/>
    <w:multiLevelType w:val="hybridMultilevel"/>
    <w:tmpl w:val="7B2CEBBE"/>
    <w:lvl w:ilvl="0" w:tplc="9BEA0D1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9" w15:restartNumberingAfterBreak="0">
    <w:nsid w:val="6FAA2951"/>
    <w:multiLevelType w:val="hybridMultilevel"/>
    <w:tmpl w:val="4510C77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0" w15:restartNumberingAfterBreak="0">
    <w:nsid w:val="6FB82704"/>
    <w:multiLevelType w:val="hybridMultilevel"/>
    <w:tmpl w:val="F88225D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1" w15:restartNumberingAfterBreak="0">
    <w:nsid w:val="6FCD6D90"/>
    <w:multiLevelType w:val="hybridMultilevel"/>
    <w:tmpl w:val="17380C2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2" w15:restartNumberingAfterBreak="0">
    <w:nsid w:val="70083B32"/>
    <w:multiLevelType w:val="hybridMultilevel"/>
    <w:tmpl w:val="A2FE7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701A5558"/>
    <w:multiLevelType w:val="hybridMultilevel"/>
    <w:tmpl w:val="A0B61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708E3E04"/>
    <w:multiLevelType w:val="hybridMultilevel"/>
    <w:tmpl w:val="9B14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70C2114B"/>
    <w:multiLevelType w:val="hybridMultilevel"/>
    <w:tmpl w:val="7E00273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6" w15:restartNumberingAfterBreak="0">
    <w:nsid w:val="713E2184"/>
    <w:multiLevelType w:val="hybridMultilevel"/>
    <w:tmpl w:val="DA8CC58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7" w15:restartNumberingAfterBreak="0">
    <w:nsid w:val="71680461"/>
    <w:multiLevelType w:val="hybridMultilevel"/>
    <w:tmpl w:val="B7D018F2"/>
    <w:lvl w:ilvl="0" w:tplc="7BC6F370">
      <w:numFmt w:val="bullet"/>
      <w:lvlText w:val="•"/>
      <w:lvlJc w:val="left"/>
      <w:pPr>
        <w:ind w:left="720" w:hanging="360"/>
      </w:pPr>
      <w:rPr>
        <w:rFonts w:asciiTheme="minorHAnsi" w:eastAsiaTheme="minorHAnsi" w:hAnsiTheme="minorHAnsi" w:cstheme="minorBidi"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08" w15:restartNumberingAfterBreak="0">
    <w:nsid w:val="71935F52"/>
    <w:multiLevelType w:val="hybridMultilevel"/>
    <w:tmpl w:val="33D0067C"/>
    <w:lvl w:ilvl="0" w:tplc="103632C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9" w15:restartNumberingAfterBreak="0">
    <w:nsid w:val="71FD389C"/>
    <w:multiLevelType w:val="hybridMultilevel"/>
    <w:tmpl w:val="DA8CC58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0" w15:restartNumberingAfterBreak="0">
    <w:nsid w:val="72185E5F"/>
    <w:multiLevelType w:val="hybridMultilevel"/>
    <w:tmpl w:val="B32AF0B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1" w15:restartNumberingAfterBreak="0">
    <w:nsid w:val="72212E9C"/>
    <w:multiLevelType w:val="hybridMultilevel"/>
    <w:tmpl w:val="948E84B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2" w15:restartNumberingAfterBreak="0">
    <w:nsid w:val="724E7261"/>
    <w:multiLevelType w:val="hybridMultilevel"/>
    <w:tmpl w:val="B5ECA97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3" w15:restartNumberingAfterBreak="0">
    <w:nsid w:val="72696C5B"/>
    <w:multiLevelType w:val="hybridMultilevel"/>
    <w:tmpl w:val="60BC7DD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4" w15:restartNumberingAfterBreak="0">
    <w:nsid w:val="72AA38F9"/>
    <w:multiLevelType w:val="hybridMultilevel"/>
    <w:tmpl w:val="C550255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5" w15:restartNumberingAfterBreak="0">
    <w:nsid w:val="72FE564C"/>
    <w:multiLevelType w:val="hybridMultilevel"/>
    <w:tmpl w:val="5E9293E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6" w15:restartNumberingAfterBreak="0">
    <w:nsid w:val="72FF6DC3"/>
    <w:multiLevelType w:val="hybridMultilevel"/>
    <w:tmpl w:val="4266B0D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7" w15:restartNumberingAfterBreak="0">
    <w:nsid w:val="731C4D9A"/>
    <w:multiLevelType w:val="hybridMultilevel"/>
    <w:tmpl w:val="88A0E0A2"/>
    <w:lvl w:ilvl="0" w:tplc="04090001">
      <w:start w:val="1"/>
      <w:numFmt w:val="bullet"/>
      <w:lvlText w:val=""/>
      <w:lvlJc w:val="left"/>
      <w:pPr>
        <w:ind w:left="450" w:hanging="360"/>
      </w:pPr>
      <w:rPr>
        <w:rFonts w:ascii="Symbol" w:hAnsi="Symbol" w:hint="default"/>
        <w:b/>
        <w:i w:val="0"/>
        <w:caps/>
        <w:strike w:val="0"/>
        <w:dstrike w:val="0"/>
        <w:vanish w:val="0"/>
        <w:color w:val="000000" w:themeColor="text1"/>
        <w:sz w:val="22"/>
        <w:vertAlign w:val="baseline"/>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18" w15:restartNumberingAfterBreak="0">
    <w:nsid w:val="7345648B"/>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9" w15:restartNumberingAfterBreak="0">
    <w:nsid w:val="735B3C6E"/>
    <w:multiLevelType w:val="hybridMultilevel"/>
    <w:tmpl w:val="FF40013C"/>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0" w15:restartNumberingAfterBreak="0">
    <w:nsid w:val="73794C7D"/>
    <w:multiLevelType w:val="hybridMultilevel"/>
    <w:tmpl w:val="1660E2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1" w15:restartNumberingAfterBreak="0">
    <w:nsid w:val="73F07E1E"/>
    <w:multiLevelType w:val="hybridMultilevel"/>
    <w:tmpl w:val="285C94C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2" w15:restartNumberingAfterBreak="0">
    <w:nsid w:val="7440792F"/>
    <w:multiLevelType w:val="hybridMultilevel"/>
    <w:tmpl w:val="B5ECA97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3" w15:restartNumberingAfterBreak="0">
    <w:nsid w:val="74716DA6"/>
    <w:multiLevelType w:val="hybridMultilevel"/>
    <w:tmpl w:val="84786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748D1371"/>
    <w:multiLevelType w:val="hybridMultilevel"/>
    <w:tmpl w:val="3D5C5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5" w15:restartNumberingAfterBreak="0">
    <w:nsid w:val="749E32E2"/>
    <w:multiLevelType w:val="hybridMultilevel"/>
    <w:tmpl w:val="036A35A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6" w15:restartNumberingAfterBreak="0">
    <w:nsid w:val="74AE09D7"/>
    <w:multiLevelType w:val="hybridMultilevel"/>
    <w:tmpl w:val="55C8742A"/>
    <w:lvl w:ilvl="0" w:tplc="0C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7" w15:restartNumberingAfterBreak="0">
    <w:nsid w:val="752A1498"/>
    <w:multiLevelType w:val="hybridMultilevel"/>
    <w:tmpl w:val="90D81D3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8" w15:restartNumberingAfterBreak="0">
    <w:nsid w:val="754A6D34"/>
    <w:multiLevelType w:val="hybridMultilevel"/>
    <w:tmpl w:val="72B4D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755C132A"/>
    <w:multiLevelType w:val="hybridMultilevel"/>
    <w:tmpl w:val="D9ECB27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0" w15:restartNumberingAfterBreak="0">
    <w:nsid w:val="75BB61BA"/>
    <w:multiLevelType w:val="hybridMultilevel"/>
    <w:tmpl w:val="F496BA00"/>
    <w:lvl w:ilvl="0" w:tplc="0409000B">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1" w15:restartNumberingAfterBreak="0">
    <w:nsid w:val="76590849"/>
    <w:multiLevelType w:val="hybridMultilevel"/>
    <w:tmpl w:val="F68027C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2" w15:restartNumberingAfterBreak="0">
    <w:nsid w:val="767713CD"/>
    <w:multiLevelType w:val="hybridMultilevel"/>
    <w:tmpl w:val="9F8C313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3" w15:restartNumberingAfterBreak="0">
    <w:nsid w:val="77641213"/>
    <w:multiLevelType w:val="hybridMultilevel"/>
    <w:tmpl w:val="3FAAB9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77973B3E"/>
    <w:multiLevelType w:val="hybridMultilevel"/>
    <w:tmpl w:val="00482D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77CB7CC1"/>
    <w:multiLevelType w:val="hybridMultilevel"/>
    <w:tmpl w:val="F4F6135E"/>
    <w:lvl w:ilvl="0" w:tplc="AE4C3C38">
      <w:start w:val="1"/>
      <w:numFmt w:val="decimal"/>
      <w:lvlText w:val="P%1"/>
      <w:lvlJc w:val="left"/>
      <w:pPr>
        <w:ind w:left="1152" w:hanging="360"/>
      </w:pPr>
      <w:rPr>
        <w:rFonts w:hint="default"/>
        <w:b/>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536" w15:restartNumberingAfterBreak="0">
    <w:nsid w:val="77E570FE"/>
    <w:multiLevelType w:val="hybridMultilevel"/>
    <w:tmpl w:val="10B2030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7" w15:restartNumberingAfterBreak="0">
    <w:nsid w:val="787749DB"/>
    <w:multiLevelType w:val="hybridMultilevel"/>
    <w:tmpl w:val="450C6A12"/>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8" w15:restartNumberingAfterBreak="0">
    <w:nsid w:val="78C8749A"/>
    <w:multiLevelType w:val="hybridMultilevel"/>
    <w:tmpl w:val="5E9293E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9" w15:restartNumberingAfterBreak="0">
    <w:nsid w:val="78C9184B"/>
    <w:multiLevelType w:val="hybridMultilevel"/>
    <w:tmpl w:val="61A0C7EE"/>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0" w15:restartNumberingAfterBreak="0">
    <w:nsid w:val="78DE21AA"/>
    <w:multiLevelType w:val="hybridMultilevel"/>
    <w:tmpl w:val="3556833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1" w15:restartNumberingAfterBreak="0">
    <w:nsid w:val="79A92E04"/>
    <w:multiLevelType w:val="hybridMultilevel"/>
    <w:tmpl w:val="0DC6DB20"/>
    <w:lvl w:ilvl="0" w:tplc="3AAC5ABA">
      <w:start w:val="1"/>
      <w:numFmt w:val="decimal"/>
      <w:lvlText w:val="CU-%1."/>
      <w:lvlJc w:val="left"/>
      <w:pPr>
        <w:ind w:left="1080" w:hanging="360"/>
      </w:pPr>
      <w:rPr>
        <w:rFonts w:asciiTheme="minorBidi" w:hAnsiTheme="minorBidi" w:cstheme="minorBidi" w:hint="default"/>
        <w:b/>
        <w:bCs/>
        <w:i w:val="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42" w15:restartNumberingAfterBreak="0">
    <w:nsid w:val="79AE6423"/>
    <w:multiLevelType w:val="hybridMultilevel"/>
    <w:tmpl w:val="CD9A46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3" w15:restartNumberingAfterBreak="0">
    <w:nsid w:val="7A056A39"/>
    <w:multiLevelType w:val="hybridMultilevel"/>
    <w:tmpl w:val="8F7852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7A1839FA"/>
    <w:multiLevelType w:val="hybridMultilevel"/>
    <w:tmpl w:val="E63077A6"/>
    <w:lvl w:ilvl="0" w:tplc="D3782542">
      <w:start w:val="1"/>
      <w:numFmt w:val="decimal"/>
      <w:lvlText w:val="P%1."/>
      <w:lvlJc w:val="left"/>
      <w:pPr>
        <w:ind w:left="720" w:hanging="360"/>
      </w:pPr>
      <w:rPr>
        <w:rFonts w:hint="default"/>
        <w:b w:val="0"/>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5" w15:restartNumberingAfterBreak="0">
    <w:nsid w:val="7A556D27"/>
    <w:multiLevelType w:val="hybridMultilevel"/>
    <w:tmpl w:val="8A4AE3E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6" w15:restartNumberingAfterBreak="0">
    <w:nsid w:val="7A6132DE"/>
    <w:multiLevelType w:val="hybridMultilevel"/>
    <w:tmpl w:val="D378370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7" w15:restartNumberingAfterBreak="0">
    <w:nsid w:val="7AAD1D82"/>
    <w:multiLevelType w:val="hybridMultilevel"/>
    <w:tmpl w:val="D7822F8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8" w15:restartNumberingAfterBreak="0">
    <w:nsid w:val="7ACB1F0A"/>
    <w:multiLevelType w:val="hybridMultilevel"/>
    <w:tmpl w:val="F6B66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7AEB5E00"/>
    <w:multiLevelType w:val="hybridMultilevel"/>
    <w:tmpl w:val="EAEE6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7B1B14C2"/>
    <w:multiLevelType w:val="hybridMultilevel"/>
    <w:tmpl w:val="530C6312"/>
    <w:lvl w:ilvl="0" w:tplc="5276FBA2">
      <w:start w:val="1"/>
      <w:numFmt w:val="decimal"/>
      <w:lvlText w:val="P%1."/>
      <w:lvlJc w:val="left"/>
      <w:pPr>
        <w:ind w:left="720" w:hanging="360"/>
      </w:pPr>
      <w:rPr>
        <w:rFonts w:hint="default"/>
        <w:b w:val="0"/>
        <w:bCs/>
        <w:i w:val="0"/>
        <w:sz w:val="22"/>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1" w15:restartNumberingAfterBreak="0">
    <w:nsid w:val="7B734F7C"/>
    <w:multiLevelType w:val="hybridMultilevel"/>
    <w:tmpl w:val="71AE84F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2" w15:restartNumberingAfterBreak="0">
    <w:nsid w:val="7BE54555"/>
    <w:multiLevelType w:val="hybridMultilevel"/>
    <w:tmpl w:val="3BBC1E9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3" w15:restartNumberingAfterBreak="0">
    <w:nsid w:val="7C036444"/>
    <w:multiLevelType w:val="hybridMultilevel"/>
    <w:tmpl w:val="58C4AFB6"/>
    <w:lvl w:ilvl="0" w:tplc="103632C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4" w15:restartNumberingAfterBreak="0">
    <w:nsid w:val="7C1C1CAF"/>
    <w:multiLevelType w:val="hybridMultilevel"/>
    <w:tmpl w:val="D2E6505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5" w15:restartNumberingAfterBreak="0">
    <w:nsid w:val="7C7E3D63"/>
    <w:multiLevelType w:val="hybridMultilevel"/>
    <w:tmpl w:val="71AE84F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6" w15:restartNumberingAfterBreak="0">
    <w:nsid w:val="7CC7349A"/>
    <w:multiLevelType w:val="hybridMultilevel"/>
    <w:tmpl w:val="B5ECA97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7" w15:restartNumberingAfterBreak="0">
    <w:nsid w:val="7D7D0749"/>
    <w:multiLevelType w:val="hybridMultilevel"/>
    <w:tmpl w:val="12A4661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8" w15:restartNumberingAfterBreak="0">
    <w:nsid w:val="7DE75180"/>
    <w:multiLevelType w:val="hybridMultilevel"/>
    <w:tmpl w:val="C820024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9" w15:restartNumberingAfterBreak="0">
    <w:nsid w:val="7DE92B98"/>
    <w:multiLevelType w:val="hybridMultilevel"/>
    <w:tmpl w:val="DA8CC58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0" w15:restartNumberingAfterBreak="0">
    <w:nsid w:val="7EB712BD"/>
    <w:multiLevelType w:val="hybridMultilevel"/>
    <w:tmpl w:val="07A236B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1" w15:restartNumberingAfterBreak="0">
    <w:nsid w:val="7ED75CC1"/>
    <w:multiLevelType w:val="hybridMultilevel"/>
    <w:tmpl w:val="45A05DA4"/>
    <w:lvl w:ilvl="0" w:tplc="0409000B">
      <w:start w:val="1"/>
      <w:numFmt w:val="bullet"/>
      <w:lvlText w:val=""/>
      <w:lvlJc w:val="left"/>
      <w:pPr>
        <w:ind w:left="720" w:hanging="360"/>
      </w:pPr>
      <w:rPr>
        <w:rFonts w:ascii="Wingdings" w:hAnsi="Wingding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2" w15:restartNumberingAfterBreak="0">
    <w:nsid w:val="7EFB3113"/>
    <w:multiLevelType w:val="hybridMultilevel"/>
    <w:tmpl w:val="F312B49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3" w15:restartNumberingAfterBreak="0">
    <w:nsid w:val="7F0A7EF3"/>
    <w:multiLevelType w:val="hybridMultilevel"/>
    <w:tmpl w:val="43488A78"/>
    <w:lvl w:ilvl="0" w:tplc="4B28A8C2">
      <w:numFmt w:val="bullet"/>
      <w:lvlText w:val="•"/>
      <w:lvlJc w:val="left"/>
      <w:pPr>
        <w:ind w:left="720" w:hanging="360"/>
      </w:pPr>
      <w:rPr>
        <w:rFonts w:asciiTheme="minorHAnsi" w:eastAsiaTheme="minorHAnsi" w:hAnsiTheme="minorHAnsi" w:cstheme="minorBidi"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64" w15:restartNumberingAfterBreak="0">
    <w:nsid w:val="7F372252"/>
    <w:multiLevelType w:val="hybridMultilevel"/>
    <w:tmpl w:val="C04805FA"/>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5" w15:restartNumberingAfterBreak="0">
    <w:nsid w:val="7F7E489C"/>
    <w:multiLevelType w:val="hybridMultilevel"/>
    <w:tmpl w:val="93F0CFC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6" w15:restartNumberingAfterBreak="0">
    <w:nsid w:val="7FBD4B6D"/>
    <w:multiLevelType w:val="hybridMultilevel"/>
    <w:tmpl w:val="D84EC1C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67" w15:restartNumberingAfterBreak="0">
    <w:nsid w:val="7FE55B88"/>
    <w:multiLevelType w:val="hybridMultilevel"/>
    <w:tmpl w:val="E4B8F3F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7"/>
  </w:num>
  <w:num w:numId="2">
    <w:abstractNumId w:val="350"/>
  </w:num>
  <w:num w:numId="3">
    <w:abstractNumId w:val="147"/>
  </w:num>
  <w:num w:numId="4">
    <w:abstractNumId w:val="40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0"/>
  </w:num>
  <w:num w:numId="6">
    <w:abstractNumId w:val="456"/>
  </w:num>
  <w:num w:numId="7">
    <w:abstractNumId w:val="273"/>
  </w:num>
  <w:num w:numId="8">
    <w:abstractNumId w:val="138"/>
  </w:num>
  <w:num w:numId="9">
    <w:abstractNumId w:val="273"/>
  </w:num>
  <w:num w:numId="10">
    <w:abstractNumId w:val="542"/>
  </w:num>
  <w:num w:numId="11">
    <w:abstractNumId w:val="34"/>
  </w:num>
  <w:num w:numId="12">
    <w:abstractNumId w:val="271"/>
  </w:num>
  <w:num w:numId="13">
    <w:abstractNumId w:val="5"/>
  </w:num>
  <w:num w:numId="14">
    <w:abstractNumId w:val="448"/>
  </w:num>
  <w:num w:numId="15">
    <w:abstractNumId w:val="564"/>
  </w:num>
  <w:num w:numId="16">
    <w:abstractNumId w:val="363"/>
  </w:num>
  <w:num w:numId="17">
    <w:abstractNumId w:val="409"/>
  </w:num>
  <w:num w:numId="18">
    <w:abstractNumId w:val="10"/>
  </w:num>
  <w:num w:numId="19">
    <w:abstractNumId w:val="352"/>
  </w:num>
  <w:num w:numId="20">
    <w:abstractNumId w:val="519"/>
  </w:num>
  <w:num w:numId="21">
    <w:abstractNumId w:val="128"/>
  </w:num>
  <w:num w:numId="22">
    <w:abstractNumId w:val="447"/>
  </w:num>
  <w:num w:numId="23">
    <w:abstractNumId w:val="41"/>
  </w:num>
  <w:num w:numId="24">
    <w:abstractNumId w:val="272"/>
  </w:num>
  <w:num w:numId="25">
    <w:abstractNumId w:val="38"/>
  </w:num>
  <w:num w:numId="26">
    <w:abstractNumId w:val="339"/>
  </w:num>
  <w:num w:numId="27">
    <w:abstractNumId w:val="429"/>
  </w:num>
  <w:num w:numId="28">
    <w:abstractNumId w:val="561"/>
  </w:num>
  <w:num w:numId="29">
    <w:abstractNumId w:val="176"/>
  </w:num>
  <w:num w:numId="30">
    <w:abstractNumId w:val="119"/>
  </w:num>
  <w:num w:numId="31">
    <w:abstractNumId w:val="299"/>
  </w:num>
  <w:num w:numId="32">
    <w:abstractNumId w:val="139"/>
  </w:num>
  <w:num w:numId="33">
    <w:abstractNumId w:val="487"/>
  </w:num>
  <w:num w:numId="34">
    <w:abstractNumId w:val="210"/>
  </w:num>
  <w:num w:numId="35">
    <w:abstractNumId w:val="31"/>
  </w:num>
  <w:num w:numId="36">
    <w:abstractNumId w:val="478"/>
  </w:num>
  <w:num w:numId="37">
    <w:abstractNumId w:val="103"/>
  </w:num>
  <w:num w:numId="38">
    <w:abstractNumId w:val="381"/>
  </w:num>
  <w:num w:numId="39">
    <w:abstractNumId w:val="284"/>
  </w:num>
  <w:num w:numId="40">
    <w:abstractNumId w:val="534"/>
  </w:num>
  <w:num w:numId="41">
    <w:abstractNumId w:val="183"/>
  </w:num>
  <w:num w:numId="42">
    <w:abstractNumId w:val="539"/>
  </w:num>
  <w:num w:numId="43">
    <w:abstractNumId w:val="61"/>
  </w:num>
  <w:num w:numId="44">
    <w:abstractNumId w:val="530"/>
  </w:num>
  <w:num w:numId="45">
    <w:abstractNumId w:val="2"/>
  </w:num>
  <w:num w:numId="46">
    <w:abstractNumId w:val="432"/>
  </w:num>
  <w:num w:numId="47">
    <w:abstractNumId w:val="242"/>
  </w:num>
  <w:num w:numId="48">
    <w:abstractNumId w:val="526"/>
  </w:num>
  <w:num w:numId="49">
    <w:abstractNumId w:val="322"/>
  </w:num>
  <w:num w:numId="50">
    <w:abstractNumId w:val="437"/>
  </w:num>
  <w:num w:numId="51">
    <w:abstractNumId w:val="39"/>
  </w:num>
  <w:num w:numId="52">
    <w:abstractNumId w:val="268"/>
  </w:num>
  <w:num w:numId="53">
    <w:abstractNumId w:val="173"/>
  </w:num>
  <w:num w:numId="54">
    <w:abstractNumId w:val="129"/>
  </w:num>
  <w:num w:numId="55">
    <w:abstractNumId w:val="472"/>
  </w:num>
  <w:num w:numId="56">
    <w:abstractNumId w:val="113"/>
  </w:num>
  <w:num w:numId="57">
    <w:abstractNumId w:val="134"/>
  </w:num>
  <w:num w:numId="58">
    <w:abstractNumId w:val="205"/>
  </w:num>
  <w:num w:numId="59">
    <w:abstractNumId w:val="221"/>
  </w:num>
  <w:num w:numId="60">
    <w:abstractNumId w:val="199"/>
  </w:num>
  <w:num w:numId="61">
    <w:abstractNumId w:val="243"/>
  </w:num>
  <w:num w:numId="62">
    <w:abstractNumId w:val="474"/>
  </w:num>
  <w:num w:numId="63">
    <w:abstractNumId w:val="42"/>
  </w:num>
  <w:num w:numId="64">
    <w:abstractNumId w:val="161"/>
  </w:num>
  <w:num w:numId="65">
    <w:abstractNumId w:val="97"/>
  </w:num>
  <w:num w:numId="66">
    <w:abstractNumId w:val="277"/>
  </w:num>
  <w:num w:numId="67">
    <w:abstractNumId w:val="14"/>
  </w:num>
  <w:num w:numId="68">
    <w:abstractNumId w:val="446"/>
  </w:num>
  <w:num w:numId="69">
    <w:abstractNumId w:val="12"/>
  </w:num>
  <w:num w:numId="70">
    <w:abstractNumId w:val="185"/>
  </w:num>
  <w:num w:numId="71">
    <w:abstractNumId w:val="301"/>
  </w:num>
  <w:num w:numId="72">
    <w:abstractNumId w:val="278"/>
  </w:num>
  <w:num w:numId="73">
    <w:abstractNumId w:val="543"/>
  </w:num>
  <w:num w:numId="74">
    <w:abstractNumId w:val="386"/>
  </w:num>
  <w:num w:numId="75">
    <w:abstractNumId w:val="177"/>
  </w:num>
  <w:num w:numId="76">
    <w:abstractNumId w:val="232"/>
  </w:num>
  <w:num w:numId="77">
    <w:abstractNumId w:val="33"/>
  </w:num>
  <w:num w:numId="78">
    <w:abstractNumId w:val="331"/>
  </w:num>
  <w:num w:numId="79">
    <w:abstractNumId w:val="153"/>
  </w:num>
  <w:num w:numId="80">
    <w:abstractNumId w:val="214"/>
  </w:num>
  <w:num w:numId="81">
    <w:abstractNumId w:val="533"/>
  </w:num>
  <w:num w:numId="82">
    <w:abstractNumId w:val="411"/>
  </w:num>
  <w:num w:numId="83">
    <w:abstractNumId w:val="298"/>
  </w:num>
  <w:num w:numId="84">
    <w:abstractNumId w:val="389"/>
  </w:num>
  <w:num w:numId="85">
    <w:abstractNumId w:val="245"/>
  </w:num>
  <w:num w:numId="86">
    <w:abstractNumId w:val="256"/>
  </w:num>
  <w:num w:numId="87">
    <w:abstractNumId w:val="140"/>
  </w:num>
  <w:num w:numId="88">
    <w:abstractNumId w:val="361"/>
  </w:num>
  <w:num w:numId="89">
    <w:abstractNumId w:val="495"/>
  </w:num>
  <w:num w:numId="90">
    <w:abstractNumId w:val="25"/>
  </w:num>
  <w:num w:numId="91">
    <w:abstractNumId w:val="492"/>
  </w:num>
  <w:num w:numId="92">
    <w:abstractNumId w:val="169"/>
  </w:num>
  <w:num w:numId="93">
    <w:abstractNumId w:val="355"/>
  </w:num>
  <w:num w:numId="94">
    <w:abstractNumId w:val="64"/>
  </w:num>
  <w:num w:numId="95">
    <w:abstractNumId w:val="216"/>
  </w:num>
  <w:num w:numId="96">
    <w:abstractNumId w:val="523"/>
  </w:num>
  <w:num w:numId="97">
    <w:abstractNumId w:val="338"/>
  </w:num>
  <w:num w:numId="98">
    <w:abstractNumId w:val="537"/>
  </w:num>
  <w:num w:numId="99">
    <w:abstractNumId w:val="215"/>
  </w:num>
  <w:num w:numId="100">
    <w:abstractNumId w:val="364"/>
  </w:num>
  <w:num w:numId="101">
    <w:abstractNumId w:val="253"/>
  </w:num>
  <w:num w:numId="102">
    <w:abstractNumId w:val="240"/>
  </w:num>
  <w:num w:numId="103">
    <w:abstractNumId w:val="105"/>
  </w:num>
  <w:num w:numId="104">
    <w:abstractNumId w:val="471"/>
  </w:num>
  <w:num w:numId="105">
    <w:abstractNumId w:val="566"/>
  </w:num>
  <w:num w:numId="106">
    <w:abstractNumId w:val="349"/>
  </w:num>
  <w:num w:numId="107">
    <w:abstractNumId w:val="133"/>
  </w:num>
  <w:num w:numId="108">
    <w:abstractNumId w:val="367"/>
  </w:num>
  <w:num w:numId="109">
    <w:abstractNumId w:val="159"/>
  </w:num>
  <w:num w:numId="110">
    <w:abstractNumId w:val="36"/>
  </w:num>
  <w:num w:numId="111">
    <w:abstractNumId w:val="72"/>
  </w:num>
  <w:num w:numId="112">
    <w:abstractNumId w:val="51"/>
  </w:num>
  <w:num w:numId="113">
    <w:abstractNumId w:val="310"/>
  </w:num>
  <w:num w:numId="114">
    <w:abstractNumId w:val="441"/>
  </w:num>
  <w:num w:numId="115">
    <w:abstractNumId w:val="504"/>
  </w:num>
  <w:num w:numId="116">
    <w:abstractNumId w:val="449"/>
  </w:num>
  <w:num w:numId="117">
    <w:abstractNumId w:val="458"/>
  </w:num>
  <w:num w:numId="118">
    <w:abstractNumId w:val="528"/>
  </w:num>
  <w:num w:numId="119">
    <w:abstractNumId w:val="517"/>
  </w:num>
  <w:num w:numId="120">
    <w:abstractNumId w:val="92"/>
  </w:num>
  <w:num w:numId="121">
    <w:abstractNumId w:val="502"/>
  </w:num>
  <w:num w:numId="122">
    <w:abstractNumId w:val="507"/>
  </w:num>
  <w:num w:numId="123">
    <w:abstractNumId w:val="563"/>
  </w:num>
  <w:num w:numId="124">
    <w:abstractNumId w:val="223"/>
  </w:num>
  <w:num w:numId="125">
    <w:abstractNumId w:val="289"/>
  </w:num>
  <w:num w:numId="126">
    <w:abstractNumId w:val="344"/>
  </w:num>
  <w:num w:numId="127">
    <w:abstractNumId w:val="203"/>
  </w:num>
  <w:num w:numId="128">
    <w:abstractNumId w:val="0"/>
  </w:num>
  <w:num w:numId="129">
    <w:abstractNumId w:val="52"/>
  </w:num>
  <w:num w:numId="130">
    <w:abstractNumId w:val="189"/>
  </w:num>
  <w:num w:numId="131">
    <w:abstractNumId w:val="228"/>
  </w:num>
  <w:num w:numId="132">
    <w:abstractNumId w:val="433"/>
  </w:num>
  <w:num w:numId="133">
    <w:abstractNumId w:val="44"/>
  </w:num>
  <w:num w:numId="134">
    <w:abstractNumId w:val="165"/>
  </w:num>
  <w:num w:numId="135">
    <w:abstractNumId w:val="6"/>
  </w:num>
  <w:num w:numId="136">
    <w:abstractNumId w:val="415"/>
  </w:num>
  <w:num w:numId="137">
    <w:abstractNumId w:val="548"/>
  </w:num>
  <w:num w:numId="138">
    <w:abstractNumId w:val="549"/>
  </w:num>
  <w:num w:numId="139">
    <w:abstractNumId w:val="157"/>
  </w:num>
  <w:num w:numId="140">
    <w:abstractNumId w:val="405"/>
  </w:num>
  <w:num w:numId="141">
    <w:abstractNumId w:val="503"/>
  </w:num>
  <w:num w:numId="142">
    <w:abstractNumId w:val="354"/>
  </w:num>
  <w:num w:numId="143">
    <w:abstractNumId w:val="461"/>
  </w:num>
  <w:num w:numId="144">
    <w:abstractNumId w:val="359"/>
  </w:num>
  <w:num w:numId="145">
    <w:abstractNumId w:val="126"/>
  </w:num>
  <w:num w:numId="146">
    <w:abstractNumId w:val="481"/>
  </w:num>
  <w:num w:numId="147">
    <w:abstractNumId w:val="123"/>
  </w:num>
  <w:num w:numId="148">
    <w:abstractNumId w:val="403"/>
  </w:num>
  <w:num w:numId="149">
    <w:abstractNumId w:val="520"/>
  </w:num>
  <w:num w:numId="150">
    <w:abstractNumId w:val="102"/>
  </w:num>
  <w:num w:numId="151">
    <w:abstractNumId w:val="419"/>
  </w:num>
  <w:num w:numId="152">
    <w:abstractNumId w:val="236"/>
  </w:num>
  <w:num w:numId="153">
    <w:abstractNumId w:val="357"/>
  </w:num>
  <w:num w:numId="154">
    <w:abstractNumId w:val="202"/>
  </w:num>
  <w:num w:numId="155">
    <w:abstractNumId w:val="541"/>
  </w:num>
  <w:num w:numId="156">
    <w:abstractNumId w:val="95"/>
  </w:num>
  <w:num w:numId="157">
    <w:abstractNumId w:val="518"/>
  </w:num>
  <w:num w:numId="158">
    <w:abstractNumId w:val="558"/>
  </w:num>
  <w:num w:numId="159">
    <w:abstractNumId w:val="259"/>
  </w:num>
  <w:num w:numId="160">
    <w:abstractNumId w:val="319"/>
  </w:num>
  <w:num w:numId="161">
    <w:abstractNumId w:val="450"/>
  </w:num>
  <w:num w:numId="162">
    <w:abstractNumId w:val="420"/>
  </w:num>
  <w:num w:numId="163">
    <w:abstractNumId w:val="239"/>
  </w:num>
  <w:num w:numId="164">
    <w:abstractNumId w:val="368"/>
  </w:num>
  <w:num w:numId="165">
    <w:abstractNumId w:val="369"/>
  </w:num>
  <w:num w:numId="166">
    <w:abstractNumId w:val="194"/>
  </w:num>
  <w:num w:numId="167">
    <w:abstractNumId w:val="334"/>
  </w:num>
  <w:num w:numId="168">
    <w:abstractNumId w:val="360"/>
  </w:num>
  <w:num w:numId="169">
    <w:abstractNumId w:val="63"/>
  </w:num>
  <w:num w:numId="170">
    <w:abstractNumId w:val="258"/>
  </w:num>
  <w:num w:numId="171">
    <w:abstractNumId w:val="7"/>
  </w:num>
  <w:num w:numId="172">
    <w:abstractNumId w:val="466"/>
  </w:num>
  <w:num w:numId="173">
    <w:abstractNumId w:val="178"/>
  </w:num>
  <w:num w:numId="174">
    <w:abstractNumId w:val="16"/>
  </w:num>
  <w:num w:numId="175">
    <w:abstractNumId w:val="333"/>
  </w:num>
  <w:num w:numId="176">
    <w:abstractNumId w:val="318"/>
  </w:num>
  <w:num w:numId="177">
    <w:abstractNumId w:val="326"/>
  </w:num>
  <w:num w:numId="178">
    <w:abstractNumId w:val="21"/>
  </w:num>
  <w:num w:numId="179">
    <w:abstractNumId w:val="395"/>
  </w:num>
  <w:num w:numId="180">
    <w:abstractNumId w:val="486"/>
  </w:num>
  <w:num w:numId="181">
    <w:abstractNumId w:val="18"/>
  </w:num>
  <w:num w:numId="182">
    <w:abstractNumId w:val="307"/>
  </w:num>
  <w:num w:numId="183">
    <w:abstractNumId w:val="330"/>
  </w:num>
  <w:num w:numId="184">
    <w:abstractNumId w:val="137"/>
  </w:num>
  <w:num w:numId="185">
    <w:abstractNumId w:val="50"/>
  </w:num>
  <w:num w:numId="186">
    <w:abstractNumId w:val="68"/>
  </w:num>
  <w:num w:numId="187">
    <w:abstractNumId w:val="62"/>
  </w:num>
  <w:num w:numId="188">
    <w:abstractNumId w:val="535"/>
  </w:num>
  <w:num w:numId="189">
    <w:abstractNumId w:val="320"/>
  </w:num>
  <w:num w:numId="190">
    <w:abstractNumId w:val="305"/>
  </w:num>
  <w:num w:numId="191">
    <w:abstractNumId w:val="321"/>
  </w:num>
  <w:num w:numId="192">
    <w:abstractNumId w:val="65"/>
  </w:num>
  <w:num w:numId="193">
    <w:abstractNumId w:val="285"/>
  </w:num>
  <w:num w:numId="194">
    <w:abstractNumId w:val="300"/>
  </w:num>
  <w:num w:numId="195">
    <w:abstractNumId w:val="328"/>
  </w:num>
  <w:num w:numId="196">
    <w:abstractNumId w:val="211"/>
  </w:num>
  <w:num w:numId="197">
    <w:abstractNumId w:val="477"/>
  </w:num>
  <w:num w:numId="198">
    <w:abstractNumId w:val="442"/>
  </w:num>
  <w:num w:numId="199">
    <w:abstractNumId w:val="337"/>
  </w:num>
  <w:num w:numId="200">
    <w:abstractNumId w:val="146"/>
  </w:num>
  <w:num w:numId="201">
    <w:abstractNumId w:val="104"/>
  </w:num>
  <w:num w:numId="202">
    <w:abstractNumId w:val="370"/>
  </w:num>
  <w:num w:numId="203">
    <w:abstractNumId w:val="237"/>
  </w:num>
  <w:num w:numId="204">
    <w:abstractNumId w:val="484"/>
  </w:num>
  <w:num w:numId="205">
    <w:abstractNumId w:val="118"/>
  </w:num>
  <w:num w:numId="206">
    <w:abstractNumId w:val="424"/>
  </w:num>
  <w:num w:numId="207">
    <w:abstractNumId w:val="234"/>
  </w:num>
  <w:num w:numId="208">
    <w:abstractNumId w:val="230"/>
  </w:num>
  <w:num w:numId="209">
    <w:abstractNumId w:val="26"/>
  </w:num>
  <w:num w:numId="210">
    <w:abstractNumId w:val="8"/>
  </w:num>
  <w:num w:numId="211">
    <w:abstractNumId w:val="412"/>
  </w:num>
  <w:num w:numId="212">
    <w:abstractNumId w:val="297"/>
  </w:num>
  <w:num w:numId="213">
    <w:abstractNumId w:val="455"/>
  </w:num>
  <w:num w:numId="214">
    <w:abstractNumId w:val="250"/>
  </w:num>
  <w:num w:numId="215">
    <w:abstractNumId w:val="131"/>
  </w:num>
  <w:num w:numId="216">
    <w:abstractNumId w:val="377"/>
  </w:num>
  <w:num w:numId="217">
    <w:abstractNumId w:val="270"/>
  </w:num>
  <w:num w:numId="218">
    <w:abstractNumId w:val="186"/>
  </w:num>
  <w:num w:numId="219">
    <w:abstractNumId w:val="468"/>
  </w:num>
  <w:num w:numId="220">
    <w:abstractNumId w:val="127"/>
  </w:num>
  <w:num w:numId="221">
    <w:abstractNumId w:val="490"/>
  </w:num>
  <w:num w:numId="222">
    <w:abstractNumId w:val="98"/>
  </w:num>
  <w:num w:numId="223">
    <w:abstractNumId w:val="148"/>
  </w:num>
  <w:num w:numId="224">
    <w:abstractNumId w:val="229"/>
  </w:num>
  <w:num w:numId="225">
    <w:abstractNumId w:val="546"/>
  </w:num>
  <w:num w:numId="226">
    <w:abstractNumId w:val="323"/>
  </w:num>
  <w:num w:numId="227">
    <w:abstractNumId w:val="510"/>
  </w:num>
  <w:num w:numId="228">
    <w:abstractNumId w:val="222"/>
  </w:num>
  <w:num w:numId="229">
    <w:abstractNumId w:val="167"/>
  </w:num>
  <w:num w:numId="230">
    <w:abstractNumId w:val="109"/>
  </w:num>
  <w:num w:numId="231">
    <w:abstractNumId w:val="552"/>
  </w:num>
  <w:num w:numId="232">
    <w:abstractNumId w:val="207"/>
  </w:num>
  <w:num w:numId="233">
    <w:abstractNumId w:val="293"/>
  </w:num>
  <w:num w:numId="234">
    <w:abstractNumId w:val="430"/>
  </w:num>
  <w:num w:numId="235">
    <w:abstractNumId w:val="283"/>
  </w:num>
  <w:num w:numId="236">
    <w:abstractNumId w:val="264"/>
  </w:num>
  <w:num w:numId="237">
    <w:abstractNumId w:val="151"/>
  </w:num>
  <w:num w:numId="238">
    <w:abstractNumId w:val="521"/>
  </w:num>
  <w:num w:numId="239">
    <w:abstractNumId w:val="75"/>
  </w:num>
  <w:num w:numId="240">
    <w:abstractNumId w:val="162"/>
  </w:num>
  <w:num w:numId="241">
    <w:abstractNumId w:val="19"/>
  </w:num>
  <w:num w:numId="242">
    <w:abstractNumId w:val="451"/>
  </w:num>
  <w:num w:numId="243">
    <w:abstractNumId w:val="171"/>
  </w:num>
  <w:num w:numId="244">
    <w:abstractNumId w:val="275"/>
  </w:num>
  <w:num w:numId="245">
    <w:abstractNumId w:val="69"/>
  </w:num>
  <w:num w:numId="246">
    <w:abstractNumId w:val="482"/>
  </w:num>
  <w:num w:numId="247">
    <w:abstractNumId w:val="348"/>
  </w:num>
  <w:num w:numId="248">
    <w:abstractNumId w:val="489"/>
  </w:num>
  <w:num w:numId="249">
    <w:abstractNumId w:val="224"/>
  </w:num>
  <w:num w:numId="250">
    <w:abstractNumId w:val="107"/>
  </w:num>
  <w:num w:numId="251">
    <w:abstractNumId w:val="382"/>
  </w:num>
  <w:num w:numId="252">
    <w:abstractNumId w:val="470"/>
  </w:num>
  <w:num w:numId="253">
    <w:abstractNumId w:val="213"/>
  </w:num>
  <w:num w:numId="254">
    <w:abstractNumId w:val="175"/>
  </w:num>
  <w:num w:numId="255">
    <w:abstractNumId w:val="325"/>
  </w:num>
  <w:num w:numId="256">
    <w:abstractNumId w:val="345"/>
  </w:num>
  <w:num w:numId="257">
    <w:abstractNumId w:val="497"/>
  </w:num>
  <w:num w:numId="258">
    <w:abstractNumId w:val="30"/>
  </w:num>
  <w:num w:numId="259">
    <w:abstractNumId w:val="59"/>
  </w:num>
  <w:num w:numId="260">
    <w:abstractNumId w:val="516"/>
  </w:num>
  <w:num w:numId="261">
    <w:abstractNumId w:val="108"/>
  </w:num>
  <w:num w:numId="262">
    <w:abstractNumId w:val="145"/>
  </w:num>
  <w:num w:numId="263">
    <w:abstractNumId w:val="391"/>
  </w:num>
  <w:num w:numId="264">
    <w:abstractNumId w:val="425"/>
  </w:num>
  <w:num w:numId="265">
    <w:abstractNumId w:val="122"/>
  </w:num>
  <w:num w:numId="266">
    <w:abstractNumId w:val="117"/>
  </w:num>
  <w:num w:numId="267">
    <w:abstractNumId w:val="251"/>
  </w:num>
  <w:num w:numId="268">
    <w:abstractNumId w:val="540"/>
  </w:num>
  <w:num w:numId="269">
    <w:abstractNumId w:val="252"/>
  </w:num>
  <w:num w:numId="270">
    <w:abstractNumId w:val="60"/>
  </w:num>
  <w:num w:numId="271">
    <w:abstractNumId w:val="351"/>
  </w:num>
  <w:num w:numId="272">
    <w:abstractNumId w:val="90"/>
  </w:num>
  <w:num w:numId="273">
    <w:abstractNumId w:val="407"/>
  </w:num>
  <w:num w:numId="274">
    <w:abstractNumId w:val="427"/>
  </w:num>
  <w:num w:numId="275">
    <w:abstractNumId w:val="262"/>
  </w:num>
  <w:num w:numId="276">
    <w:abstractNumId w:val="465"/>
  </w:num>
  <w:num w:numId="277">
    <w:abstractNumId w:val="11"/>
  </w:num>
  <w:num w:numId="278">
    <w:abstractNumId w:val="58"/>
  </w:num>
  <w:num w:numId="279">
    <w:abstractNumId w:val="522"/>
  </w:num>
  <w:num w:numId="280">
    <w:abstractNumId w:val="512"/>
  </w:num>
  <w:num w:numId="281">
    <w:abstractNumId w:val="248"/>
  </w:num>
  <w:num w:numId="282">
    <w:abstractNumId w:val="556"/>
  </w:num>
  <w:num w:numId="283">
    <w:abstractNumId w:val="291"/>
  </w:num>
  <w:num w:numId="284">
    <w:abstractNumId w:val="28"/>
  </w:num>
  <w:num w:numId="285">
    <w:abstractNumId w:val="4"/>
  </w:num>
  <w:num w:numId="286">
    <w:abstractNumId w:val="353"/>
  </w:num>
  <w:num w:numId="287">
    <w:abstractNumId w:val="394"/>
  </w:num>
  <w:num w:numId="288">
    <w:abstractNumId w:val="180"/>
  </w:num>
  <w:num w:numId="289">
    <w:abstractNumId w:val="302"/>
  </w:num>
  <w:num w:numId="290">
    <w:abstractNumId w:val="346"/>
  </w:num>
  <w:num w:numId="291">
    <w:abstractNumId w:val="200"/>
  </w:num>
  <w:num w:numId="292">
    <w:abstractNumId w:val="260"/>
  </w:num>
  <w:num w:numId="293">
    <w:abstractNumId w:val="454"/>
  </w:num>
  <w:num w:numId="294">
    <w:abstractNumId w:val="459"/>
  </w:num>
  <w:num w:numId="295">
    <w:abstractNumId w:val="244"/>
  </w:num>
  <w:num w:numId="296">
    <w:abstractNumId w:val="54"/>
  </w:num>
  <w:num w:numId="297">
    <w:abstractNumId w:val="77"/>
  </w:num>
  <w:num w:numId="298">
    <w:abstractNumId w:val="81"/>
  </w:num>
  <w:num w:numId="299">
    <w:abstractNumId w:val="281"/>
  </w:num>
  <w:num w:numId="300">
    <w:abstractNumId w:val="217"/>
  </w:num>
  <w:num w:numId="301">
    <w:abstractNumId w:val="347"/>
  </w:num>
  <w:num w:numId="302">
    <w:abstractNumId w:val="48"/>
  </w:num>
  <w:num w:numId="303">
    <w:abstractNumId w:val="204"/>
  </w:num>
  <w:num w:numId="304">
    <w:abstractNumId w:val="414"/>
  </w:num>
  <w:num w:numId="305">
    <w:abstractNumId w:val="423"/>
  </w:num>
  <w:num w:numId="306">
    <w:abstractNumId w:val="254"/>
  </w:num>
  <w:num w:numId="307">
    <w:abstractNumId w:val="408"/>
  </w:num>
  <w:num w:numId="308">
    <w:abstractNumId w:val="514"/>
  </w:num>
  <w:num w:numId="309">
    <w:abstractNumId w:val="410"/>
  </w:num>
  <w:num w:numId="310">
    <w:abstractNumId w:val="406"/>
  </w:num>
  <w:num w:numId="311">
    <w:abstractNumId w:val="416"/>
  </w:num>
  <w:num w:numId="312">
    <w:abstractNumId w:val="1"/>
  </w:num>
  <w:num w:numId="313">
    <w:abstractNumId w:val="174"/>
  </w:num>
  <w:num w:numId="314">
    <w:abstractNumId w:val="401"/>
  </w:num>
  <w:num w:numId="315">
    <w:abstractNumId w:val="545"/>
  </w:num>
  <w:num w:numId="316">
    <w:abstractNumId w:val="144"/>
  </w:num>
  <w:num w:numId="317">
    <w:abstractNumId w:val="136"/>
  </w:num>
  <w:num w:numId="318">
    <w:abstractNumId w:val="356"/>
  </w:num>
  <w:num w:numId="319">
    <w:abstractNumId w:val="168"/>
  </w:num>
  <w:num w:numId="320">
    <w:abstractNumId w:val="17"/>
  </w:num>
  <w:num w:numId="321">
    <w:abstractNumId w:val="565"/>
  </w:num>
  <w:num w:numId="322">
    <w:abstractNumId w:val="440"/>
  </w:num>
  <w:num w:numId="323">
    <w:abstractNumId w:val="531"/>
  </w:num>
  <w:num w:numId="324">
    <w:abstractNumId w:val="208"/>
  </w:num>
  <w:num w:numId="325">
    <w:abstractNumId w:val="286"/>
  </w:num>
  <w:num w:numId="326">
    <w:abstractNumId w:val="23"/>
  </w:num>
  <w:num w:numId="327">
    <w:abstractNumId w:val="378"/>
  </w:num>
  <w:num w:numId="328">
    <w:abstractNumId w:val="57"/>
  </w:num>
  <w:num w:numId="329">
    <w:abstractNumId w:val="396"/>
  </w:num>
  <w:num w:numId="330">
    <w:abstractNumId w:val="155"/>
  </w:num>
  <w:num w:numId="331">
    <w:abstractNumId w:val="483"/>
  </w:num>
  <w:num w:numId="332">
    <w:abstractNumId w:val="263"/>
  </w:num>
  <w:num w:numId="333">
    <w:abstractNumId w:val="241"/>
  </w:num>
  <w:num w:numId="334">
    <w:abstractNumId w:val="46"/>
  </w:num>
  <w:num w:numId="335">
    <w:abstractNumId w:val="190"/>
  </w:num>
  <w:num w:numId="336">
    <w:abstractNumId w:val="3"/>
  </w:num>
  <w:num w:numId="337">
    <w:abstractNumId w:val="332"/>
  </w:num>
  <w:num w:numId="338">
    <w:abstractNumId w:val="225"/>
  </w:num>
  <w:num w:numId="339">
    <w:abstractNumId w:val="371"/>
  </w:num>
  <w:num w:numId="340">
    <w:abstractNumId w:val="206"/>
  </w:num>
  <w:num w:numId="341">
    <w:abstractNumId w:val="124"/>
  </w:num>
  <w:num w:numId="342">
    <w:abstractNumId w:val="116"/>
  </w:num>
  <w:num w:numId="343">
    <w:abstractNumId w:val="238"/>
  </w:num>
  <w:num w:numId="344">
    <w:abstractNumId w:val="9"/>
  </w:num>
  <w:num w:numId="345">
    <w:abstractNumId w:val="255"/>
  </w:num>
  <w:num w:numId="346">
    <w:abstractNumId w:val="226"/>
  </w:num>
  <w:num w:numId="347">
    <w:abstractNumId w:val="327"/>
  </w:num>
  <w:num w:numId="348">
    <w:abstractNumId w:val="187"/>
  </w:num>
  <w:num w:numId="349">
    <w:abstractNumId w:val="336"/>
  </w:num>
  <w:num w:numId="350">
    <w:abstractNumId w:val="110"/>
  </w:num>
  <w:num w:numId="351">
    <w:abstractNumId w:val="83"/>
  </w:num>
  <w:num w:numId="352">
    <w:abstractNumId w:val="233"/>
  </w:num>
  <w:num w:numId="353">
    <w:abstractNumId w:val="372"/>
  </w:num>
  <w:num w:numId="354">
    <w:abstractNumId w:val="550"/>
  </w:num>
  <w:num w:numId="355">
    <w:abstractNumId w:val="340"/>
  </w:num>
  <w:num w:numId="356">
    <w:abstractNumId w:val="261"/>
  </w:num>
  <w:num w:numId="357">
    <w:abstractNumId w:val="315"/>
  </w:num>
  <w:num w:numId="358">
    <w:abstractNumId w:val="73"/>
  </w:num>
  <w:num w:numId="359">
    <w:abstractNumId w:val="314"/>
  </w:num>
  <w:num w:numId="360">
    <w:abstractNumId w:val="294"/>
  </w:num>
  <w:num w:numId="361">
    <w:abstractNumId w:val="101"/>
  </w:num>
  <w:num w:numId="362">
    <w:abstractNumId w:val="15"/>
  </w:num>
  <w:num w:numId="363">
    <w:abstractNumId w:val="304"/>
  </w:num>
  <w:num w:numId="364">
    <w:abstractNumId w:val="120"/>
  </w:num>
  <w:num w:numId="365">
    <w:abstractNumId w:val="22"/>
  </w:num>
  <w:num w:numId="366">
    <w:abstractNumId w:val="160"/>
  </w:num>
  <w:num w:numId="367">
    <w:abstractNumId w:val="439"/>
  </w:num>
  <w:num w:numId="368">
    <w:abstractNumId w:val="496"/>
  </w:num>
  <w:num w:numId="369">
    <w:abstractNumId w:val="201"/>
  </w:num>
  <w:num w:numId="370">
    <w:abstractNumId w:val="29"/>
  </w:num>
  <w:num w:numId="371">
    <w:abstractNumId w:val="181"/>
  </w:num>
  <w:num w:numId="372">
    <w:abstractNumId w:val="170"/>
  </w:num>
  <w:num w:numId="373">
    <w:abstractNumId w:val="398"/>
  </w:num>
  <w:num w:numId="374">
    <w:abstractNumId w:val="475"/>
  </w:num>
  <w:num w:numId="375">
    <w:abstractNumId w:val="132"/>
  </w:num>
  <w:num w:numId="376">
    <w:abstractNumId w:val="287"/>
  </w:num>
  <w:num w:numId="377">
    <w:abstractNumId w:val="469"/>
  </w:num>
  <w:num w:numId="378">
    <w:abstractNumId w:val="292"/>
  </w:num>
  <w:num w:numId="379">
    <w:abstractNumId w:val="154"/>
  </w:num>
  <w:num w:numId="380">
    <w:abstractNumId w:val="493"/>
  </w:num>
  <w:num w:numId="381">
    <w:abstractNumId w:val="524"/>
  </w:num>
  <w:num w:numId="382">
    <w:abstractNumId w:val="457"/>
  </w:num>
  <w:num w:numId="383">
    <w:abstractNumId w:val="112"/>
  </w:num>
  <w:num w:numId="384">
    <w:abstractNumId w:val="220"/>
  </w:num>
  <w:num w:numId="385">
    <w:abstractNumId w:val="91"/>
  </w:num>
  <w:num w:numId="386">
    <w:abstractNumId w:val="562"/>
  </w:num>
  <w:num w:numId="387">
    <w:abstractNumId w:val="435"/>
  </w:num>
  <w:num w:numId="388">
    <w:abstractNumId w:val="438"/>
  </w:num>
  <w:num w:numId="389">
    <w:abstractNumId w:val="559"/>
  </w:num>
  <w:num w:numId="390">
    <w:abstractNumId w:val="74"/>
  </w:num>
  <w:num w:numId="391">
    <w:abstractNumId w:val="375"/>
  </w:num>
  <w:num w:numId="392">
    <w:abstractNumId w:val="509"/>
  </w:num>
  <w:num w:numId="393">
    <w:abstractNumId w:val="37"/>
  </w:num>
  <w:num w:numId="394">
    <w:abstractNumId w:val="506"/>
  </w:num>
  <w:num w:numId="395">
    <w:abstractNumId w:val="392"/>
  </w:num>
  <w:num w:numId="396">
    <w:abstractNumId w:val="557"/>
  </w:num>
  <w:num w:numId="397">
    <w:abstractNumId w:val="121"/>
  </w:num>
  <w:num w:numId="398">
    <w:abstractNumId w:val="184"/>
  </w:num>
  <w:num w:numId="399">
    <w:abstractNumId w:val="443"/>
  </w:num>
  <w:num w:numId="400">
    <w:abstractNumId w:val="53"/>
  </w:num>
  <w:num w:numId="401">
    <w:abstractNumId w:val="249"/>
  </w:num>
  <w:num w:numId="402">
    <w:abstractNumId w:val="94"/>
  </w:num>
  <w:num w:numId="403">
    <w:abstractNumId w:val="500"/>
  </w:num>
  <w:num w:numId="404">
    <w:abstractNumId w:val="276"/>
  </w:num>
  <w:num w:numId="405">
    <w:abstractNumId w:val="166"/>
  </w:num>
  <w:num w:numId="406">
    <w:abstractNumId w:val="362"/>
  </w:num>
  <w:num w:numId="407">
    <w:abstractNumId w:val="209"/>
  </w:num>
  <w:num w:numId="408">
    <w:abstractNumId w:val="142"/>
  </w:num>
  <w:num w:numId="409">
    <w:abstractNumId w:val="89"/>
  </w:num>
  <w:num w:numId="410">
    <w:abstractNumId w:val="149"/>
  </w:num>
  <w:num w:numId="411">
    <w:abstractNumId w:val="444"/>
  </w:num>
  <w:num w:numId="412">
    <w:abstractNumId w:val="376"/>
  </w:num>
  <w:num w:numId="413">
    <w:abstractNumId w:val="235"/>
  </w:num>
  <w:num w:numId="414">
    <w:abstractNumId w:val="417"/>
  </w:num>
  <w:num w:numId="415">
    <w:abstractNumId w:val="196"/>
  </w:num>
  <w:num w:numId="416">
    <w:abstractNumId w:val="460"/>
  </w:num>
  <w:num w:numId="417">
    <w:abstractNumId w:val="499"/>
  </w:num>
  <w:num w:numId="418">
    <w:abstractNumId w:val="329"/>
  </w:num>
  <w:num w:numId="419">
    <w:abstractNumId w:val="476"/>
  </w:num>
  <w:num w:numId="420">
    <w:abstractNumId w:val="163"/>
  </w:num>
  <w:num w:numId="421">
    <w:abstractNumId w:val="397"/>
  </w:num>
  <w:num w:numId="422">
    <w:abstractNumId w:val="308"/>
  </w:num>
  <w:num w:numId="423">
    <w:abstractNumId w:val="431"/>
  </w:num>
  <w:num w:numId="424">
    <w:abstractNumId w:val="257"/>
  </w:num>
  <w:num w:numId="425">
    <w:abstractNumId w:val="379"/>
  </w:num>
  <w:num w:numId="426">
    <w:abstractNumId w:val="532"/>
  </w:num>
  <w:num w:numId="427">
    <w:abstractNumId w:val="13"/>
  </w:num>
  <w:num w:numId="428">
    <w:abstractNumId w:val="27"/>
  </w:num>
  <w:num w:numId="429">
    <w:abstractNumId w:val="464"/>
  </w:num>
  <w:num w:numId="430">
    <w:abstractNumId w:val="269"/>
  </w:num>
  <w:num w:numId="431">
    <w:abstractNumId w:val="150"/>
  </w:num>
  <w:num w:numId="432">
    <w:abstractNumId w:val="55"/>
  </w:num>
  <w:num w:numId="433">
    <w:abstractNumId w:val="567"/>
  </w:num>
  <w:num w:numId="434">
    <w:abstractNumId w:val="265"/>
  </w:num>
  <w:num w:numId="435">
    <w:abstractNumId w:val="188"/>
  </w:num>
  <w:num w:numId="436">
    <w:abstractNumId w:val="179"/>
  </w:num>
  <w:num w:numId="437">
    <w:abstractNumId w:val="388"/>
  </w:num>
  <w:num w:numId="438">
    <w:abstractNumId w:val="473"/>
  </w:num>
  <w:num w:numId="439">
    <w:abstractNumId w:val="80"/>
  </w:num>
  <w:num w:numId="440">
    <w:abstractNumId w:val="266"/>
  </w:num>
  <w:num w:numId="441">
    <w:abstractNumId w:val="88"/>
  </w:num>
  <w:num w:numId="442">
    <w:abstractNumId w:val="436"/>
  </w:num>
  <w:num w:numId="443">
    <w:abstractNumId w:val="115"/>
  </w:num>
  <w:num w:numId="444">
    <w:abstractNumId w:val="402"/>
  </w:num>
  <w:num w:numId="445">
    <w:abstractNumId w:val="491"/>
  </w:num>
  <w:num w:numId="446">
    <w:abstractNumId w:val="335"/>
  </w:num>
  <w:num w:numId="447">
    <w:abstractNumId w:val="279"/>
  </w:num>
  <w:num w:numId="448">
    <w:abstractNumId w:val="529"/>
  </w:num>
  <w:num w:numId="449">
    <w:abstractNumId w:val="400"/>
  </w:num>
  <w:num w:numId="450">
    <w:abstractNumId w:val="527"/>
  </w:num>
  <w:num w:numId="451">
    <w:abstractNumId w:val="317"/>
  </w:num>
  <w:num w:numId="452">
    <w:abstractNumId w:val="555"/>
  </w:num>
  <w:num w:numId="453">
    <w:abstractNumId w:val="212"/>
  </w:num>
  <w:num w:numId="454">
    <w:abstractNumId w:val="99"/>
  </w:num>
  <w:num w:numId="455">
    <w:abstractNumId w:val="303"/>
  </w:num>
  <w:num w:numId="456">
    <w:abstractNumId w:val="551"/>
  </w:num>
  <w:num w:numId="457">
    <w:abstractNumId w:val="49"/>
  </w:num>
  <w:num w:numId="458">
    <w:abstractNumId w:val="296"/>
  </w:num>
  <w:num w:numId="459">
    <w:abstractNumId w:val="56"/>
  </w:num>
  <w:num w:numId="460">
    <w:abstractNumId w:val="341"/>
  </w:num>
  <w:num w:numId="461">
    <w:abstractNumId w:val="452"/>
  </w:num>
  <w:num w:numId="462">
    <w:abstractNumId w:val="78"/>
  </w:num>
  <w:num w:numId="463">
    <w:abstractNumId w:val="421"/>
  </w:num>
  <w:num w:numId="464">
    <w:abstractNumId w:val="313"/>
  </w:num>
  <w:num w:numId="465">
    <w:abstractNumId w:val="76"/>
  </w:num>
  <w:num w:numId="466">
    <w:abstractNumId w:val="387"/>
  </w:num>
  <w:num w:numId="467">
    <w:abstractNumId w:val="428"/>
  </w:num>
  <w:num w:numId="468">
    <w:abstractNumId w:val="373"/>
  </w:num>
  <w:num w:numId="469">
    <w:abstractNumId w:val="399"/>
  </w:num>
  <w:num w:numId="470">
    <w:abstractNumId w:val="191"/>
  </w:num>
  <w:num w:numId="471">
    <w:abstractNumId w:val="445"/>
  </w:num>
  <w:num w:numId="472">
    <w:abstractNumId w:val="560"/>
  </w:num>
  <w:num w:numId="473">
    <w:abstractNumId w:val="511"/>
  </w:num>
  <w:num w:numId="474">
    <w:abstractNumId w:val="426"/>
  </w:num>
  <w:num w:numId="475">
    <w:abstractNumId w:val="111"/>
  </w:num>
  <w:num w:numId="476">
    <w:abstractNumId w:val="231"/>
  </w:num>
  <w:num w:numId="477">
    <w:abstractNumId w:val="479"/>
  </w:num>
  <w:num w:numId="478">
    <w:abstractNumId w:val="505"/>
  </w:num>
  <w:num w:numId="479">
    <w:abstractNumId w:val="164"/>
  </w:num>
  <w:num w:numId="480">
    <w:abstractNumId w:val="342"/>
  </w:num>
  <w:num w:numId="481">
    <w:abstractNumId w:val="547"/>
  </w:num>
  <w:num w:numId="482">
    <w:abstractNumId w:val="312"/>
  </w:num>
  <w:num w:numId="483">
    <w:abstractNumId w:val="79"/>
  </w:num>
  <w:num w:numId="484">
    <w:abstractNumId w:val="93"/>
  </w:num>
  <w:num w:numId="485">
    <w:abstractNumId w:val="156"/>
  </w:num>
  <w:num w:numId="486">
    <w:abstractNumId w:val="172"/>
  </w:num>
  <w:num w:numId="487">
    <w:abstractNumId w:val="501"/>
  </w:num>
  <w:num w:numId="488">
    <w:abstractNumId w:val="467"/>
  </w:num>
  <w:num w:numId="489">
    <w:abstractNumId w:val="86"/>
  </w:num>
  <w:num w:numId="490">
    <w:abstractNumId w:val="316"/>
  </w:num>
  <w:num w:numId="491">
    <w:abstractNumId w:val="67"/>
  </w:num>
  <w:num w:numId="492">
    <w:abstractNumId w:val="280"/>
  </w:num>
  <w:num w:numId="493">
    <w:abstractNumId w:val="84"/>
  </w:num>
  <w:num w:numId="494">
    <w:abstractNumId w:val="66"/>
  </w:num>
  <w:num w:numId="495">
    <w:abstractNumId w:val="536"/>
  </w:num>
  <w:num w:numId="496">
    <w:abstractNumId w:val="309"/>
  </w:num>
  <w:num w:numId="497">
    <w:abstractNumId w:val="311"/>
  </w:num>
  <w:num w:numId="498">
    <w:abstractNumId w:val="135"/>
  </w:num>
  <w:num w:numId="499">
    <w:abstractNumId w:val="385"/>
  </w:num>
  <w:num w:numId="500">
    <w:abstractNumId w:val="45"/>
  </w:num>
  <w:num w:numId="501">
    <w:abstractNumId w:val="246"/>
  </w:num>
  <w:num w:numId="502">
    <w:abstractNumId w:val="380"/>
  </w:num>
  <w:num w:numId="503">
    <w:abstractNumId w:val="71"/>
  </w:num>
  <w:num w:numId="504">
    <w:abstractNumId w:val="374"/>
  </w:num>
  <w:num w:numId="505">
    <w:abstractNumId w:val="554"/>
  </w:num>
  <w:num w:numId="506">
    <w:abstractNumId w:val="85"/>
  </w:num>
  <w:num w:numId="507">
    <w:abstractNumId w:val="219"/>
  </w:num>
  <w:num w:numId="508">
    <w:abstractNumId w:val="106"/>
  </w:num>
  <w:num w:numId="509">
    <w:abstractNumId w:val="47"/>
  </w:num>
  <w:num w:numId="510">
    <w:abstractNumId w:val="462"/>
  </w:num>
  <w:num w:numId="511">
    <w:abstractNumId w:val="32"/>
  </w:num>
  <w:num w:numId="512">
    <w:abstractNumId w:val="24"/>
  </w:num>
  <w:num w:numId="513">
    <w:abstractNumId w:val="393"/>
  </w:num>
  <w:num w:numId="514">
    <w:abstractNumId w:val="20"/>
  </w:num>
  <w:num w:numId="515">
    <w:abstractNumId w:val="198"/>
  </w:num>
  <w:num w:numId="516">
    <w:abstractNumId w:val="227"/>
  </w:num>
  <w:num w:numId="517">
    <w:abstractNumId w:val="525"/>
  </w:num>
  <w:num w:numId="518">
    <w:abstractNumId w:val="343"/>
  </w:num>
  <w:num w:numId="519">
    <w:abstractNumId w:val="365"/>
  </w:num>
  <w:num w:numId="520">
    <w:abstractNumId w:val="267"/>
  </w:num>
  <w:num w:numId="521">
    <w:abstractNumId w:val="282"/>
  </w:num>
  <w:num w:numId="522">
    <w:abstractNumId w:val="143"/>
  </w:num>
  <w:num w:numId="523">
    <w:abstractNumId w:val="82"/>
  </w:num>
  <w:num w:numId="524">
    <w:abstractNumId w:val="358"/>
  </w:num>
  <w:num w:numId="525">
    <w:abstractNumId w:val="290"/>
  </w:num>
  <w:num w:numId="526">
    <w:abstractNumId w:val="515"/>
  </w:num>
  <w:num w:numId="527">
    <w:abstractNumId w:val="463"/>
  </w:num>
  <w:num w:numId="528">
    <w:abstractNumId w:val="453"/>
  </w:num>
  <w:num w:numId="529">
    <w:abstractNumId w:val="538"/>
  </w:num>
  <w:num w:numId="530">
    <w:abstractNumId w:val="87"/>
  </w:num>
  <w:num w:numId="531">
    <w:abstractNumId w:val="513"/>
  </w:num>
  <w:num w:numId="532">
    <w:abstractNumId w:val="43"/>
  </w:num>
  <w:num w:numId="533">
    <w:abstractNumId w:val="384"/>
  </w:num>
  <w:num w:numId="534">
    <w:abstractNumId w:val="480"/>
  </w:num>
  <w:num w:numId="535">
    <w:abstractNumId w:val="114"/>
  </w:num>
  <w:num w:numId="536">
    <w:abstractNumId w:val="418"/>
  </w:num>
  <w:num w:numId="537">
    <w:abstractNumId w:val="197"/>
  </w:num>
  <w:num w:numId="538">
    <w:abstractNumId w:val="498"/>
  </w:num>
  <w:num w:numId="539">
    <w:abstractNumId w:val="40"/>
  </w:num>
  <w:num w:numId="540">
    <w:abstractNumId w:val="383"/>
  </w:num>
  <w:num w:numId="541">
    <w:abstractNumId w:val="366"/>
  </w:num>
  <w:num w:numId="542">
    <w:abstractNumId w:val="274"/>
  </w:num>
  <w:num w:numId="543">
    <w:abstractNumId w:val="324"/>
  </w:num>
  <w:num w:numId="544">
    <w:abstractNumId w:val="288"/>
  </w:num>
  <w:num w:numId="545">
    <w:abstractNumId w:val="295"/>
  </w:num>
  <w:num w:numId="546">
    <w:abstractNumId w:val="434"/>
  </w:num>
  <w:num w:numId="547">
    <w:abstractNumId w:val="130"/>
  </w:num>
  <w:num w:numId="548">
    <w:abstractNumId w:val="218"/>
  </w:num>
  <w:num w:numId="549">
    <w:abstractNumId w:val="544"/>
  </w:num>
  <w:num w:numId="550">
    <w:abstractNumId w:val="422"/>
  </w:num>
  <w:num w:numId="551">
    <w:abstractNumId w:val="413"/>
  </w:num>
  <w:num w:numId="552">
    <w:abstractNumId w:val="488"/>
  </w:num>
  <w:num w:numId="553">
    <w:abstractNumId w:val="508"/>
  </w:num>
  <w:num w:numId="554">
    <w:abstractNumId w:val="158"/>
  </w:num>
  <w:num w:numId="555">
    <w:abstractNumId w:val="152"/>
  </w:num>
  <w:num w:numId="556">
    <w:abstractNumId w:val="125"/>
  </w:num>
  <w:num w:numId="557">
    <w:abstractNumId w:val="192"/>
  </w:num>
  <w:num w:numId="558">
    <w:abstractNumId w:val="553"/>
  </w:num>
  <w:num w:numId="559">
    <w:abstractNumId w:val="35"/>
  </w:num>
  <w:num w:numId="560">
    <w:abstractNumId w:val="485"/>
  </w:num>
  <w:num w:numId="561">
    <w:abstractNumId w:val="96"/>
  </w:num>
  <w:num w:numId="562">
    <w:abstractNumId w:val="100"/>
  </w:num>
  <w:num w:numId="563">
    <w:abstractNumId w:val="494"/>
  </w:num>
  <w:num w:numId="564">
    <w:abstractNumId w:val="182"/>
  </w:num>
  <w:num w:numId="565">
    <w:abstractNumId w:val="70"/>
  </w:num>
  <w:num w:numId="566">
    <w:abstractNumId w:val="141"/>
  </w:num>
  <w:num w:numId="567">
    <w:abstractNumId w:val="195"/>
  </w:num>
  <w:num w:numId="568">
    <w:abstractNumId w:val="306"/>
  </w:num>
  <w:num w:numId="569">
    <w:abstractNumId w:val="193"/>
  </w:num>
  <w:numIdMacAtCleanup w:val="5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423B"/>
    <w:rsid w:val="00002277"/>
    <w:rsid w:val="0000786D"/>
    <w:rsid w:val="00011471"/>
    <w:rsid w:val="00012640"/>
    <w:rsid w:val="00015411"/>
    <w:rsid w:val="00017D0E"/>
    <w:rsid w:val="00020B6B"/>
    <w:rsid w:val="000213F4"/>
    <w:rsid w:val="00022101"/>
    <w:rsid w:val="000239F7"/>
    <w:rsid w:val="000302DD"/>
    <w:rsid w:val="00031920"/>
    <w:rsid w:val="00033213"/>
    <w:rsid w:val="00037095"/>
    <w:rsid w:val="00037A23"/>
    <w:rsid w:val="0004014E"/>
    <w:rsid w:val="00041C08"/>
    <w:rsid w:val="00041F89"/>
    <w:rsid w:val="0004285E"/>
    <w:rsid w:val="00043123"/>
    <w:rsid w:val="00043656"/>
    <w:rsid w:val="00046288"/>
    <w:rsid w:val="0004722B"/>
    <w:rsid w:val="000506AC"/>
    <w:rsid w:val="00050DA3"/>
    <w:rsid w:val="00051553"/>
    <w:rsid w:val="0005373C"/>
    <w:rsid w:val="00054931"/>
    <w:rsid w:val="0005558A"/>
    <w:rsid w:val="00056495"/>
    <w:rsid w:val="00057057"/>
    <w:rsid w:val="00060005"/>
    <w:rsid w:val="00061435"/>
    <w:rsid w:val="00062ECB"/>
    <w:rsid w:val="00063A4D"/>
    <w:rsid w:val="00064EC2"/>
    <w:rsid w:val="00065049"/>
    <w:rsid w:val="00067389"/>
    <w:rsid w:val="00067C88"/>
    <w:rsid w:val="000720DC"/>
    <w:rsid w:val="00072589"/>
    <w:rsid w:val="0007423C"/>
    <w:rsid w:val="00074C0B"/>
    <w:rsid w:val="000761ED"/>
    <w:rsid w:val="000772D0"/>
    <w:rsid w:val="00083E63"/>
    <w:rsid w:val="00085DA3"/>
    <w:rsid w:val="00085F26"/>
    <w:rsid w:val="000870B2"/>
    <w:rsid w:val="00090DB8"/>
    <w:rsid w:val="00090E87"/>
    <w:rsid w:val="000915E2"/>
    <w:rsid w:val="00092394"/>
    <w:rsid w:val="00094A0C"/>
    <w:rsid w:val="00096553"/>
    <w:rsid w:val="000970D7"/>
    <w:rsid w:val="0009762D"/>
    <w:rsid w:val="00097B91"/>
    <w:rsid w:val="00097F31"/>
    <w:rsid w:val="000A2CA8"/>
    <w:rsid w:val="000A2F54"/>
    <w:rsid w:val="000A34A0"/>
    <w:rsid w:val="000A3F93"/>
    <w:rsid w:val="000A5043"/>
    <w:rsid w:val="000A5F82"/>
    <w:rsid w:val="000B071D"/>
    <w:rsid w:val="000B2890"/>
    <w:rsid w:val="000B34BF"/>
    <w:rsid w:val="000B4789"/>
    <w:rsid w:val="000B513D"/>
    <w:rsid w:val="000B752C"/>
    <w:rsid w:val="000B7F91"/>
    <w:rsid w:val="000C0542"/>
    <w:rsid w:val="000C2AE9"/>
    <w:rsid w:val="000C430D"/>
    <w:rsid w:val="000C4B02"/>
    <w:rsid w:val="000C5493"/>
    <w:rsid w:val="000C7E40"/>
    <w:rsid w:val="000D0974"/>
    <w:rsid w:val="000D1515"/>
    <w:rsid w:val="000D1D8B"/>
    <w:rsid w:val="000D2576"/>
    <w:rsid w:val="000D399B"/>
    <w:rsid w:val="000D40F3"/>
    <w:rsid w:val="000D484F"/>
    <w:rsid w:val="000D72E2"/>
    <w:rsid w:val="000E29D2"/>
    <w:rsid w:val="000E398E"/>
    <w:rsid w:val="000E43D6"/>
    <w:rsid w:val="000E4A7A"/>
    <w:rsid w:val="000E505E"/>
    <w:rsid w:val="000E6010"/>
    <w:rsid w:val="000E78D5"/>
    <w:rsid w:val="000E7FE9"/>
    <w:rsid w:val="000F015B"/>
    <w:rsid w:val="000F1D67"/>
    <w:rsid w:val="000F28B5"/>
    <w:rsid w:val="000F570B"/>
    <w:rsid w:val="000F7D9B"/>
    <w:rsid w:val="000F7E55"/>
    <w:rsid w:val="0010024A"/>
    <w:rsid w:val="00100ED5"/>
    <w:rsid w:val="00101936"/>
    <w:rsid w:val="00102A6F"/>
    <w:rsid w:val="00102D90"/>
    <w:rsid w:val="00102E97"/>
    <w:rsid w:val="00105F57"/>
    <w:rsid w:val="00112D55"/>
    <w:rsid w:val="001138BE"/>
    <w:rsid w:val="00114356"/>
    <w:rsid w:val="00115129"/>
    <w:rsid w:val="00117458"/>
    <w:rsid w:val="00122E7A"/>
    <w:rsid w:val="00126027"/>
    <w:rsid w:val="001268CD"/>
    <w:rsid w:val="00132581"/>
    <w:rsid w:val="0013451B"/>
    <w:rsid w:val="00134EBF"/>
    <w:rsid w:val="00135D68"/>
    <w:rsid w:val="0013640C"/>
    <w:rsid w:val="00137372"/>
    <w:rsid w:val="001405A2"/>
    <w:rsid w:val="00140656"/>
    <w:rsid w:val="001457B2"/>
    <w:rsid w:val="00147819"/>
    <w:rsid w:val="00151AFC"/>
    <w:rsid w:val="00151C61"/>
    <w:rsid w:val="001520F4"/>
    <w:rsid w:val="00152112"/>
    <w:rsid w:val="00154792"/>
    <w:rsid w:val="0016059B"/>
    <w:rsid w:val="0016174E"/>
    <w:rsid w:val="00162909"/>
    <w:rsid w:val="0016457C"/>
    <w:rsid w:val="00167168"/>
    <w:rsid w:val="0017077A"/>
    <w:rsid w:val="00170E13"/>
    <w:rsid w:val="00174026"/>
    <w:rsid w:val="00175773"/>
    <w:rsid w:val="001761F4"/>
    <w:rsid w:val="001773AB"/>
    <w:rsid w:val="001773FB"/>
    <w:rsid w:val="00181B95"/>
    <w:rsid w:val="001820B7"/>
    <w:rsid w:val="001842C3"/>
    <w:rsid w:val="001868B5"/>
    <w:rsid w:val="0019313E"/>
    <w:rsid w:val="00195AC1"/>
    <w:rsid w:val="0019634E"/>
    <w:rsid w:val="00196380"/>
    <w:rsid w:val="00196B5C"/>
    <w:rsid w:val="00197BF9"/>
    <w:rsid w:val="001A1C36"/>
    <w:rsid w:val="001A28A0"/>
    <w:rsid w:val="001A2D3A"/>
    <w:rsid w:val="001A2E5F"/>
    <w:rsid w:val="001A53A2"/>
    <w:rsid w:val="001B0CB5"/>
    <w:rsid w:val="001B2CA0"/>
    <w:rsid w:val="001B3323"/>
    <w:rsid w:val="001C02CD"/>
    <w:rsid w:val="001C0503"/>
    <w:rsid w:val="001C0FF2"/>
    <w:rsid w:val="001C1C8D"/>
    <w:rsid w:val="001C1EBF"/>
    <w:rsid w:val="001C3671"/>
    <w:rsid w:val="001C403A"/>
    <w:rsid w:val="001C625B"/>
    <w:rsid w:val="001D0D13"/>
    <w:rsid w:val="001D1952"/>
    <w:rsid w:val="001D6608"/>
    <w:rsid w:val="001D6F05"/>
    <w:rsid w:val="001D7AD6"/>
    <w:rsid w:val="001D7E60"/>
    <w:rsid w:val="001E19E1"/>
    <w:rsid w:val="001E29FB"/>
    <w:rsid w:val="001E3693"/>
    <w:rsid w:val="001E3D22"/>
    <w:rsid w:val="001E5065"/>
    <w:rsid w:val="001E784C"/>
    <w:rsid w:val="001F0EBE"/>
    <w:rsid w:val="001F5BB8"/>
    <w:rsid w:val="001F6253"/>
    <w:rsid w:val="001F7E53"/>
    <w:rsid w:val="00202471"/>
    <w:rsid w:val="0020435C"/>
    <w:rsid w:val="00205A4C"/>
    <w:rsid w:val="00205F44"/>
    <w:rsid w:val="00205F96"/>
    <w:rsid w:val="00206FB3"/>
    <w:rsid w:val="00212100"/>
    <w:rsid w:val="002156FA"/>
    <w:rsid w:val="00217241"/>
    <w:rsid w:val="00217751"/>
    <w:rsid w:val="00220A29"/>
    <w:rsid w:val="0022109D"/>
    <w:rsid w:val="0022257E"/>
    <w:rsid w:val="0022479A"/>
    <w:rsid w:val="00230C05"/>
    <w:rsid w:val="0023369C"/>
    <w:rsid w:val="00234D19"/>
    <w:rsid w:val="00235EF3"/>
    <w:rsid w:val="0023777C"/>
    <w:rsid w:val="002377C4"/>
    <w:rsid w:val="00240055"/>
    <w:rsid w:val="002412CE"/>
    <w:rsid w:val="0024142F"/>
    <w:rsid w:val="00242362"/>
    <w:rsid w:val="002423C3"/>
    <w:rsid w:val="0024472A"/>
    <w:rsid w:val="00250FC4"/>
    <w:rsid w:val="00253800"/>
    <w:rsid w:val="00253ADB"/>
    <w:rsid w:val="00253EEA"/>
    <w:rsid w:val="00254451"/>
    <w:rsid w:val="0026018F"/>
    <w:rsid w:val="0026029A"/>
    <w:rsid w:val="00261434"/>
    <w:rsid w:val="00266ECF"/>
    <w:rsid w:val="00270E49"/>
    <w:rsid w:val="002721CD"/>
    <w:rsid w:val="002723B0"/>
    <w:rsid w:val="00272631"/>
    <w:rsid w:val="00272737"/>
    <w:rsid w:val="00272A05"/>
    <w:rsid w:val="00272ED8"/>
    <w:rsid w:val="0027381B"/>
    <w:rsid w:val="0027532E"/>
    <w:rsid w:val="00276857"/>
    <w:rsid w:val="00276DE6"/>
    <w:rsid w:val="0027745A"/>
    <w:rsid w:val="00280E4E"/>
    <w:rsid w:val="002816E2"/>
    <w:rsid w:val="00282874"/>
    <w:rsid w:val="002833C5"/>
    <w:rsid w:val="00285FCD"/>
    <w:rsid w:val="002902E0"/>
    <w:rsid w:val="00290466"/>
    <w:rsid w:val="0029205D"/>
    <w:rsid w:val="002957DE"/>
    <w:rsid w:val="002A07EF"/>
    <w:rsid w:val="002A1890"/>
    <w:rsid w:val="002A3028"/>
    <w:rsid w:val="002A4250"/>
    <w:rsid w:val="002A67D1"/>
    <w:rsid w:val="002B0978"/>
    <w:rsid w:val="002B708A"/>
    <w:rsid w:val="002B7E23"/>
    <w:rsid w:val="002B7FE9"/>
    <w:rsid w:val="002C088A"/>
    <w:rsid w:val="002C0B17"/>
    <w:rsid w:val="002C1922"/>
    <w:rsid w:val="002C2A62"/>
    <w:rsid w:val="002C2DB9"/>
    <w:rsid w:val="002C48A0"/>
    <w:rsid w:val="002C4EF7"/>
    <w:rsid w:val="002D06D9"/>
    <w:rsid w:val="002D21B8"/>
    <w:rsid w:val="002D3C83"/>
    <w:rsid w:val="002D5C36"/>
    <w:rsid w:val="002D664A"/>
    <w:rsid w:val="002D6BC9"/>
    <w:rsid w:val="002D7A20"/>
    <w:rsid w:val="002E003D"/>
    <w:rsid w:val="002E106D"/>
    <w:rsid w:val="002E17B8"/>
    <w:rsid w:val="002E1C28"/>
    <w:rsid w:val="002E28FA"/>
    <w:rsid w:val="002E59D0"/>
    <w:rsid w:val="002F0618"/>
    <w:rsid w:val="002F2B55"/>
    <w:rsid w:val="002F35C6"/>
    <w:rsid w:val="002F50FA"/>
    <w:rsid w:val="002F581E"/>
    <w:rsid w:val="002F5EAA"/>
    <w:rsid w:val="002F5F6F"/>
    <w:rsid w:val="002F6AB2"/>
    <w:rsid w:val="002F6ECF"/>
    <w:rsid w:val="002F71C1"/>
    <w:rsid w:val="002F762B"/>
    <w:rsid w:val="00305BC9"/>
    <w:rsid w:val="0030689F"/>
    <w:rsid w:val="00314541"/>
    <w:rsid w:val="003151ED"/>
    <w:rsid w:val="00320AB1"/>
    <w:rsid w:val="00321CD9"/>
    <w:rsid w:val="00330C21"/>
    <w:rsid w:val="00332A62"/>
    <w:rsid w:val="00333B4B"/>
    <w:rsid w:val="003366E3"/>
    <w:rsid w:val="00340DC9"/>
    <w:rsid w:val="003417A2"/>
    <w:rsid w:val="0034452D"/>
    <w:rsid w:val="00344F4B"/>
    <w:rsid w:val="0034657F"/>
    <w:rsid w:val="00347BF4"/>
    <w:rsid w:val="003500D1"/>
    <w:rsid w:val="003508AD"/>
    <w:rsid w:val="00351730"/>
    <w:rsid w:val="003521DC"/>
    <w:rsid w:val="00356248"/>
    <w:rsid w:val="00357350"/>
    <w:rsid w:val="003600EC"/>
    <w:rsid w:val="0036048B"/>
    <w:rsid w:val="00360748"/>
    <w:rsid w:val="00362C06"/>
    <w:rsid w:val="00363B9B"/>
    <w:rsid w:val="0036515E"/>
    <w:rsid w:val="00372BF8"/>
    <w:rsid w:val="00372F90"/>
    <w:rsid w:val="00375030"/>
    <w:rsid w:val="0037508E"/>
    <w:rsid w:val="003751E3"/>
    <w:rsid w:val="0037570E"/>
    <w:rsid w:val="00377DB9"/>
    <w:rsid w:val="00383BBD"/>
    <w:rsid w:val="003848D9"/>
    <w:rsid w:val="0038510C"/>
    <w:rsid w:val="0038748F"/>
    <w:rsid w:val="00391655"/>
    <w:rsid w:val="003938CF"/>
    <w:rsid w:val="0039393E"/>
    <w:rsid w:val="00393BDF"/>
    <w:rsid w:val="00394303"/>
    <w:rsid w:val="003946FB"/>
    <w:rsid w:val="00394C5C"/>
    <w:rsid w:val="0039657E"/>
    <w:rsid w:val="00396581"/>
    <w:rsid w:val="0039679A"/>
    <w:rsid w:val="0039697C"/>
    <w:rsid w:val="003A29CC"/>
    <w:rsid w:val="003A359E"/>
    <w:rsid w:val="003A517C"/>
    <w:rsid w:val="003A5822"/>
    <w:rsid w:val="003B3117"/>
    <w:rsid w:val="003B48AA"/>
    <w:rsid w:val="003B4A4A"/>
    <w:rsid w:val="003B63DB"/>
    <w:rsid w:val="003C17EE"/>
    <w:rsid w:val="003C395A"/>
    <w:rsid w:val="003C44A0"/>
    <w:rsid w:val="003C44BF"/>
    <w:rsid w:val="003C48D4"/>
    <w:rsid w:val="003C6122"/>
    <w:rsid w:val="003C6BDD"/>
    <w:rsid w:val="003D09C8"/>
    <w:rsid w:val="003D0B84"/>
    <w:rsid w:val="003D119F"/>
    <w:rsid w:val="003D1213"/>
    <w:rsid w:val="003E336C"/>
    <w:rsid w:val="003E3C7B"/>
    <w:rsid w:val="003E411B"/>
    <w:rsid w:val="003E73BD"/>
    <w:rsid w:val="003F5199"/>
    <w:rsid w:val="003F64AC"/>
    <w:rsid w:val="003F69FC"/>
    <w:rsid w:val="003F7AB4"/>
    <w:rsid w:val="00400509"/>
    <w:rsid w:val="00404767"/>
    <w:rsid w:val="00404EB5"/>
    <w:rsid w:val="004053FC"/>
    <w:rsid w:val="0040558E"/>
    <w:rsid w:val="00406194"/>
    <w:rsid w:val="00406F9E"/>
    <w:rsid w:val="00407584"/>
    <w:rsid w:val="00407C66"/>
    <w:rsid w:val="0041072C"/>
    <w:rsid w:val="00411874"/>
    <w:rsid w:val="0041198C"/>
    <w:rsid w:val="004126DA"/>
    <w:rsid w:val="00412A4F"/>
    <w:rsid w:val="00413F30"/>
    <w:rsid w:val="00414754"/>
    <w:rsid w:val="004153E3"/>
    <w:rsid w:val="004155D6"/>
    <w:rsid w:val="00415BA5"/>
    <w:rsid w:val="004166DE"/>
    <w:rsid w:val="004167D6"/>
    <w:rsid w:val="00417AB7"/>
    <w:rsid w:val="00425036"/>
    <w:rsid w:val="004252DE"/>
    <w:rsid w:val="004310DA"/>
    <w:rsid w:val="00431C88"/>
    <w:rsid w:val="00432A28"/>
    <w:rsid w:val="00432A35"/>
    <w:rsid w:val="004330B8"/>
    <w:rsid w:val="0043327E"/>
    <w:rsid w:val="004356B8"/>
    <w:rsid w:val="004412D3"/>
    <w:rsid w:val="00442D45"/>
    <w:rsid w:val="0044651E"/>
    <w:rsid w:val="00447538"/>
    <w:rsid w:val="00450C09"/>
    <w:rsid w:val="00452B13"/>
    <w:rsid w:val="00455D4E"/>
    <w:rsid w:val="00457610"/>
    <w:rsid w:val="00457860"/>
    <w:rsid w:val="004579D5"/>
    <w:rsid w:val="00461E5C"/>
    <w:rsid w:val="004631CE"/>
    <w:rsid w:val="00465A43"/>
    <w:rsid w:val="00466058"/>
    <w:rsid w:val="00470BBE"/>
    <w:rsid w:val="00471E3D"/>
    <w:rsid w:val="0047272B"/>
    <w:rsid w:val="0047303B"/>
    <w:rsid w:val="004736D2"/>
    <w:rsid w:val="00473827"/>
    <w:rsid w:val="00474E5D"/>
    <w:rsid w:val="004758E7"/>
    <w:rsid w:val="00475F2A"/>
    <w:rsid w:val="004761B0"/>
    <w:rsid w:val="0047707B"/>
    <w:rsid w:val="0047755D"/>
    <w:rsid w:val="004802EA"/>
    <w:rsid w:val="00480E9C"/>
    <w:rsid w:val="00481FAE"/>
    <w:rsid w:val="00481FE2"/>
    <w:rsid w:val="00482A57"/>
    <w:rsid w:val="004835E4"/>
    <w:rsid w:val="004868B1"/>
    <w:rsid w:val="00490031"/>
    <w:rsid w:val="0049166B"/>
    <w:rsid w:val="00492118"/>
    <w:rsid w:val="00492507"/>
    <w:rsid w:val="0049441C"/>
    <w:rsid w:val="00496C2D"/>
    <w:rsid w:val="004A0FA0"/>
    <w:rsid w:val="004A1213"/>
    <w:rsid w:val="004A169A"/>
    <w:rsid w:val="004A6A42"/>
    <w:rsid w:val="004B0705"/>
    <w:rsid w:val="004B091B"/>
    <w:rsid w:val="004B0FD5"/>
    <w:rsid w:val="004B1A77"/>
    <w:rsid w:val="004B50AC"/>
    <w:rsid w:val="004B5508"/>
    <w:rsid w:val="004B56F6"/>
    <w:rsid w:val="004C1A65"/>
    <w:rsid w:val="004C1CCA"/>
    <w:rsid w:val="004C1CD6"/>
    <w:rsid w:val="004C2046"/>
    <w:rsid w:val="004C23CF"/>
    <w:rsid w:val="004C3829"/>
    <w:rsid w:val="004C3B0A"/>
    <w:rsid w:val="004C5334"/>
    <w:rsid w:val="004C6297"/>
    <w:rsid w:val="004C6591"/>
    <w:rsid w:val="004C66A7"/>
    <w:rsid w:val="004D6CBA"/>
    <w:rsid w:val="004E1C40"/>
    <w:rsid w:val="004E37BC"/>
    <w:rsid w:val="004E5AD4"/>
    <w:rsid w:val="004E682C"/>
    <w:rsid w:val="004F04B5"/>
    <w:rsid w:val="004F354D"/>
    <w:rsid w:val="004F4D1C"/>
    <w:rsid w:val="004F5F8D"/>
    <w:rsid w:val="004F7DEB"/>
    <w:rsid w:val="005021EB"/>
    <w:rsid w:val="00502901"/>
    <w:rsid w:val="00502F1B"/>
    <w:rsid w:val="00503137"/>
    <w:rsid w:val="00503DBE"/>
    <w:rsid w:val="00504237"/>
    <w:rsid w:val="00504C20"/>
    <w:rsid w:val="005116B6"/>
    <w:rsid w:val="00512EFC"/>
    <w:rsid w:val="005133DB"/>
    <w:rsid w:val="005136D0"/>
    <w:rsid w:val="00515266"/>
    <w:rsid w:val="00515901"/>
    <w:rsid w:val="00515B5D"/>
    <w:rsid w:val="00516BD3"/>
    <w:rsid w:val="00516EF7"/>
    <w:rsid w:val="00516F24"/>
    <w:rsid w:val="00520B7B"/>
    <w:rsid w:val="00522D02"/>
    <w:rsid w:val="00523AB3"/>
    <w:rsid w:val="00524BDC"/>
    <w:rsid w:val="00531200"/>
    <w:rsid w:val="00532702"/>
    <w:rsid w:val="0053629A"/>
    <w:rsid w:val="00536456"/>
    <w:rsid w:val="0053672C"/>
    <w:rsid w:val="00540324"/>
    <w:rsid w:val="0054080B"/>
    <w:rsid w:val="0054111D"/>
    <w:rsid w:val="005445FA"/>
    <w:rsid w:val="00544C24"/>
    <w:rsid w:val="00546E20"/>
    <w:rsid w:val="00550515"/>
    <w:rsid w:val="00552423"/>
    <w:rsid w:val="00553633"/>
    <w:rsid w:val="005603E2"/>
    <w:rsid w:val="005603F7"/>
    <w:rsid w:val="00560E4E"/>
    <w:rsid w:val="00561333"/>
    <w:rsid w:val="005632CF"/>
    <w:rsid w:val="00565DC4"/>
    <w:rsid w:val="00566762"/>
    <w:rsid w:val="00566EED"/>
    <w:rsid w:val="00567850"/>
    <w:rsid w:val="005709F6"/>
    <w:rsid w:val="00571679"/>
    <w:rsid w:val="0057169C"/>
    <w:rsid w:val="00571D64"/>
    <w:rsid w:val="00581E11"/>
    <w:rsid w:val="0058230F"/>
    <w:rsid w:val="005825A2"/>
    <w:rsid w:val="00582B6E"/>
    <w:rsid w:val="0058452E"/>
    <w:rsid w:val="005916FE"/>
    <w:rsid w:val="00593512"/>
    <w:rsid w:val="00593E80"/>
    <w:rsid w:val="00596F3E"/>
    <w:rsid w:val="005A230C"/>
    <w:rsid w:val="005A30DB"/>
    <w:rsid w:val="005A4D0F"/>
    <w:rsid w:val="005A64CB"/>
    <w:rsid w:val="005A6A45"/>
    <w:rsid w:val="005A7101"/>
    <w:rsid w:val="005A7BC7"/>
    <w:rsid w:val="005B0325"/>
    <w:rsid w:val="005B384A"/>
    <w:rsid w:val="005B546E"/>
    <w:rsid w:val="005B6ABA"/>
    <w:rsid w:val="005B6F52"/>
    <w:rsid w:val="005B7007"/>
    <w:rsid w:val="005B741D"/>
    <w:rsid w:val="005B791A"/>
    <w:rsid w:val="005C076A"/>
    <w:rsid w:val="005C11C0"/>
    <w:rsid w:val="005C50D0"/>
    <w:rsid w:val="005D050D"/>
    <w:rsid w:val="005D0FFF"/>
    <w:rsid w:val="005D1399"/>
    <w:rsid w:val="005D1D99"/>
    <w:rsid w:val="005D3C06"/>
    <w:rsid w:val="005D3FD1"/>
    <w:rsid w:val="005D414A"/>
    <w:rsid w:val="005D58DF"/>
    <w:rsid w:val="005D5B75"/>
    <w:rsid w:val="005D6941"/>
    <w:rsid w:val="005D7D24"/>
    <w:rsid w:val="005E01CB"/>
    <w:rsid w:val="005E178D"/>
    <w:rsid w:val="005E4D4F"/>
    <w:rsid w:val="005E51A9"/>
    <w:rsid w:val="005E6EA4"/>
    <w:rsid w:val="005F05D6"/>
    <w:rsid w:val="005F0E69"/>
    <w:rsid w:val="005F2544"/>
    <w:rsid w:val="005F2F28"/>
    <w:rsid w:val="005F6AEC"/>
    <w:rsid w:val="005F6B8E"/>
    <w:rsid w:val="006014C3"/>
    <w:rsid w:val="00601D7A"/>
    <w:rsid w:val="00602D51"/>
    <w:rsid w:val="00604698"/>
    <w:rsid w:val="0060592F"/>
    <w:rsid w:val="00605ED4"/>
    <w:rsid w:val="00610BEC"/>
    <w:rsid w:val="00615931"/>
    <w:rsid w:val="00615CFD"/>
    <w:rsid w:val="006166CF"/>
    <w:rsid w:val="00620774"/>
    <w:rsid w:val="00621FF0"/>
    <w:rsid w:val="006224C4"/>
    <w:rsid w:val="00625487"/>
    <w:rsid w:val="00626145"/>
    <w:rsid w:val="0062749E"/>
    <w:rsid w:val="00627C3B"/>
    <w:rsid w:val="00630568"/>
    <w:rsid w:val="00631AB8"/>
    <w:rsid w:val="006320F0"/>
    <w:rsid w:val="00632993"/>
    <w:rsid w:val="00634C02"/>
    <w:rsid w:val="00634D1F"/>
    <w:rsid w:val="006354E2"/>
    <w:rsid w:val="00635EAF"/>
    <w:rsid w:val="00636508"/>
    <w:rsid w:val="00636F31"/>
    <w:rsid w:val="00640130"/>
    <w:rsid w:val="0064182C"/>
    <w:rsid w:val="00642F76"/>
    <w:rsid w:val="00643840"/>
    <w:rsid w:val="00643A2C"/>
    <w:rsid w:val="006464EA"/>
    <w:rsid w:val="0064670B"/>
    <w:rsid w:val="0065061D"/>
    <w:rsid w:val="00651648"/>
    <w:rsid w:val="00651973"/>
    <w:rsid w:val="00651CF9"/>
    <w:rsid w:val="0065494E"/>
    <w:rsid w:val="00655BD1"/>
    <w:rsid w:val="0065740C"/>
    <w:rsid w:val="00657828"/>
    <w:rsid w:val="00663EFE"/>
    <w:rsid w:val="00665140"/>
    <w:rsid w:val="006655E1"/>
    <w:rsid w:val="00665DBD"/>
    <w:rsid w:val="00670C15"/>
    <w:rsid w:val="006723D8"/>
    <w:rsid w:val="0067590E"/>
    <w:rsid w:val="00676890"/>
    <w:rsid w:val="00682505"/>
    <w:rsid w:val="00684284"/>
    <w:rsid w:val="006842A2"/>
    <w:rsid w:val="0068441D"/>
    <w:rsid w:val="00690058"/>
    <w:rsid w:val="00691E85"/>
    <w:rsid w:val="0069256C"/>
    <w:rsid w:val="00693951"/>
    <w:rsid w:val="00693FFD"/>
    <w:rsid w:val="00694116"/>
    <w:rsid w:val="00696BB6"/>
    <w:rsid w:val="006A10BD"/>
    <w:rsid w:val="006A10CA"/>
    <w:rsid w:val="006A1633"/>
    <w:rsid w:val="006A41AC"/>
    <w:rsid w:val="006A4606"/>
    <w:rsid w:val="006B0DC0"/>
    <w:rsid w:val="006B16D3"/>
    <w:rsid w:val="006B17B3"/>
    <w:rsid w:val="006B1E37"/>
    <w:rsid w:val="006B2E38"/>
    <w:rsid w:val="006B342D"/>
    <w:rsid w:val="006B5C8D"/>
    <w:rsid w:val="006B5E27"/>
    <w:rsid w:val="006B6E24"/>
    <w:rsid w:val="006C0404"/>
    <w:rsid w:val="006C0729"/>
    <w:rsid w:val="006C2E34"/>
    <w:rsid w:val="006C60B7"/>
    <w:rsid w:val="006C792A"/>
    <w:rsid w:val="006D1BB4"/>
    <w:rsid w:val="006D2EC9"/>
    <w:rsid w:val="006D3922"/>
    <w:rsid w:val="006D51A0"/>
    <w:rsid w:val="006D718F"/>
    <w:rsid w:val="006D7719"/>
    <w:rsid w:val="006E12C4"/>
    <w:rsid w:val="006E19A1"/>
    <w:rsid w:val="006E69BF"/>
    <w:rsid w:val="006E7A0F"/>
    <w:rsid w:val="006E7AFA"/>
    <w:rsid w:val="006E7FD6"/>
    <w:rsid w:val="006F20D7"/>
    <w:rsid w:val="006F280F"/>
    <w:rsid w:val="006F573D"/>
    <w:rsid w:val="006F5BA9"/>
    <w:rsid w:val="006F601B"/>
    <w:rsid w:val="0070186A"/>
    <w:rsid w:val="00702565"/>
    <w:rsid w:val="007034C8"/>
    <w:rsid w:val="00703B40"/>
    <w:rsid w:val="00704D35"/>
    <w:rsid w:val="0070542F"/>
    <w:rsid w:val="00706DF2"/>
    <w:rsid w:val="007071E4"/>
    <w:rsid w:val="00710E65"/>
    <w:rsid w:val="007127F4"/>
    <w:rsid w:val="00713133"/>
    <w:rsid w:val="007151CB"/>
    <w:rsid w:val="007157CA"/>
    <w:rsid w:val="007220F5"/>
    <w:rsid w:val="007235AB"/>
    <w:rsid w:val="00723F36"/>
    <w:rsid w:val="00724A06"/>
    <w:rsid w:val="00724AF7"/>
    <w:rsid w:val="00725129"/>
    <w:rsid w:val="0072553F"/>
    <w:rsid w:val="007259E0"/>
    <w:rsid w:val="00727940"/>
    <w:rsid w:val="00727EB0"/>
    <w:rsid w:val="00730A24"/>
    <w:rsid w:val="00731062"/>
    <w:rsid w:val="00733F62"/>
    <w:rsid w:val="007344A0"/>
    <w:rsid w:val="00734EEF"/>
    <w:rsid w:val="00735C34"/>
    <w:rsid w:val="00735C89"/>
    <w:rsid w:val="00737287"/>
    <w:rsid w:val="007379B2"/>
    <w:rsid w:val="00743C90"/>
    <w:rsid w:val="007462D8"/>
    <w:rsid w:val="00750C59"/>
    <w:rsid w:val="00752716"/>
    <w:rsid w:val="007535C6"/>
    <w:rsid w:val="00756929"/>
    <w:rsid w:val="0075721D"/>
    <w:rsid w:val="00757E57"/>
    <w:rsid w:val="0076485C"/>
    <w:rsid w:val="00766764"/>
    <w:rsid w:val="0076714B"/>
    <w:rsid w:val="0077009D"/>
    <w:rsid w:val="007725CB"/>
    <w:rsid w:val="00775F1B"/>
    <w:rsid w:val="00782DC6"/>
    <w:rsid w:val="00786B19"/>
    <w:rsid w:val="007928E1"/>
    <w:rsid w:val="0079352A"/>
    <w:rsid w:val="007939DD"/>
    <w:rsid w:val="00793BFD"/>
    <w:rsid w:val="007979F5"/>
    <w:rsid w:val="007A02A6"/>
    <w:rsid w:val="007A09E8"/>
    <w:rsid w:val="007A0F12"/>
    <w:rsid w:val="007A10D4"/>
    <w:rsid w:val="007A1118"/>
    <w:rsid w:val="007A127F"/>
    <w:rsid w:val="007A5DD5"/>
    <w:rsid w:val="007A647A"/>
    <w:rsid w:val="007B08D8"/>
    <w:rsid w:val="007B0D0D"/>
    <w:rsid w:val="007B12A8"/>
    <w:rsid w:val="007B2810"/>
    <w:rsid w:val="007B3232"/>
    <w:rsid w:val="007B431D"/>
    <w:rsid w:val="007B4FD9"/>
    <w:rsid w:val="007B6168"/>
    <w:rsid w:val="007C141F"/>
    <w:rsid w:val="007C2247"/>
    <w:rsid w:val="007C36B0"/>
    <w:rsid w:val="007C4BC3"/>
    <w:rsid w:val="007C522F"/>
    <w:rsid w:val="007C5940"/>
    <w:rsid w:val="007C5BBE"/>
    <w:rsid w:val="007C5C96"/>
    <w:rsid w:val="007C7821"/>
    <w:rsid w:val="007C78D4"/>
    <w:rsid w:val="007D15C8"/>
    <w:rsid w:val="007D256D"/>
    <w:rsid w:val="007D2B6C"/>
    <w:rsid w:val="007D4556"/>
    <w:rsid w:val="007D4CFD"/>
    <w:rsid w:val="007D5A24"/>
    <w:rsid w:val="007D63EA"/>
    <w:rsid w:val="007D6CEA"/>
    <w:rsid w:val="007E1507"/>
    <w:rsid w:val="007E2E08"/>
    <w:rsid w:val="007E6A3A"/>
    <w:rsid w:val="007E7831"/>
    <w:rsid w:val="007F2CD5"/>
    <w:rsid w:val="007F4BAA"/>
    <w:rsid w:val="007F56CB"/>
    <w:rsid w:val="007F671E"/>
    <w:rsid w:val="007F74E1"/>
    <w:rsid w:val="00800811"/>
    <w:rsid w:val="00801D1B"/>
    <w:rsid w:val="00806F1A"/>
    <w:rsid w:val="00813405"/>
    <w:rsid w:val="00813DA7"/>
    <w:rsid w:val="008147C6"/>
    <w:rsid w:val="00815BC4"/>
    <w:rsid w:val="00816715"/>
    <w:rsid w:val="0081731D"/>
    <w:rsid w:val="008176C6"/>
    <w:rsid w:val="008204B2"/>
    <w:rsid w:val="008236CC"/>
    <w:rsid w:val="008250E1"/>
    <w:rsid w:val="00831B13"/>
    <w:rsid w:val="00833E9A"/>
    <w:rsid w:val="008358FF"/>
    <w:rsid w:val="00840956"/>
    <w:rsid w:val="00842C76"/>
    <w:rsid w:val="00843E97"/>
    <w:rsid w:val="00845C6D"/>
    <w:rsid w:val="008461FC"/>
    <w:rsid w:val="00846229"/>
    <w:rsid w:val="008464C4"/>
    <w:rsid w:val="008467D1"/>
    <w:rsid w:val="00847C85"/>
    <w:rsid w:val="00847FEF"/>
    <w:rsid w:val="008505EA"/>
    <w:rsid w:val="0085068B"/>
    <w:rsid w:val="00850D6A"/>
    <w:rsid w:val="00852006"/>
    <w:rsid w:val="00852B84"/>
    <w:rsid w:val="00852DFE"/>
    <w:rsid w:val="0085486B"/>
    <w:rsid w:val="00854B7E"/>
    <w:rsid w:val="00855760"/>
    <w:rsid w:val="00857B32"/>
    <w:rsid w:val="00860379"/>
    <w:rsid w:val="00861EE4"/>
    <w:rsid w:val="00862986"/>
    <w:rsid w:val="0086308C"/>
    <w:rsid w:val="00863CAE"/>
    <w:rsid w:val="008649A0"/>
    <w:rsid w:val="00865E13"/>
    <w:rsid w:val="00865FD8"/>
    <w:rsid w:val="0086668A"/>
    <w:rsid w:val="008713B6"/>
    <w:rsid w:val="00872889"/>
    <w:rsid w:val="00872D64"/>
    <w:rsid w:val="00873F84"/>
    <w:rsid w:val="0087551D"/>
    <w:rsid w:val="008761A7"/>
    <w:rsid w:val="008766E7"/>
    <w:rsid w:val="00877B8D"/>
    <w:rsid w:val="00880957"/>
    <w:rsid w:val="00880D85"/>
    <w:rsid w:val="0088195D"/>
    <w:rsid w:val="008863BE"/>
    <w:rsid w:val="0089097A"/>
    <w:rsid w:val="008909DA"/>
    <w:rsid w:val="00890B21"/>
    <w:rsid w:val="00893E91"/>
    <w:rsid w:val="00895294"/>
    <w:rsid w:val="008952DD"/>
    <w:rsid w:val="00895F23"/>
    <w:rsid w:val="008A1D4D"/>
    <w:rsid w:val="008A2E82"/>
    <w:rsid w:val="008A3B53"/>
    <w:rsid w:val="008A55EB"/>
    <w:rsid w:val="008A5E2C"/>
    <w:rsid w:val="008A60A2"/>
    <w:rsid w:val="008A7E69"/>
    <w:rsid w:val="008B00AB"/>
    <w:rsid w:val="008B12A2"/>
    <w:rsid w:val="008B17CB"/>
    <w:rsid w:val="008B2A98"/>
    <w:rsid w:val="008B4495"/>
    <w:rsid w:val="008B4554"/>
    <w:rsid w:val="008B76FF"/>
    <w:rsid w:val="008C23E3"/>
    <w:rsid w:val="008C5CB7"/>
    <w:rsid w:val="008C66D5"/>
    <w:rsid w:val="008C696F"/>
    <w:rsid w:val="008D14FB"/>
    <w:rsid w:val="008D1E18"/>
    <w:rsid w:val="008D4B89"/>
    <w:rsid w:val="008D6FF1"/>
    <w:rsid w:val="008E0F55"/>
    <w:rsid w:val="008E1E76"/>
    <w:rsid w:val="008E3B97"/>
    <w:rsid w:val="008E7D4A"/>
    <w:rsid w:val="008F001A"/>
    <w:rsid w:val="008F1B74"/>
    <w:rsid w:val="008F458A"/>
    <w:rsid w:val="008F4698"/>
    <w:rsid w:val="008F6A10"/>
    <w:rsid w:val="00900002"/>
    <w:rsid w:val="00900654"/>
    <w:rsid w:val="00902023"/>
    <w:rsid w:val="009036D2"/>
    <w:rsid w:val="00904D9E"/>
    <w:rsid w:val="009051BC"/>
    <w:rsid w:val="00906410"/>
    <w:rsid w:val="00907223"/>
    <w:rsid w:val="00907AF4"/>
    <w:rsid w:val="009103DE"/>
    <w:rsid w:val="0091209A"/>
    <w:rsid w:val="0091297D"/>
    <w:rsid w:val="00912C3E"/>
    <w:rsid w:val="0091421D"/>
    <w:rsid w:val="009215DF"/>
    <w:rsid w:val="00921CD8"/>
    <w:rsid w:val="00923360"/>
    <w:rsid w:val="0092457C"/>
    <w:rsid w:val="00924C36"/>
    <w:rsid w:val="00925BC3"/>
    <w:rsid w:val="009276B2"/>
    <w:rsid w:val="00930451"/>
    <w:rsid w:val="00931C62"/>
    <w:rsid w:val="00932241"/>
    <w:rsid w:val="0093260F"/>
    <w:rsid w:val="0093352E"/>
    <w:rsid w:val="00934D35"/>
    <w:rsid w:val="00934D98"/>
    <w:rsid w:val="009351DC"/>
    <w:rsid w:val="0093701F"/>
    <w:rsid w:val="00937114"/>
    <w:rsid w:val="00940D0E"/>
    <w:rsid w:val="0094160E"/>
    <w:rsid w:val="00941D2F"/>
    <w:rsid w:val="009453E7"/>
    <w:rsid w:val="00946C49"/>
    <w:rsid w:val="00951CAD"/>
    <w:rsid w:val="00952514"/>
    <w:rsid w:val="00957E75"/>
    <w:rsid w:val="00962565"/>
    <w:rsid w:val="009642D8"/>
    <w:rsid w:val="00964347"/>
    <w:rsid w:val="00965F95"/>
    <w:rsid w:val="00967980"/>
    <w:rsid w:val="00970721"/>
    <w:rsid w:val="00970A2A"/>
    <w:rsid w:val="009733B4"/>
    <w:rsid w:val="0097370B"/>
    <w:rsid w:val="0097633C"/>
    <w:rsid w:val="009770DF"/>
    <w:rsid w:val="009827BA"/>
    <w:rsid w:val="009834F0"/>
    <w:rsid w:val="00984D03"/>
    <w:rsid w:val="009851B7"/>
    <w:rsid w:val="00985CB0"/>
    <w:rsid w:val="0099014D"/>
    <w:rsid w:val="009903A2"/>
    <w:rsid w:val="009932AE"/>
    <w:rsid w:val="009938ED"/>
    <w:rsid w:val="00996393"/>
    <w:rsid w:val="009964ED"/>
    <w:rsid w:val="009A1E42"/>
    <w:rsid w:val="009A1E55"/>
    <w:rsid w:val="009A3246"/>
    <w:rsid w:val="009A482B"/>
    <w:rsid w:val="009A4DB9"/>
    <w:rsid w:val="009A75EF"/>
    <w:rsid w:val="009B076F"/>
    <w:rsid w:val="009B0DFF"/>
    <w:rsid w:val="009B1C03"/>
    <w:rsid w:val="009B4948"/>
    <w:rsid w:val="009B56B6"/>
    <w:rsid w:val="009B62B1"/>
    <w:rsid w:val="009B6382"/>
    <w:rsid w:val="009B6BB7"/>
    <w:rsid w:val="009B73C5"/>
    <w:rsid w:val="009C010F"/>
    <w:rsid w:val="009C081F"/>
    <w:rsid w:val="009C604A"/>
    <w:rsid w:val="009C74B2"/>
    <w:rsid w:val="009D360C"/>
    <w:rsid w:val="009D5472"/>
    <w:rsid w:val="009D5F01"/>
    <w:rsid w:val="009D6456"/>
    <w:rsid w:val="009D6B69"/>
    <w:rsid w:val="009E134B"/>
    <w:rsid w:val="009E25FB"/>
    <w:rsid w:val="009E2DF6"/>
    <w:rsid w:val="009E2DFD"/>
    <w:rsid w:val="009E57AA"/>
    <w:rsid w:val="009E6018"/>
    <w:rsid w:val="009E6B9F"/>
    <w:rsid w:val="009F2F4F"/>
    <w:rsid w:val="009F431F"/>
    <w:rsid w:val="009F5A5E"/>
    <w:rsid w:val="009F5C34"/>
    <w:rsid w:val="009F6FC0"/>
    <w:rsid w:val="009F73D5"/>
    <w:rsid w:val="009F7701"/>
    <w:rsid w:val="00A02E65"/>
    <w:rsid w:val="00A03826"/>
    <w:rsid w:val="00A03F38"/>
    <w:rsid w:val="00A05248"/>
    <w:rsid w:val="00A0616F"/>
    <w:rsid w:val="00A073A0"/>
    <w:rsid w:val="00A07927"/>
    <w:rsid w:val="00A10928"/>
    <w:rsid w:val="00A10B0D"/>
    <w:rsid w:val="00A10E68"/>
    <w:rsid w:val="00A113F3"/>
    <w:rsid w:val="00A141FA"/>
    <w:rsid w:val="00A14380"/>
    <w:rsid w:val="00A15336"/>
    <w:rsid w:val="00A174A8"/>
    <w:rsid w:val="00A17F4C"/>
    <w:rsid w:val="00A201A8"/>
    <w:rsid w:val="00A2154A"/>
    <w:rsid w:val="00A21CFB"/>
    <w:rsid w:val="00A23817"/>
    <w:rsid w:val="00A30E70"/>
    <w:rsid w:val="00A31D41"/>
    <w:rsid w:val="00A33832"/>
    <w:rsid w:val="00A33870"/>
    <w:rsid w:val="00A34BAE"/>
    <w:rsid w:val="00A41AB3"/>
    <w:rsid w:val="00A44FE9"/>
    <w:rsid w:val="00A45C36"/>
    <w:rsid w:val="00A46152"/>
    <w:rsid w:val="00A46F4F"/>
    <w:rsid w:val="00A50B2D"/>
    <w:rsid w:val="00A52D45"/>
    <w:rsid w:val="00A547E7"/>
    <w:rsid w:val="00A548B7"/>
    <w:rsid w:val="00A62DAE"/>
    <w:rsid w:val="00A6414E"/>
    <w:rsid w:val="00A65613"/>
    <w:rsid w:val="00A70C5D"/>
    <w:rsid w:val="00A71314"/>
    <w:rsid w:val="00A71511"/>
    <w:rsid w:val="00A72B43"/>
    <w:rsid w:val="00A734C2"/>
    <w:rsid w:val="00A74975"/>
    <w:rsid w:val="00A809F0"/>
    <w:rsid w:val="00A81098"/>
    <w:rsid w:val="00A8375F"/>
    <w:rsid w:val="00A84EC9"/>
    <w:rsid w:val="00A85F17"/>
    <w:rsid w:val="00A85F3E"/>
    <w:rsid w:val="00A90978"/>
    <w:rsid w:val="00A91696"/>
    <w:rsid w:val="00A95301"/>
    <w:rsid w:val="00A9579B"/>
    <w:rsid w:val="00AA01E2"/>
    <w:rsid w:val="00AA02B0"/>
    <w:rsid w:val="00AA0E9E"/>
    <w:rsid w:val="00AA1BCB"/>
    <w:rsid w:val="00AA271E"/>
    <w:rsid w:val="00AA2B6D"/>
    <w:rsid w:val="00AA447E"/>
    <w:rsid w:val="00AA5D0C"/>
    <w:rsid w:val="00AB1BFD"/>
    <w:rsid w:val="00AB1DD4"/>
    <w:rsid w:val="00AB46EC"/>
    <w:rsid w:val="00AB4C97"/>
    <w:rsid w:val="00AB564C"/>
    <w:rsid w:val="00AB68B0"/>
    <w:rsid w:val="00AC0BD8"/>
    <w:rsid w:val="00AC1D66"/>
    <w:rsid w:val="00AC44E3"/>
    <w:rsid w:val="00AC5031"/>
    <w:rsid w:val="00AC677C"/>
    <w:rsid w:val="00AC69A7"/>
    <w:rsid w:val="00AD03C2"/>
    <w:rsid w:val="00AD0D79"/>
    <w:rsid w:val="00AD4065"/>
    <w:rsid w:val="00AD5AAD"/>
    <w:rsid w:val="00AD71FE"/>
    <w:rsid w:val="00AD72FA"/>
    <w:rsid w:val="00AE18D6"/>
    <w:rsid w:val="00AE3B48"/>
    <w:rsid w:val="00AE44B6"/>
    <w:rsid w:val="00AE4AA8"/>
    <w:rsid w:val="00AE54DD"/>
    <w:rsid w:val="00AE6D76"/>
    <w:rsid w:val="00AE7BE9"/>
    <w:rsid w:val="00AF01A5"/>
    <w:rsid w:val="00AF05EA"/>
    <w:rsid w:val="00AF27CA"/>
    <w:rsid w:val="00AF398E"/>
    <w:rsid w:val="00AF52A7"/>
    <w:rsid w:val="00AF5387"/>
    <w:rsid w:val="00AF570D"/>
    <w:rsid w:val="00B00064"/>
    <w:rsid w:val="00B00ABC"/>
    <w:rsid w:val="00B00F87"/>
    <w:rsid w:val="00B01AEE"/>
    <w:rsid w:val="00B01E44"/>
    <w:rsid w:val="00B02A35"/>
    <w:rsid w:val="00B02D84"/>
    <w:rsid w:val="00B03A54"/>
    <w:rsid w:val="00B03DC0"/>
    <w:rsid w:val="00B06176"/>
    <w:rsid w:val="00B06C99"/>
    <w:rsid w:val="00B07320"/>
    <w:rsid w:val="00B10081"/>
    <w:rsid w:val="00B10E6E"/>
    <w:rsid w:val="00B11C29"/>
    <w:rsid w:val="00B139B5"/>
    <w:rsid w:val="00B13DE9"/>
    <w:rsid w:val="00B1645A"/>
    <w:rsid w:val="00B173CC"/>
    <w:rsid w:val="00B17559"/>
    <w:rsid w:val="00B17F30"/>
    <w:rsid w:val="00B21049"/>
    <w:rsid w:val="00B215CD"/>
    <w:rsid w:val="00B23A28"/>
    <w:rsid w:val="00B24CEC"/>
    <w:rsid w:val="00B2502D"/>
    <w:rsid w:val="00B3053E"/>
    <w:rsid w:val="00B31635"/>
    <w:rsid w:val="00B34F49"/>
    <w:rsid w:val="00B35C8C"/>
    <w:rsid w:val="00B405F5"/>
    <w:rsid w:val="00B409EC"/>
    <w:rsid w:val="00B42D49"/>
    <w:rsid w:val="00B42E34"/>
    <w:rsid w:val="00B507C3"/>
    <w:rsid w:val="00B51BFD"/>
    <w:rsid w:val="00B52058"/>
    <w:rsid w:val="00B5267A"/>
    <w:rsid w:val="00B52E6D"/>
    <w:rsid w:val="00B537D4"/>
    <w:rsid w:val="00B53A17"/>
    <w:rsid w:val="00B54090"/>
    <w:rsid w:val="00B555E4"/>
    <w:rsid w:val="00B556EF"/>
    <w:rsid w:val="00B624E2"/>
    <w:rsid w:val="00B63DDD"/>
    <w:rsid w:val="00B703AA"/>
    <w:rsid w:val="00B70985"/>
    <w:rsid w:val="00B70A91"/>
    <w:rsid w:val="00B713ED"/>
    <w:rsid w:val="00B71E73"/>
    <w:rsid w:val="00B72212"/>
    <w:rsid w:val="00B72605"/>
    <w:rsid w:val="00B7444F"/>
    <w:rsid w:val="00B744A7"/>
    <w:rsid w:val="00B802AB"/>
    <w:rsid w:val="00B827CF"/>
    <w:rsid w:val="00B85A9E"/>
    <w:rsid w:val="00B90730"/>
    <w:rsid w:val="00B91C26"/>
    <w:rsid w:val="00B92D10"/>
    <w:rsid w:val="00B95C7E"/>
    <w:rsid w:val="00B960C6"/>
    <w:rsid w:val="00B96C44"/>
    <w:rsid w:val="00B9709B"/>
    <w:rsid w:val="00B970A1"/>
    <w:rsid w:val="00BA1A45"/>
    <w:rsid w:val="00BA1D57"/>
    <w:rsid w:val="00BA241C"/>
    <w:rsid w:val="00BA2736"/>
    <w:rsid w:val="00BA2CAC"/>
    <w:rsid w:val="00BA380D"/>
    <w:rsid w:val="00BA3F87"/>
    <w:rsid w:val="00BA7222"/>
    <w:rsid w:val="00BA7FBF"/>
    <w:rsid w:val="00BB19A0"/>
    <w:rsid w:val="00BB3169"/>
    <w:rsid w:val="00BB37D3"/>
    <w:rsid w:val="00BB4D20"/>
    <w:rsid w:val="00BC3299"/>
    <w:rsid w:val="00BC430E"/>
    <w:rsid w:val="00BC49CD"/>
    <w:rsid w:val="00BD06C4"/>
    <w:rsid w:val="00BD3A57"/>
    <w:rsid w:val="00BD7719"/>
    <w:rsid w:val="00BE02FE"/>
    <w:rsid w:val="00BE17EA"/>
    <w:rsid w:val="00BE3165"/>
    <w:rsid w:val="00BE3F87"/>
    <w:rsid w:val="00BE42AF"/>
    <w:rsid w:val="00BE48DD"/>
    <w:rsid w:val="00BE4DBE"/>
    <w:rsid w:val="00BE647B"/>
    <w:rsid w:val="00BE65DD"/>
    <w:rsid w:val="00BE7AE6"/>
    <w:rsid w:val="00BF0399"/>
    <w:rsid w:val="00BF1DEE"/>
    <w:rsid w:val="00BF25BD"/>
    <w:rsid w:val="00BF31D1"/>
    <w:rsid w:val="00BF3C61"/>
    <w:rsid w:val="00BF774A"/>
    <w:rsid w:val="00C00860"/>
    <w:rsid w:val="00C00A21"/>
    <w:rsid w:val="00C01B75"/>
    <w:rsid w:val="00C04936"/>
    <w:rsid w:val="00C05B46"/>
    <w:rsid w:val="00C06B46"/>
    <w:rsid w:val="00C0770F"/>
    <w:rsid w:val="00C07D37"/>
    <w:rsid w:val="00C07FE3"/>
    <w:rsid w:val="00C12A69"/>
    <w:rsid w:val="00C20AF3"/>
    <w:rsid w:val="00C20C2A"/>
    <w:rsid w:val="00C21BD4"/>
    <w:rsid w:val="00C23B43"/>
    <w:rsid w:val="00C2448E"/>
    <w:rsid w:val="00C323A9"/>
    <w:rsid w:val="00C32A4C"/>
    <w:rsid w:val="00C32F6D"/>
    <w:rsid w:val="00C33E0C"/>
    <w:rsid w:val="00C3417F"/>
    <w:rsid w:val="00C367ED"/>
    <w:rsid w:val="00C402F0"/>
    <w:rsid w:val="00C4063D"/>
    <w:rsid w:val="00C4190D"/>
    <w:rsid w:val="00C43F8F"/>
    <w:rsid w:val="00C4437E"/>
    <w:rsid w:val="00C51DDE"/>
    <w:rsid w:val="00C5251A"/>
    <w:rsid w:val="00C537D9"/>
    <w:rsid w:val="00C550B7"/>
    <w:rsid w:val="00C566A0"/>
    <w:rsid w:val="00C56B57"/>
    <w:rsid w:val="00C60528"/>
    <w:rsid w:val="00C6084D"/>
    <w:rsid w:val="00C60AD2"/>
    <w:rsid w:val="00C63F28"/>
    <w:rsid w:val="00C65E1C"/>
    <w:rsid w:val="00C665A0"/>
    <w:rsid w:val="00C668D5"/>
    <w:rsid w:val="00C71A4F"/>
    <w:rsid w:val="00C73D7B"/>
    <w:rsid w:val="00C75519"/>
    <w:rsid w:val="00C75795"/>
    <w:rsid w:val="00C83218"/>
    <w:rsid w:val="00C915E9"/>
    <w:rsid w:val="00C9296E"/>
    <w:rsid w:val="00C93221"/>
    <w:rsid w:val="00C93804"/>
    <w:rsid w:val="00C94160"/>
    <w:rsid w:val="00C943A8"/>
    <w:rsid w:val="00C956F1"/>
    <w:rsid w:val="00CA00C7"/>
    <w:rsid w:val="00CA3400"/>
    <w:rsid w:val="00CA36AF"/>
    <w:rsid w:val="00CA46D0"/>
    <w:rsid w:val="00CA66FA"/>
    <w:rsid w:val="00CA7581"/>
    <w:rsid w:val="00CB0F26"/>
    <w:rsid w:val="00CB3924"/>
    <w:rsid w:val="00CB4D91"/>
    <w:rsid w:val="00CC338C"/>
    <w:rsid w:val="00CC4745"/>
    <w:rsid w:val="00CC59A0"/>
    <w:rsid w:val="00CC6852"/>
    <w:rsid w:val="00CC6DB1"/>
    <w:rsid w:val="00CC76D8"/>
    <w:rsid w:val="00CC7D54"/>
    <w:rsid w:val="00CD135B"/>
    <w:rsid w:val="00CD140E"/>
    <w:rsid w:val="00CD37C0"/>
    <w:rsid w:val="00CD3C6E"/>
    <w:rsid w:val="00CD4600"/>
    <w:rsid w:val="00CD6F9E"/>
    <w:rsid w:val="00CE02C9"/>
    <w:rsid w:val="00CE10EA"/>
    <w:rsid w:val="00CE12EE"/>
    <w:rsid w:val="00CE3256"/>
    <w:rsid w:val="00CE3EE6"/>
    <w:rsid w:val="00CE527F"/>
    <w:rsid w:val="00CE680D"/>
    <w:rsid w:val="00CE71BF"/>
    <w:rsid w:val="00CE722C"/>
    <w:rsid w:val="00CF30DC"/>
    <w:rsid w:val="00CF4EA4"/>
    <w:rsid w:val="00D00503"/>
    <w:rsid w:val="00D027B4"/>
    <w:rsid w:val="00D02A2B"/>
    <w:rsid w:val="00D02F51"/>
    <w:rsid w:val="00D0319B"/>
    <w:rsid w:val="00D03948"/>
    <w:rsid w:val="00D0494F"/>
    <w:rsid w:val="00D10123"/>
    <w:rsid w:val="00D10523"/>
    <w:rsid w:val="00D111D5"/>
    <w:rsid w:val="00D11E27"/>
    <w:rsid w:val="00D1256A"/>
    <w:rsid w:val="00D14BE3"/>
    <w:rsid w:val="00D20A46"/>
    <w:rsid w:val="00D27683"/>
    <w:rsid w:val="00D319CD"/>
    <w:rsid w:val="00D33496"/>
    <w:rsid w:val="00D346FA"/>
    <w:rsid w:val="00D3501D"/>
    <w:rsid w:val="00D350D5"/>
    <w:rsid w:val="00D35470"/>
    <w:rsid w:val="00D3581F"/>
    <w:rsid w:val="00D40711"/>
    <w:rsid w:val="00D42C3F"/>
    <w:rsid w:val="00D42DFA"/>
    <w:rsid w:val="00D44CFD"/>
    <w:rsid w:val="00D50E21"/>
    <w:rsid w:val="00D5127A"/>
    <w:rsid w:val="00D51557"/>
    <w:rsid w:val="00D533E2"/>
    <w:rsid w:val="00D535F2"/>
    <w:rsid w:val="00D54639"/>
    <w:rsid w:val="00D5754A"/>
    <w:rsid w:val="00D6035E"/>
    <w:rsid w:val="00D60680"/>
    <w:rsid w:val="00D609FD"/>
    <w:rsid w:val="00D60EE3"/>
    <w:rsid w:val="00D62137"/>
    <w:rsid w:val="00D654C0"/>
    <w:rsid w:val="00D65DDC"/>
    <w:rsid w:val="00D70BDF"/>
    <w:rsid w:val="00D74B42"/>
    <w:rsid w:val="00D74B6B"/>
    <w:rsid w:val="00D75871"/>
    <w:rsid w:val="00D77366"/>
    <w:rsid w:val="00D80297"/>
    <w:rsid w:val="00D80D26"/>
    <w:rsid w:val="00D83A2D"/>
    <w:rsid w:val="00D87C87"/>
    <w:rsid w:val="00D90036"/>
    <w:rsid w:val="00D91571"/>
    <w:rsid w:val="00D91F14"/>
    <w:rsid w:val="00D94241"/>
    <w:rsid w:val="00D94A16"/>
    <w:rsid w:val="00D94AE5"/>
    <w:rsid w:val="00D94D2E"/>
    <w:rsid w:val="00D94E8B"/>
    <w:rsid w:val="00D95198"/>
    <w:rsid w:val="00D9631C"/>
    <w:rsid w:val="00D96FF9"/>
    <w:rsid w:val="00DA0813"/>
    <w:rsid w:val="00DA0D60"/>
    <w:rsid w:val="00DA0E2F"/>
    <w:rsid w:val="00DA264B"/>
    <w:rsid w:val="00DA5642"/>
    <w:rsid w:val="00DB114A"/>
    <w:rsid w:val="00DB3138"/>
    <w:rsid w:val="00DB7274"/>
    <w:rsid w:val="00DC31EB"/>
    <w:rsid w:val="00DC3570"/>
    <w:rsid w:val="00DC51E2"/>
    <w:rsid w:val="00DC57E2"/>
    <w:rsid w:val="00DC785B"/>
    <w:rsid w:val="00DC79F5"/>
    <w:rsid w:val="00DD20EB"/>
    <w:rsid w:val="00DD7C7B"/>
    <w:rsid w:val="00DE1314"/>
    <w:rsid w:val="00DE1499"/>
    <w:rsid w:val="00DE1F8D"/>
    <w:rsid w:val="00DE2829"/>
    <w:rsid w:val="00DE300C"/>
    <w:rsid w:val="00DE3C5C"/>
    <w:rsid w:val="00DE4C2E"/>
    <w:rsid w:val="00DE5A31"/>
    <w:rsid w:val="00DE6755"/>
    <w:rsid w:val="00DE7B77"/>
    <w:rsid w:val="00DF4385"/>
    <w:rsid w:val="00DF5E97"/>
    <w:rsid w:val="00E010C4"/>
    <w:rsid w:val="00E04366"/>
    <w:rsid w:val="00E10BF7"/>
    <w:rsid w:val="00E149E5"/>
    <w:rsid w:val="00E14A3B"/>
    <w:rsid w:val="00E15D03"/>
    <w:rsid w:val="00E17CFE"/>
    <w:rsid w:val="00E20DDC"/>
    <w:rsid w:val="00E22861"/>
    <w:rsid w:val="00E24CA2"/>
    <w:rsid w:val="00E25BA5"/>
    <w:rsid w:val="00E26F44"/>
    <w:rsid w:val="00E275E0"/>
    <w:rsid w:val="00E30870"/>
    <w:rsid w:val="00E33567"/>
    <w:rsid w:val="00E34B62"/>
    <w:rsid w:val="00E415C8"/>
    <w:rsid w:val="00E4166E"/>
    <w:rsid w:val="00E41B8A"/>
    <w:rsid w:val="00E427E2"/>
    <w:rsid w:val="00E42F32"/>
    <w:rsid w:val="00E43D5B"/>
    <w:rsid w:val="00E448D4"/>
    <w:rsid w:val="00E45CF4"/>
    <w:rsid w:val="00E470D9"/>
    <w:rsid w:val="00E47FE7"/>
    <w:rsid w:val="00E51BE8"/>
    <w:rsid w:val="00E5374F"/>
    <w:rsid w:val="00E549DF"/>
    <w:rsid w:val="00E566CF"/>
    <w:rsid w:val="00E577E1"/>
    <w:rsid w:val="00E57B33"/>
    <w:rsid w:val="00E61931"/>
    <w:rsid w:val="00E61B9B"/>
    <w:rsid w:val="00E620D6"/>
    <w:rsid w:val="00E626A9"/>
    <w:rsid w:val="00E6346D"/>
    <w:rsid w:val="00E64D76"/>
    <w:rsid w:val="00E67F39"/>
    <w:rsid w:val="00E7133A"/>
    <w:rsid w:val="00E749D6"/>
    <w:rsid w:val="00E76679"/>
    <w:rsid w:val="00E777EE"/>
    <w:rsid w:val="00E8176D"/>
    <w:rsid w:val="00E8641A"/>
    <w:rsid w:val="00E87DAF"/>
    <w:rsid w:val="00E91AE8"/>
    <w:rsid w:val="00E92FF6"/>
    <w:rsid w:val="00E970F5"/>
    <w:rsid w:val="00E97CAD"/>
    <w:rsid w:val="00EA03FC"/>
    <w:rsid w:val="00EA0DF9"/>
    <w:rsid w:val="00EA125B"/>
    <w:rsid w:val="00EA30A9"/>
    <w:rsid w:val="00EA36BF"/>
    <w:rsid w:val="00EA4598"/>
    <w:rsid w:val="00EA4B99"/>
    <w:rsid w:val="00EA7EC5"/>
    <w:rsid w:val="00EB00D3"/>
    <w:rsid w:val="00EB298D"/>
    <w:rsid w:val="00EB3D6E"/>
    <w:rsid w:val="00EB4F72"/>
    <w:rsid w:val="00EB5CE7"/>
    <w:rsid w:val="00EB5DEB"/>
    <w:rsid w:val="00EC4E52"/>
    <w:rsid w:val="00EC4FDF"/>
    <w:rsid w:val="00EC55C7"/>
    <w:rsid w:val="00EC6A7D"/>
    <w:rsid w:val="00ED0370"/>
    <w:rsid w:val="00ED1ED7"/>
    <w:rsid w:val="00ED287A"/>
    <w:rsid w:val="00ED3AB0"/>
    <w:rsid w:val="00ED7097"/>
    <w:rsid w:val="00EE0694"/>
    <w:rsid w:val="00EE286B"/>
    <w:rsid w:val="00EE3F01"/>
    <w:rsid w:val="00EE4248"/>
    <w:rsid w:val="00EE43D3"/>
    <w:rsid w:val="00EE7305"/>
    <w:rsid w:val="00EF11AC"/>
    <w:rsid w:val="00EF6CB1"/>
    <w:rsid w:val="00EF6E33"/>
    <w:rsid w:val="00F0065B"/>
    <w:rsid w:val="00F01CBA"/>
    <w:rsid w:val="00F02891"/>
    <w:rsid w:val="00F04E3F"/>
    <w:rsid w:val="00F05CD0"/>
    <w:rsid w:val="00F07F56"/>
    <w:rsid w:val="00F10120"/>
    <w:rsid w:val="00F10BD8"/>
    <w:rsid w:val="00F110D1"/>
    <w:rsid w:val="00F173BF"/>
    <w:rsid w:val="00F207F1"/>
    <w:rsid w:val="00F23BD7"/>
    <w:rsid w:val="00F25506"/>
    <w:rsid w:val="00F25E66"/>
    <w:rsid w:val="00F261F5"/>
    <w:rsid w:val="00F26E84"/>
    <w:rsid w:val="00F26F61"/>
    <w:rsid w:val="00F304D3"/>
    <w:rsid w:val="00F30618"/>
    <w:rsid w:val="00F3160F"/>
    <w:rsid w:val="00F31E06"/>
    <w:rsid w:val="00F31F2E"/>
    <w:rsid w:val="00F320B8"/>
    <w:rsid w:val="00F363BC"/>
    <w:rsid w:val="00F3700C"/>
    <w:rsid w:val="00F417CE"/>
    <w:rsid w:val="00F42786"/>
    <w:rsid w:val="00F431E5"/>
    <w:rsid w:val="00F46F4D"/>
    <w:rsid w:val="00F50976"/>
    <w:rsid w:val="00F5170D"/>
    <w:rsid w:val="00F52039"/>
    <w:rsid w:val="00F566B8"/>
    <w:rsid w:val="00F56BAE"/>
    <w:rsid w:val="00F57621"/>
    <w:rsid w:val="00F60644"/>
    <w:rsid w:val="00F6167D"/>
    <w:rsid w:val="00F6290A"/>
    <w:rsid w:val="00F635CF"/>
    <w:rsid w:val="00F6423B"/>
    <w:rsid w:val="00F66BAC"/>
    <w:rsid w:val="00F704A8"/>
    <w:rsid w:val="00F72C71"/>
    <w:rsid w:val="00F731E0"/>
    <w:rsid w:val="00F74A3A"/>
    <w:rsid w:val="00F77AD2"/>
    <w:rsid w:val="00F817B8"/>
    <w:rsid w:val="00F84EF5"/>
    <w:rsid w:val="00F866A6"/>
    <w:rsid w:val="00F92525"/>
    <w:rsid w:val="00F936A4"/>
    <w:rsid w:val="00F940A1"/>
    <w:rsid w:val="00F94BE2"/>
    <w:rsid w:val="00F95513"/>
    <w:rsid w:val="00F959B7"/>
    <w:rsid w:val="00F97FC7"/>
    <w:rsid w:val="00FA3FC7"/>
    <w:rsid w:val="00FB2091"/>
    <w:rsid w:val="00FB74CA"/>
    <w:rsid w:val="00FC6BA7"/>
    <w:rsid w:val="00FC73EF"/>
    <w:rsid w:val="00FD197A"/>
    <w:rsid w:val="00FD1A7B"/>
    <w:rsid w:val="00FD3DCB"/>
    <w:rsid w:val="00FD56A4"/>
    <w:rsid w:val="00FD62DB"/>
    <w:rsid w:val="00FD6880"/>
    <w:rsid w:val="00FE01BC"/>
    <w:rsid w:val="00FE153A"/>
    <w:rsid w:val="00FE2C3F"/>
    <w:rsid w:val="00FE37BE"/>
    <w:rsid w:val="00FE3D9A"/>
    <w:rsid w:val="00FE44BF"/>
    <w:rsid w:val="00FE54A3"/>
    <w:rsid w:val="00FF01F7"/>
    <w:rsid w:val="00FF0A1E"/>
    <w:rsid w:val="00FF1EBC"/>
    <w:rsid w:val="00FF345B"/>
    <w:rsid w:val="00FF35F6"/>
    <w:rsid w:val="00FF472E"/>
    <w:rsid w:val="00FF504A"/>
    <w:rsid w:val="00FF5E98"/>
    <w:rsid w:val="00FF769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B595A6"/>
  <w15:docId w15:val="{BD4DC3C2-E839-4181-B353-8CAF2C3C3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423B"/>
    <w:pPr>
      <w:jc w:val="left"/>
    </w:pPr>
    <w:rPr>
      <w:rFonts w:eastAsiaTheme="minorEastAsia"/>
      <w:sz w:val="24"/>
      <w:szCs w:val="24"/>
    </w:rPr>
  </w:style>
  <w:style w:type="paragraph" w:styleId="Heading1">
    <w:name w:val="heading 1"/>
    <w:basedOn w:val="Normal"/>
    <w:next w:val="Heading2"/>
    <w:link w:val="Heading1Char"/>
    <w:qFormat/>
    <w:rsid w:val="00F6423B"/>
    <w:pPr>
      <w:keepNext/>
      <w:spacing w:before="360" w:after="60"/>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unhideWhenUsed/>
    <w:qFormat/>
    <w:rsid w:val="00F6423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C75519"/>
    <w:pPr>
      <w:keepNext/>
      <w:pBdr>
        <w:top w:val="single" w:sz="4" w:space="2" w:color="auto"/>
      </w:pBdr>
      <w:shd w:val="clear" w:color="auto" w:fill="FFC000"/>
      <w:spacing w:before="240" w:after="60"/>
      <w:ind w:right="270"/>
      <w:outlineLvl w:val="2"/>
    </w:pPr>
    <w:rPr>
      <w:rFonts w:ascii="Arial" w:eastAsia="Times New Roman" w:hAnsi="Arial" w:cs="Arial"/>
      <w:b/>
      <w:bCs/>
      <w:color w:val="000000" w:themeColor="text1"/>
    </w:rPr>
  </w:style>
  <w:style w:type="paragraph" w:styleId="Heading4">
    <w:name w:val="heading 4"/>
    <w:basedOn w:val="Normal"/>
    <w:next w:val="Normal"/>
    <w:link w:val="Heading4Char"/>
    <w:unhideWhenUsed/>
    <w:qFormat/>
    <w:rsid w:val="00F6423B"/>
    <w:pPr>
      <w:keepNext/>
      <w:tabs>
        <w:tab w:val="num" w:pos="954"/>
      </w:tabs>
      <w:spacing w:before="240" w:after="60"/>
      <w:ind w:left="954" w:hanging="144"/>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unhideWhenUsed/>
    <w:qFormat/>
    <w:rsid w:val="00F6423B"/>
    <w:pPr>
      <w:tabs>
        <w:tab w:val="num" w:pos="1098"/>
      </w:tabs>
      <w:spacing w:before="240" w:after="60"/>
      <w:ind w:left="1098" w:hanging="432"/>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unhideWhenUsed/>
    <w:qFormat/>
    <w:rsid w:val="00F6423B"/>
    <w:pPr>
      <w:tabs>
        <w:tab w:val="num" w:pos="1242"/>
      </w:tabs>
      <w:spacing w:before="240" w:after="60"/>
      <w:ind w:left="1242" w:hanging="432"/>
      <w:outlineLvl w:val="5"/>
    </w:pPr>
    <w:rPr>
      <w:rFonts w:ascii="Times New Roman" w:eastAsia="Times New Roman" w:hAnsi="Times New Roman" w:cs="Times New Roman"/>
      <w:b/>
      <w:bCs/>
      <w:sz w:val="22"/>
      <w:szCs w:val="22"/>
    </w:rPr>
  </w:style>
  <w:style w:type="paragraph" w:styleId="Heading7">
    <w:name w:val="heading 7"/>
    <w:basedOn w:val="Normal"/>
    <w:next w:val="Normal"/>
    <w:link w:val="Heading7Char"/>
    <w:unhideWhenUsed/>
    <w:qFormat/>
    <w:rsid w:val="00F6423B"/>
    <w:pPr>
      <w:tabs>
        <w:tab w:val="num" w:pos="1386"/>
      </w:tabs>
      <w:spacing w:before="240" w:after="60"/>
      <w:ind w:left="1386" w:hanging="288"/>
      <w:outlineLvl w:val="6"/>
    </w:pPr>
    <w:rPr>
      <w:rFonts w:ascii="Times New Roman" w:eastAsia="Times New Roman" w:hAnsi="Times New Roman" w:cs="Times New Roman"/>
    </w:rPr>
  </w:style>
  <w:style w:type="paragraph" w:styleId="Heading8">
    <w:name w:val="heading 8"/>
    <w:basedOn w:val="Normal"/>
    <w:next w:val="Normal"/>
    <w:link w:val="Heading8Char"/>
    <w:unhideWhenUsed/>
    <w:qFormat/>
    <w:rsid w:val="00F6423B"/>
    <w:pPr>
      <w:tabs>
        <w:tab w:val="num" w:pos="1530"/>
      </w:tabs>
      <w:spacing w:before="240" w:after="60"/>
      <w:ind w:left="1530" w:hanging="432"/>
      <w:outlineLvl w:val="7"/>
    </w:pPr>
    <w:rPr>
      <w:rFonts w:ascii="Times New Roman" w:eastAsia="Times New Roman" w:hAnsi="Times New Roman" w:cs="Times New Roman"/>
      <w:i/>
      <w:iCs/>
    </w:rPr>
  </w:style>
  <w:style w:type="paragraph" w:styleId="Heading9">
    <w:name w:val="heading 9"/>
    <w:basedOn w:val="Normal"/>
    <w:next w:val="Normal"/>
    <w:link w:val="Heading9Char"/>
    <w:unhideWhenUsed/>
    <w:qFormat/>
    <w:rsid w:val="00F6423B"/>
    <w:pPr>
      <w:tabs>
        <w:tab w:val="num" w:pos="1674"/>
      </w:tabs>
      <w:spacing w:before="240" w:after="60"/>
      <w:ind w:left="1674" w:hanging="144"/>
      <w:outlineLvl w:val="8"/>
    </w:pPr>
    <w:rPr>
      <w:rFonts w:ascii="Arial" w:eastAsia="Times New Roma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23B"/>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rsid w:val="00F6423B"/>
    <w:rPr>
      <w:rFonts w:ascii="Times New Roman" w:eastAsia="Times New Roman" w:hAnsi="Times New Roman" w:cs="Times New Roman"/>
      <w:b/>
      <w:sz w:val="32"/>
      <w:szCs w:val="20"/>
      <w:lang w:val="en-AU"/>
    </w:rPr>
  </w:style>
  <w:style w:type="character" w:customStyle="1" w:styleId="Heading3Char">
    <w:name w:val="Heading 3 Char"/>
    <w:basedOn w:val="DefaultParagraphFont"/>
    <w:link w:val="Heading3"/>
    <w:rsid w:val="00C75519"/>
    <w:rPr>
      <w:rFonts w:ascii="Arial" w:eastAsia="Times New Roman" w:hAnsi="Arial" w:cs="Arial"/>
      <w:b/>
      <w:bCs/>
      <w:color w:val="000000" w:themeColor="text1"/>
      <w:sz w:val="24"/>
      <w:szCs w:val="24"/>
      <w:shd w:val="clear" w:color="auto" w:fill="FFC000"/>
    </w:rPr>
  </w:style>
  <w:style w:type="character" w:customStyle="1" w:styleId="Heading4Char">
    <w:name w:val="Heading 4 Char"/>
    <w:basedOn w:val="DefaultParagraphFont"/>
    <w:link w:val="Heading4"/>
    <w:rsid w:val="00F6423B"/>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F6423B"/>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F6423B"/>
    <w:rPr>
      <w:rFonts w:ascii="Times New Roman" w:eastAsia="Times New Roman" w:hAnsi="Times New Roman" w:cs="Times New Roman"/>
      <w:b/>
      <w:bCs/>
    </w:rPr>
  </w:style>
  <w:style w:type="character" w:customStyle="1" w:styleId="Heading7Char">
    <w:name w:val="Heading 7 Char"/>
    <w:basedOn w:val="DefaultParagraphFont"/>
    <w:link w:val="Heading7"/>
    <w:rsid w:val="00F6423B"/>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F6423B"/>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F6423B"/>
    <w:rPr>
      <w:rFonts w:ascii="Arial" w:eastAsia="Times New Roman" w:hAnsi="Arial" w:cs="Arial"/>
    </w:rPr>
  </w:style>
  <w:style w:type="character" w:styleId="Hyperlink">
    <w:name w:val="Hyperlink"/>
    <w:basedOn w:val="DefaultParagraphFont"/>
    <w:uiPriority w:val="99"/>
    <w:unhideWhenUsed/>
    <w:rsid w:val="00F6423B"/>
    <w:rPr>
      <w:color w:val="0000FF" w:themeColor="hyperlink"/>
      <w:u w:val="single"/>
    </w:rPr>
  </w:style>
  <w:style w:type="paragraph" w:styleId="NormalWeb">
    <w:name w:val="Normal (Web)"/>
    <w:basedOn w:val="Normal"/>
    <w:uiPriority w:val="99"/>
    <w:unhideWhenUsed/>
    <w:rsid w:val="00F6423B"/>
    <w:pPr>
      <w:spacing w:before="100" w:beforeAutospacing="1" w:after="100" w:afterAutospacing="1"/>
    </w:pPr>
    <w:rPr>
      <w:rFonts w:ascii="Times New Roman" w:eastAsia="Times New Roman" w:hAnsi="Times New Roman" w:cs="Times New Roman"/>
    </w:rPr>
  </w:style>
  <w:style w:type="paragraph" w:styleId="TOC1">
    <w:name w:val="toc 1"/>
    <w:basedOn w:val="Normal"/>
    <w:next w:val="Normal"/>
    <w:autoRedefine/>
    <w:uiPriority w:val="39"/>
    <w:unhideWhenUsed/>
    <w:rsid w:val="00083E63"/>
    <w:pPr>
      <w:tabs>
        <w:tab w:val="left" w:pos="1710"/>
        <w:tab w:val="right" w:leader="dot" w:pos="8820"/>
      </w:tabs>
      <w:spacing w:after="100"/>
    </w:pPr>
    <w:rPr>
      <w:rFonts w:ascii="Arial" w:hAnsi="Arial" w:cs="Arial"/>
      <w:noProof/>
    </w:rPr>
  </w:style>
  <w:style w:type="paragraph" w:styleId="TOC2">
    <w:name w:val="toc 2"/>
    <w:basedOn w:val="Normal"/>
    <w:next w:val="Normal"/>
    <w:autoRedefine/>
    <w:uiPriority w:val="39"/>
    <w:unhideWhenUsed/>
    <w:rsid w:val="00F6423B"/>
    <w:pPr>
      <w:tabs>
        <w:tab w:val="right" w:leader="dot" w:pos="9017"/>
      </w:tabs>
      <w:spacing w:after="100"/>
    </w:pPr>
  </w:style>
  <w:style w:type="paragraph" w:styleId="CommentText">
    <w:name w:val="annotation text"/>
    <w:basedOn w:val="Normal"/>
    <w:link w:val="CommentTextChar"/>
    <w:uiPriority w:val="99"/>
    <w:semiHidden/>
    <w:unhideWhenUsed/>
    <w:rsid w:val="00F6423B"/>
    <w:rPr>
      <w:sz w:val="20"/>
      <w:szCs w:val="20"/>
    </w:rPr>
  </w:style>
  <w:style w:type="character" w:customStyle="1" w:styleId="CommentTextChar">
    <w:name w:val="Comment Text Char"/>
    <w:basedOn w:val="DefaultParagraphFont"/>
    <w:link w:val="CommentText"/>
    <w:uiPriority w:val="99"/>
    <w:semiHidden/>
    <w:rsid w:val="00F6423B"/>
    <w:rPr>
      <w:rFonts w:eastAsiaTheme="minorEastAsia"/>
      <w:sz w:val="20"/>
      <w:szCs w:val="20"/>
    </w:rPr>
  </w:style>
  <w:style w:type="paragraph" w:styleId="Header">
    <w:name w:val="header"/>
    <w:basedOn w:val="Normal"/>
    <w:link w:val="HeaderChar"/>
    <w:uiPriority w:val="99"/>
    <w:unhideWhenUsed/>
    <w:rsid w:val="00F6423B"/>
    <w:pPr>
      <w:tabs>
        <w:tab w:val="center" w:pos="4680"/>
        <w:tab w:val="right" w:pos="9360"/>
      </w:tabs>
    </w:pPr>
  </w:style>
  <w:style w:type="character" w:customStyle="1" w:styleId="HeaderChar">
    <w:name w:val="Header Char"/>
    <w:basedOn w:val="DefaultParagraphFont"/>
    <w:link w:val="Header"/>
    <w:uiPriority w:val="99"/>
    <w:rsid w:val="00F6423B"/>
    <w:rPr>
      <w:rFonts w:eastAsiaTheme="minorEastAsia"/>
      <w:sz w:val="24"/>
      <w:szCs w:val="24"/>
    </w:rPr>
  </w:style>
  <w:style w:type="paragraph" w:styleId="Footer">
    <w:name w:val="footer"/>
    <w:basedOn w:val="Normal"/>
    <w:link w:val="FooterChar"/>
    <w:uiPriority w:val="99"/>
    <w:unhideWhenUsed/>
    <w:rsid w:val="00F6423B"/>
    <w:pPr>
      <w:tabs>
        <w:tab w:val="center" w:pos="4680"/>
        <w:tab w:val="right" w:pos="9360"/>
      </w:tabs>
    </w:pPr>
  </w:style>
  <w:style w:type="character" w:customStyle="1" w:styleId="FooterChar">
    <w:name w:val="Footer Char"/>
    <w:basedOn w:val="DefaultParagraphFont"/>
    <w:link w:val="Footer"/>
    <w:uiPriority w:val="99"/>
    <w:rsid w:val="00F6423B"/>
    <w:rPr>
      <w:rFonts w:eastAsiaTheme="minorEastAsia"/>
      <w:sz w:val="24"/>
      <w:szCs w:val="24"/>
    </w:rPr>
  </w:style>
  <w:style w:type="paragraph" w:styleId="BodyText">
    <w:name w:val="Body Text"/>
    <w:basedOn w:val="Normal"/>
    <w:link w:val="BodyTextChar"/>
    <w:unhideWhenUsed/>
    <w:qFormat/>
    <w:rsid w:val="00F6423B"/>
    <w:pPr>
      <w:keepNext/>
      <w:keepLines/>
      <w:spacing w:before="120" w:after="120"/>
      <w:contextualSpacing/>
    </w:pPr>
    <w:rPr>
      <w:rFonts w:ascii="Times New Roman" w:eastAsia="Times New Roman" w:hAnsi="Times New Roman" w:cs="Times New Roman"/>
      <w:szCs w:val="22"/>
      <w:lang w:val="en-AU"/>
    </w:rPr>
  </w:style>
  <w:style w:type="character" w:customStyle="1" w:styleId="BodyTextChar">
    <w:name w:val="Body Text Char"/>
    <w:basedOn w:val="DefaultParagraphFont"/>
    <w:link w:val="BodyText"/>
    <w:rsid w:val="00F6423B"/>
    <w:rPr>
      <w:rFonts w:ascii="Times New Roman" w:eastAsia="Times New Roman" w:hAnsi="Times New Roman" w:cs="Times New Roman"/>
      <w:sz w:val="24"/>
      <w:lang w:val="en-AU"/>
    </w:rPr>
  </w:style>
  <w:style w:type="paragraph" w:styleId="CommentSubject">
    <w:name w:val="annotation subject"/>
    <w:basedOn w:val="CommentText"/>
    <w:next w:val="CommentText"/>
    <w:link w:val="CommentSubjectChar"/>
    <w:uiPriority w:val="99"/>
    <w:semiHidden/>
    <w:unhideWhenUsed/>
    <w:rsid w:val="00F6423B"/>
    <w:rPr>
      <w:b/>
      <w:bCs/>
    </w:rPr>
  </w:style>
  <w:style w:type="character" w:customStyle="1" w:styleId="CommentSubjectChar">
    <w:name w:val="Comment Subject Char"/>
    <w:basedOn w:val="CommentTextChar"/>
    <w:link w:val="CommentSubject"/>
    <w:uiPriority w:val="99"/>
    <w:semiHidden/>
    <w:rsid w:val="00F6423B"/>
    <w:rPr>
      <w:rFonts w:eastAsiaTheme="minorEastAsia"/>
      <w:b/>
      <w:bCs/>
      <w:sz w:val="20"/>
      <w:szCs w:val="20"/>
    </w:rPr>
  </w:style>
  <w:style w:type="paragraph" w:styleId="BalloonText">
    <w:name w:val="Balloon Text"/>
    <w:basedOn w:val="Normal"/>
    <w:link w:val="BalloonTextChar"/>
    <w:uiPriority w:val="99"/>
    <w:semiHidden/>
    <w:unhideWhenUsed/>
    <w:rsid w:val="00F6423B"/>
    <w:rPr>
      <w:rFonts w:ascii="Tahoma" w:hAnsi="Tahoma" w:cs="Tahoma"/>
      <w:sz w:val="16"/>
      <w:szCs w:val="16"/>
    </w:rPr>
  </w:style>
  <w:style w:type="character" w:customStyle="1" w:styleId="BalloonTextChar">
    <w:name w:val="Balloon Text Char"/>
    <w:basedOn w:val="DefaultParagraphFont"/>
    <w:link w:val="BalloonText"/>
    <w:uiPriority w:val="99"/>
    <w:semiHidden/>
    <w:rsid w:val="00F6423B"/>
    <w:rPr>
      <w:rFonts w:ascii="Tahoma" w:eastAsiaTheme="minorEastAsia" w:hAnsi="Tahoma" w:cs="Tahoma"/>
      <w:sz w:val="16"/>
      <w:szCs w:val="16"/>
    </w:rPr>
  </w:style>
  <w:style w:type="paragraph" w:styleId="ListParagraph">
    <w:name w:val="List Paragraph"/>
    <w:aliases w:val="Report Text"/>
    <w:basedOn w:val="Normal"/>
    <w:link w:val="ListParagraphChar"/>
    <w:uiPriority w:val="34"/>
    <w:qFormat/>
    <w:rsid w:val="00F6423B"/>
    <w:pPr>
      <w:ind w:left="720"/>
      <w:contextualSpacing/>
    </w:pPr>
  </w:style>
  <w:style w:type="character" w:customStyle="1" w:styleId="ListParagraphChar">
    <w:name w:val="List Paragraph Char"/>
    <w:aliases w:val="Report Text Char"/>
    <w:basedOn w:val="DefaultParagraphFont"/>
    <w:link w:val="ListParagraph"/>
    <w:uiPriority w:val="34"/>
    <w:qFormat/>
    <w:locked/>
    <w:rsid w:val="00F5170D"/>
    <w:rPr>
      <w:rFonts w:eastAsiaTheme="minorEastAsia"/>
      <w:sz w:val="24"/>
      <w:szCs w:val="24"/>
    </w:rPr>
  </w:style>
  <w:style w:type="paragraph" w:styleId="TOCHeading">
    <w:name w:val="TOC Heading"/>
    <w:basedOn w:val="Heading1"/>
    <w:next w:val="Normal"/>
    <w:uiPriority w:val="39"/>
    <w:unhideWhenUsed/>
    <w:qFormat/>
    <w:rsid w:val="00F6423B"/>
    <w:pPr>
      <w:keepLines/>
      <w:spacing w:before="480" w:after="0" w:line="276" w:lineRule="auto"/>
      <w:outlineLvl w:val="9"/>
    </w:pPr>
    <w:rPr>
      <w:rFonts w:asciiTheme="majorHAnsi" w:eastAsiaTheme="majorEastAsia" w:hAnsiTheme="majorHAnsi" w:cstheme="majorBidi"/>
      <w:bCs/>
      <w:color w:val="365F91" w:themeColor="accent1" w:themeShade="BF"/>
      <w:sz w:val="28"/>
      <w:szCs w:val="28"/>
      <w:lang w:val="en-US" w:eastAsia="ja-JP"/>
    </w:rPr>
  </w:style>
  <w:style w:type="paragraph" w:customStyle="1" w:styleId="Nameofrecorder">
    <w:name w:val="Name of recorder"/>
    <w:basedOn w:val="Normal"/>
    <w:rsid w:val="00F6423B"/>
    <w:rPr>
      <w:rFonts w:ascii="Times New Roman" w:eastAsia="Times New Roman" w:hAnsi="Times New Roman" w:cs="Times New Roman"/>
      <w:bCs/>
      <w:sz w:val="22"/>
      <w:szCs w:val="20"/>
    </w:rPr>
  </w:style>
  <w:style w:type="paragraph" w:customStyle="1" w:styleId="Default">
    <w:name w:val="Default"/>
    <w:rsid w:val="00F6423B"/>
    <w:pPr>
      <w:autoSpaceDE w:val="0"/>
      <w:autoSpaceDN w:val="0"/>
      <w:adjustRightInd w:val="0"/>
      <w:jc w:val="left"/>
    </w:pPr>
    <w:rPr>
      <w:rFonts w:ascii="Times New Roman" w:hAnsi="Times New Roman" w:cs="Times New Roman"/>
      <w:color w:val="000000"/>
      <w:sz w:val="24"/>
      <w:szCs w:val="24"/>
      <w:lang w:val="en-GB"/>
    </w:rPr>
  </w:style>
  <w:style w:type="paragraph" w:customStyle="1" w:styleId="Listoftools">
    <w:name w:val="List of tools"/>
    <w:basedOn w:val="Normal"/>
    <w:rsid w:val="00F6423B"/>
    <w:rPr>
      <w:rFonts w:ascii="Times New Roman" w:eastAsia="Times New Roman" w:hAnsi="Times New Roman" w:cs="Times New Roman"/>
      <w:sz w:val="22"/>
      <w:szCs w:val="20"/>
    </w:rPr>
  </w:style>
  <w:style w:type="paragraph" w:customStyle="1" w:styleId="ecxmsonormal">
    <w:name w:val="ecxmsonormal"/>
    <w:basedOn w:val="Normal"/>
    <w:rsid w:val="00F6423B"/>
    <w:pPr>
      <w:spacing w:before="100" w:beforeAutospacing="1" w:after="100" w:afterAutospacing="1"/>
    </w:pPr>
    <w:rPr>
      <w:rFonts w:ascii="Times New Roman" w:eastAsia="Times New Roman" w:hAnsi="Times New Roman" w:cs="Times New Roman"/>
      <w:lang w:val="en-GB" w:eastAsia="en-GB"/>
    </w:rPr>
  </w:style>
  <w:style w:type="paragraph" w:customStyle="1" w:styleId="TableParagraph">
    <w:name w:val="Table Paragraph"/>
    <w:basedOn w:val="Normal"/>
    <w:uiPriority w:val="1"/>
    <w:qFormat/>
    <w:rsid w:val="00F6423B"/>
    <w:pPr>
      <w:widowControl w:val="0"/>
    </w:pPr>
    <w:rPr>
      <w:rFonts w:eastAsiaTheme="minorHAnsi"/>
      <w:sz w:val="22"/>
      <w:szCs w:val="22"/>
    </w:rPr>
  </w:style>
  <w:style w:type="paragraph" w:customStyle="1" w:styleId="DutyStyle">
    <w:name w:val="Duty Style"/>
    <w:basedOn w:val="Normal"/>
    <w:rsid w:val="00F6423B"/>
    <w:pPr>
      <w:tabs>
        <w:tab w:val="left" w:pos="288"/>
      </w:tabs>
      <w:spacing w:before="120"/>
    </w:pPr>
    <w:rPr>
      <w:rFonts w:ascii="Arial" w:eastAsia="Times New Roman" w:hAnsi="Arial" w:cs="Arial"/>
      <w:b/>
      <w:bCs/>
      <w:sz w:val="22"/>
      <w:szCs w:val="20"/>
    </w:rPr>
  </w:style>
  <w:style w:type="paragraph" w:customStyle="1" w:styleId="Taskstyle">
    <w:name w:val="Task style"/>
    <w:basedOn w:val="Normal"/>
    <w:rsid w:val="00F6423B"/>
    <w:pPr>
      <w:keepNext/>
      <w:tabs>
        <w:tab w:val="left" w:pos="288"/>
        <w:tab w:val="num" w:pos="450"/>
      </w:tabs>
      <w:spacing w:before="60"/>
      <w:ind w:left="90"/>
      <w:outlineLvl w:val="0"/>
    </w:pPr>
    <w:rPr>
      <w:rFonts w:ascii="Arial" w:eastAsia="Times New Roman" w:hAnsi="Arial" w:cs="Arial"/>
      <w:sz w:val="18"/>
      <w:szCs w:val="20"/>
    </w:rPr>
  </w:style>
  <w:style w:type="paragraph" w:customStyle="1" w:styleId="DACUMFacilitator">
    <w:name w:val="DACUM Facilitator"/>
    <w:basedOn w:val="Normal"/>
    <w:rsid w:val="00F6423B"/>
    <w:pPr>
      <w:spacing w:after="120"/>
    </w:pPr>
    <w:rPr>
      <w:rFonts w:ascii="Times New Roman" w:eastAsia="Times New Roman" w:hAnsi="Times New Roman" w:cs="Times New Roman"/>
      <w:b/>
      <w:bCs/>
      <w:sz w:val="22"/>
      <w:szCs w:val="20"/>
    </w:rPr>
  </w:style>
  <w:style w:type="paragraph" w:customStyle="1" w:styleId="Nameoffacilitator">
    <w:name w:val="Name of facilitator"/>
    <w:basedOn w:val="DACUMFacilitator"/>
    <w:rsid w:val="00F6423B"/>
    <w:pPr>
      <w:spacing w:after="0"/>
    </w:pPr>
    <w:rPr>
      <w:b w:val="0"/>
    </w:rPr>
  </w:style>
  <w:style w:type="table" w:styleId="TableGrid">
    <w:name w:val="Table Grid"/>
    <w:aliases w:val="GFA Table Grid"/>
    <w:basedOn w:val="TableNormal"/>
    <w:uiPriority w:val="59"/>
    <w:qFormat/>
    <w:rsid w:val="00F6423B"/>
    <w:pPr>
      <w:jc w:val="left"/>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rsid w:val="00F5170D"/>
    <w:pPr>
      <w:spacing w:after="120" w:line="264" w:lineRule="auto"/>
      <w:jc w:val="left"/>
    </w:pPr>
    <w:rPr>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rsid w:val="00F5170D"/>
    <w:pPr>
      <w:spacing w:after="120" w:line="264" w:lineRule="auto"/>
      <w:jc w:val="left"/>
    </w:pPr>
    <w:rPr>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pple-converted-space">
    <w:name w:val="apple-converted-space"/>
    <w:basedOn w:val="DefaultParagraphFont"/>
    <w:rsid w:val="00723F36"/>
  </w:style>
  <w:style w:type="paragraph" w:styleId="NoSpacing">
    <w:name w:val="No Spacing"/>
    <w:link w:val="NoSpacingChar"/>
    <w:uiPriority w:val="1"/>
    <w:qFormat/>
    <w:rsid w:val="00934D98"/>
    <w:pPr>
      <w:jc w:val="left"/>
    </w:pPr>
    <w:rPr>
      <w:rFonts w:eastAsiaTheme="minorEastAsia"/>
      <w:sz w:val="24"/>
      <w:szCs w:val="24"/>
    </w:rPr>
  </w:style>
  <w:style w:type="character" w:customStyle="1" w:styleId="NoSpacingChar">
    <w:name w:val="No Spacing Char"/>
    <w:basedOn w:val="DefaultParagraphFont"/>
    <w:link w:val="NoSpacing"/>
    <w:uiPriority w:val="1"/>
    <w:rsid w:val="004330B8"/>
    <w:rPr>
      <w:rFonts w:eastAsiaTheme="minorEastAsia"/>
      <w:sz w:val="24"/>
      <w:szCs w:val="24"/>
    </w:rPr>
  </w:style>
  <w:style w:type="character" w:styleId="Strong">
    <w:name w:val="Strong"/>
    <w:basedOn w:val="DefaultParagraphFont"/>
    <w:uiPriority w:val="22"/>
    <w:qFormat/>
    <w:rsid w:val="00092394"/>
    <w:rPr>
      <w:b/>
      <w:bCs/>
    </w:rPr>
  </w:style>
  <w:style w:type="character" w:customStyle="1" w:styleId="fontstyle01">
    <w:name w:val="fontstyle01"/>
    <w:basedOn w:val="DefaultParagraphFont"/>
    <w:rsid w:val="00092394"/>
    <w:rPr>
      <w:rFonts w:ascii="Arial" w:hAnsi="Arial" w:cs="Arial" w:hint="default"/>
      <w:b w:val="0"/>
      <w:bCs w:val="0"/>
      <w:i w:val="0"/>
      <w:iCs w:val="0"/>
      <w:color w:val="000000"/>
      <w:sz w:val="20"/>
      <w:szCs w:val="20"/>
    </w:rPr>
  </w:style>
  <w:style w:type="paragraph" w:customStyle="1" w:styleId="m-6534956869409065701gmail-msoheader">
    <w:name w:val="m_-6534956869409065701gmail-msoheader"/>
    <w:basedOn w:val="Normal"/>
    <w:rsid w:val="00092394"/>
    <w:pPr>
      <w:spacing w:before="100" w:beforeAutospacing="1" w:after="100" w:afterAutospacing="1"/>
    </w:pPr>
    <w:rPr>
      <w:rFonts w:ascii="Times New Roman" w:eastAsia="Times New Roman" w:hAnsi="Times New Roman" w:cs="Times New Roman"/>
    </w:rPr>
  </w:style>
  <w:style w:type="paragraph" w:customStyle="1" w:styleId="m-6534956869409065701gmail-msobodytextindent2">
    <w:name w:val="m_-6534956869409065701gmail-msobodytextindent2"/>
    <w:basedOn w:val="Normal"/>
    <w:rsid w:val="00092394"/>
    <w:pPr>
      <w:spacing w:before="100" w:beforeAutospacing="1" w:after="100" w:afterAutospacing="1"/>
    </w:pPr>
    <w:rPr>
      <w:rFonts w:ascii="Times New Roman" w:eastAsia="Times New Roman" w:hAnsi="Times New Roman" w:cs="Times New Roman"/>
    </w:rPr>
  </w:style>
  <w:style w:type="paragraph" w:customStyle="1" w:styleId="m9031801261999271831gmail-msoheader">
    <w:name w:val="m_9031801261999271831gmail-msoheader"/>
    <w:basedOn w:val="Normal"/>
    <w:rsid w:val="00092394"/>
    <w:pPr>
      <w:spacing w:before="100" w:beforeAutospacing="1" w:after="100" w:afterAutospacing="1"/>
    </w:pPr>
    <w:rPr>
      <w:rFonts w:ascii="Times New Roman" w:eastAsia="Times New Roman" w:hAnsi="Times New Roman" w:cs="Times New Roman"/>
    </w:rPr>
  </w:style>
  <w:style w:type="paragraph" w:customStyle="1" w:styleId="trt0xe">
    <w:name w:val="trt0xe"/>
    <w:basedOn w:val="Normal"/>
    <w:rsid w:val="00092394"/>
    <w:pPr>
      <w:spacing w:before="100" w:beforeAutospacing="1" w:after="100" w:afterAutospacing="1"/>
    </w:pPr>
    <w:rPr>
      <w:rFonts w:ascii="Times New Roman" w:eastAsia="Times New Roman" w:hAnsi="Times New Roman" w:cs="Times New Roman"/>
    </w:rPr>
  </w:style>
  <w:style w:type="character" w:styleId="Emphasis">
    <w:name w:val="Emphasis"/>
    <w:basedOn w:val="DefaultParagraphFont"/>
    <w:uiPriority w:val="20"/>
    <w:qFormat/>
    <w:rsid w:val="00092394"/>
    <w:rPr>
      <w:i/>
      <w:iCs/>
    </w:rPr>
  </w:style>
  <w:style w:type="character" w:customStyle="1" w:styleId="BodyTextIndentChar">
    <w:name w:val="Body Text Indent Char"/>
    <w:basedOn w:val="DefaultParagraphFont"/>
    <w:link w:val="BodyTextIndent"/>
    <w:uiPriority w:val="99"/>
    <w:semiHidden/>
    <w:rsid w:val="00092394"/>
  </w:style>
  <w:style w:type="paragraph" w:styleId="BodyTextIndent">
    <w:name w:val="Body Text Indent"/>
    <w:basedOn w:val="Normal"/>
    <w:link w:val="BodyTextIndentChar"/>
    <w:uiPriority w:val="99"/>
    <w:semiHidden/>
    <w:unhideWhenUsed/>
    <w:rsid w:val="00092394"/>
    <w:pPr>
      <w:spacing w:after="120"/>
      <w:ind w:left="360"/>
      <w:jc w:val="both"/>
    </w:pPr>
    <w:rPr>
      <w:rFonts w:eastAsiaTheme="minorHAnsi"/>
      <w:sz w:val="22"/>
      <w:szCs w:val="22"/>
    </w:rPr>
  </w:style>
  <w:style w:type="character" w:customStyle="1" w:styleId="BodyTextIndentChar1">
    <w:name w:val="Body Text Indent Char1"/>
    <w:basedOn w:val="DefaultParagraphFont"/>
    <w:uiPriority w:val="99"/>
    <w:semiHidden/>
    <w:rsid w:val="00092394"/>
    <w:rPr>
      <w:rFonts w:eastAsiaTheme="minorEastAsia"/>
      <w:sz w:val="24"/>
      <w:szCs w:val="24"/>
    </w:rPr>
  </w:style>
  <w:style w:type="paragraph" w:customStyle="1" w:styleId="m3634761738003977812ydpcb3d5509msonormal">
    <w:name w:val="m_3634761738003977812ydpcb3d5509msonormal"/>
    <w:basedOn w:val="Normal"/>
    <w:rsid w:val="00092394"/>
    <w:pPr>
      <w:spacing w:before="100" w:beforeAutospacing="1" w:after="100" w:afterAutospacing="1"/>
    </w:pPr>
    <w:rPr>
      <w:rFonts w:ascii="Times New Roman" w:eastAsia="Times New Roman" w:hAnsi="Times New Roman" w:cs="Times New Roman"/>
    </w:rPr>
  </w:style>
  <w:style w:type="paragraph" w:customStyle="1" w:styleId="yiv3383005105msonormal">
    <w:name w:val="yiv3383005105msonormal"/>
    <w:basedOn w:val="Normal"/>
    <w:rsid w:val="00092394"/>
    <w:pPr>
      <w:spacing w:before="100" w:beforeAutospacing="1" w:after="100" w:afterAutospacing="1"/>
    </w:pPr>
    <w:rPr>
      <w:rFonts w:ascii="Times New Roman" w:eastAsia="Times New Roman" w:hAnsi="Times New Roman" w:cs="Times New Roman"/>
    </w:rPr>
  </w:style>
  <w:style w:type="paragraph" w:customStyle="1" w:styleId="yiv3383005105gmail-msolistparagraph">
    <w:name w:val="yiv3383005105gmail-msolistparagraph"/>
    <w:basedOn w:val="Normal"/>
    <w:rsid w:val="00092394"/>
    <w:pPr>
      <w:spacing w:before="100" w:beforeAutospacing="1" w:after="100" w:afterAutospacing="1"/>
    </w:pPr>
    <w:rPr>
      <w:rFonts w:ascii="Times New Roman" w:eastAsia="Times New Roman" w:hAnsi="Times New Roman" w:cs="Times New Roman"/>
    </w:rPr>
  </w:style>
  <w:style w:type="paragraph" w:customStyle="1" w:styleId="ttabullets">
    <w:name w:val="tta bullets"/>
    <w:basedOn w:val="Normal"/>
    <w:rsid w:val="00092394"/>
    <w:pPr>
      <w:numPr>
        <w:ilvl w:val="3"/>
        <w:numId w:val="3"/>
      </w:numPr>
    </w:pPr>
    <w:rPr>
      <w:rFonts w:ascii="Arial" w:eastAsia="Times New Roman" w:hAnsi="Arial" w:cs="Times New Roman"/>
      <w:szCs w:val="20"/>
    </w:rPr>
  </w:style>
  <w:style w:type="paragraph" w:customStyle="1" w:styleId="offscreen1">
    <w:name w:val="offscreen1"/>
    <w:basedOn w:val="Normal"/>
    <w:rsid w:val="00092394"/>
    <w:pPr>
      <w:spacing w:before="100" w:beforeAutospacing="1" w:after="100" w:afterAutospacing="1"/>
    </w:pPr>
    <w:rPr>
      <w:rFonts w:ascii="Times New Roman" w:eastAsia="Times New Roman" w:hAnsi="Times New Roman" w:cs="Times New Roman"/>
    </w:rPr>
  </w:style>
  <w:style w:type="paragraph" w:customStyle="1" w:styleId="yiv6227734440xxmsonormal">
    <w:name w:val="yiv6227734440x_xmsonormal"/>
    <w:basedOn w:val="Normal"/>
    <w:rsid w:val="00092394"/>
    <w:pPr>
      <w:spacing w:before="100" w:beforeAutospacing="1" w:after="100" w:afterAutospacing="1"/>
    </w:pPr>
    <w:rPr>
      <w:rFonts w:ascii="Times New Roman" w:eastAsia="Times New Roman" w:hAnsi="Times New Roman" w:cs="Times New Roman"/>
    </w:rPr>
  </w:style>
  <w:style w:type="paragraph" w:customStyle="1" w:styleId="yiv1187856173gmail-msolistparagraph">
    <w:name w:val="yiv1187856173gmail-msolistparagraph"/>
    <w:basedOn w:val="Normal"/>
    <w:rsid w:val="00092394"/>
    <w:pPr>
      <w:spacing w:before="100" w:beforeAutospacing="1" w:after="100" w:afterAutospacing="1"/>
    </w:pPr>
    <w:rPr>
      <w:rFonts w:ascii="Times New Roman" w:eastAsia="Times New Roman" w:hAnsi="Times New Roman" w:cs="Times New Roman"/>
    </w:rPr>
  </w:style>
  <w:style w:type="paragraph" w:customStyle="1" w:styleId="yiv1187856173msonormal">
    <w:name w:val="yiv1187856173msonormal"/>
    <w:basedOn w:val="Normal"/>
    <w:rsid w:val="00092394"/>
    <w:pPr>
      <w:spacing w:before="100" w:beforeAutospacing="1" w:after="100" w:afterAutospacing="1"/>
    </w:pPr>
    <w:rPr>
      <w:rFonts w:ascii="Times New Roman" w:eastAsia="Times New Roman" w:hAnsi="Times New Roman" w:cs="Times New Roman"/>
    </w:rPr>
  </w:style>
  <w:style w:type="character" w:customStyle="1" w:styleId="label">
    <w:name w:val="label"/>
    <w:basedOn w:val="DefaultParagraphFont"/>
    <w:rsid w:val="00092394"/>
  </w:style>
  <w:style w:type="character" w:customStyle="1" w:styleId="token-folder-account-text">
    <w:name w:val="token-folder-account-text"/>
    <w:basedOn w:val="DefaultParagraphFont"/>
    <w:rsid w:val="00092394"/>
  </w:style>
  <w:style w:type="character" w:customStyle="1" w:styleId="offscreen">
    <w:name w:val="offscreen"/>
    <w:basedOn w:val="DefaultParagraphFont"/>
    <w:rsid w:val="00092394"/>
  </w:style>
  <w:style w:type="character" w:customStyle="1" w:styleId="icon-text">
    <w:name w:val="icon-text"/>
    <w:basedOn w:val="DefaultParagraphFont"/>
    <w:rsid w:val="00092394"/>
  </w:style>
  <w:style w:type="character" w:customStyle="1" w:styleId="unread-count">
    <w:name w:val="unread-count"/>
    <w:basedOn w:val="DefaultParagraphFont"/>
    <w:rsid w:val="00092394"/>
  </w:style>
  <w:style w:type="character" w:customStyle="1" w:styleId="inbox-label">
    <w:name w:val="inbox-label"/>
    <w:basedOn w:val="DefaultParagraphFont"/>
    <w:rsid w:val="00092394"/>
  </w:style>
  <w:style w:type="character" w:customStyle="1" w:styleId="btn">
    <w:name w:val="btn"/>
    <w:basedOn w:val="DefaultParagraphFont"/>
    <w:rsid w:val="00092394"/>
  </w:style>
  <w:style w:type="character" w:customStyle="1" w:styleId="ampm">
    <w:name w:val="ampm"/>
    <w:basedOn w:val="DefaultParagraphFont"/>
    <w:rsid w:val="00092394"/>
  </w:style>
  <w:style w:type="character" w:customStyle="1" w:styleId="thread-subject">
    <w:name w:val="thread-subject"/>
    <w:basedOn w:val="DefaultParagraphFont"/>
    <w:rsid w:val="00092394"/>
  </w:style>
  <w:style w:type="character" w:customStyle="1" w:styleId="from">
    <w:name w:val="from"/>
    <w:basedOn w:val="DefaultParagraphFont"/>
    <w:rsid w:val="00092394"/>
  </w:style>
  <w:style w:type="character" w:customStyle="1" w:styleId="to">
    <w:name w:val="to"/>
    <w:basedOn w:val="DefaultParagraphFont"/>
    <w:rsid w:val="00092394"/>
  </w:style>
  <w:style w:type="character" w:customStyle="1" w:styleId="lozengfy">
    <w:name w:val="lozengfy"/>
    <w:basedOn w:val="DefaultParagraphFont"/>
    <w:rsid w:val="00092394"/>
  </w:style>
  <w:style w:type="character" w:customStyle="1" w:styleId="short">
    <w:name w:val="short"/>
    <w:basedOn w:val="DefaultParagraphFont"/>
    <w:rsid w:val="00092394"/>
  </w:style>
  <w:style w:type="character" w:customStyle="1" w:styleId="addconvtitle">
    <w:name w:val="addconvtitle"/>
    <w:basedOn w:val="DefaultParagraphFont"/>
    <w:rsid w:val="00092394"/>
  </w:style>
  <w:style w:type="character" w:customStyle="1" w:styleId="card-actions-menu">
    <w:name w:val="card-actions-menu"/>
    <w:basedOn w:val="DefaultParagraphFont"/>
    <w:rsid w:val="00092394"/>
  </w:style>
  <w:style w:type="character" w:customStyle="1" w:styleId="z-TopofFormChar">
    <w:name w:val="z-Top of Form Char"/>
    <w:basedOn w:val="DefaultParagraphFont"/>
    <w:link w:val="z-TopofForm"/>
    <w:uiPriority w:val="99"/>
    <w:semiHidden/>
    <w:rsid w:val="00092394"/>
    <w:rPr>
      <w:rFonts w:ascii="Arial" w:hAnsi="Arial" w:cs="Arial"/>
      <w:vanish/>
      <w:sz w:val="16"/>
      <w:szCs w:val="16"/>
    </w:rPr>
  </w:style>
  <w:style w:type="paragraph" w:styleId="z-TopofForm">
    <w:name w:val="HTML Top of Form"/>
    <w:basedOn w:val="Normal"/>
    <w:next w:val="Normal"/>
    <w:link w:val="z-TopofFormChar"/>
    <w:hidden/>
    <w:uiPriority w:val="99"/>
    <w:semiHidden/>
    <w:unhideWhenUsed/>
    <w:rsid w:val="00092394"/>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uiPriority w:val="99"/>
    <w:semiHidden/>
    <w:rsid w:val="00092394"/>
    <w:rPr>
      <w:rFonts w:ascii="Arial" w:eastAsiaTheme="minorEastAsia" w:hAnsi="Arial" w:cs="Arial"/>
      <w:vanish/>
      <w:sz w:val="16"/>
      <w:szCs w:val="16"/>
    </w:rPr>
  </w:style>
  <w:style w:type="character" w:customStyle="1" w:styleId="z-BottomofFormChar">
    <w:name w:val="z-Bottom of Form Char"/>
    <w:basedOn w:val="DefaultParagraphFont"/>
    <w:link w:val="z-BottomofForm"/>
    <w:uiPriority w:val="99"/>
    <w:rsid w:val="00092394"/>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092394"/>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uiPriority w:val="99"/>
    <w:semiHidden/>
    <w:rsid w:val="00092394"/>
    <w:rPr>
      <w:rFonts w:ascii="Arial" w:eastAsiaTheme="minorEastAsia" w:hAnsi="Arial" w:cs="Arial"/>
      <w:vanish/>
      <w:sz w:val="16"/>
      <w:szCs w:val="16"/>
    </w:rPr>
  </w:style>
  <w:style w:type="character" w:customStyle="1" w:styleId="categoryv3">
    <w:name w:val="categoryv3"/>
    <w:basedOn w:val="DefaultParagraphFont"/>
    <w:rsid w:val="00092394"/>
  </w:style>
  <w:style w:type="character" w:customStyle="1" w:styleId="account-label">
    <w:name w:val="account-label"/>
    <w:basedOn w:val="DefaultParagraphFont"/>
    <w:rsid w:val="00092394"/>
  </w:style>
  <w:style w:type="paragraph" w:customStyle="1" w:styleId="yiv0852673782gmail-msolistparagraph">
    <w:name w:val="yiv0852673782gmail-msolistparagraph"/>
    <w:basedOn w:val="Normal"/>
    <w:rsid w:val="00092394"/>
    <w:pPr>
      <w:spacing w:before="100" w:beforeAutospacing="1" w:after="100" w:afterAutospacing="1"/>
    </w:pPr>
    <w:rPr>
      <w:rFonts w:ascii="Times New Roman" w:eastAsia="Times New Roman" w:hAnsi="Times New Roman" w:cs="Times New Roman"/>
    </w:rPr>
  </w:style>
  <w:style w:type="paragraph" w:customStyle="1" w:styleId="yiv7358446586gmail-msobodytext">
    <w:name w:val="yiv7358446586gmail-msobodytext"/>
    <w:basedOn w:val="Normal"/>
    <w:rsid w:val="00092394"/>
    <w:pPr>
      <w:spacing w:before="100" w:beforeAutospacing="1" w:after="100" w:afterAutospacing="1"/>
    </w:pPr>
    <w:rPr>
      <w:rFonts w:ascii="Times New Roman" w:eastAsia="Times New Roman" w:hAnsi="Times New Roman" w:cs="Times New Roman"/>
    </w:rPr>
  </w:style>
  <w:style w:type="paragraph" w:customStyle="1" w:styleId="yiv7358446586gmail-msolistparagraph">
    <w:name w:val="yiv7358446586gmail-msolistparagraph"/>
    <w:basedOn w:val="Normal"/>
    <w:rsid w:val="00092394"/>
    <w:pPr>
      <w:spacing w:before="100" w:beforeAutospacing="1" w:after="100" w:afterAutospacing="1"/>
    </w:pPr>
    <w:rPr>
      <w:rFonts w:ascii="Times New Roman" w:eastAsia="Times New Roman" w:hAnsi="Times New Roman" w:cs="Times New Roman"/>
    </w:rPr>
  </w:style>
  <w:style w:type="paragraph" w:customStyle="1" w:styleId="ReportBullet">
    <w:name w:val="Report Bullet"/>
    <w:basedOn w:val="Normal"/>
    <w:uiPriority w:val="99"/>
    <w:semiHidden/>
    <w:qFormat/>
    <w:rsid w:val="00605ED4"/>
    <w:pPr>
      <w:numPr>
        <w:numId w:val="4"/>
      </w:numPr>
      <w:tabs>
        <w:tab w:val="clear" w:pos="720"/>
        <w:tab w:val="left" w:pos="1418"/>
      </w:tabs>
      <w:spacing w:before="120" w:after="120" w:line="276" w:lineRule="auto"/>
      <w:ind w:left="1418" w:hanging="284"/>
      <w:contextualSpacing/>
    </w:pPr>
    <w:rPr>
      <w:rFonts w:ascii="Arial" w:eastAsia="Times New Roman" w:hAnsi="Arial" w:cs="Arial"/>
      <w:sz w:val="22"/>
      <w:szCs w:val="22"/>
      <w:lang w:val="en-GB" w:eastAsia="zh-CN"/>
    </w:rPr>
  </w:style>
  <w:style w:type="table" w:customStyle="1" w:styleId="LightShading1">
    <w:name w:val="Light Shading1"/>
    <w:basedOn w:val="TableNormal"/>
    <w:uiPriority w:val="60"/>
    <w:rsid w:val="00AA2B6D"/>
    <w:pPr>
      <w:jc w:val="left"/>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AA2B6D"/>
    <w:rPr>
      <w:color w:val="800080" w:themeColor="followedHyperlink"/>
      <w:u w:val="single"/>
    </w:rPr>
  </w:style>
  <w:style w:type="table" w:customStyle="1" w:styleId="MediumShading21">
    <w:name w:val="Medium Shading 21"/>
    <w:basedOn w:val="TableNormal"/>
    <w:uiPriority w:val="64"/>
    <w:rsid w:val="00AA2B6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
    <w:name w:val="Light List1"/>
    <w:basedOn w:val="TableNormal"/>
    <w:uiPriority w:val="61"/>
    <w:rsid w:val="00AA2B6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itle">
    <w:name w:val="Title"/>
    <w:basedOn w:val="Normal"/>
    <w:next w:val="Normal"/>
    <w:link w:val="TitleChar"/>
    <w:uiPriority w:val="10"/>
    <w:qFormat/>
    <w:rsid w:val="001E506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E5065"/>
    <w:rPr>
      <w:rFonts w:asciiTheme="majorHAnsi" w:eastAsiaTheme="majorEastAsia" w:hAnsiTheme="majorHAnsi" w:cstheme="majorBidi"/>
      <w:spacing w:val="-10"/>
      <w:kern w:val="28"/>
      <w:sz w:val="56"/>
      <w:szCs w:val="56"/>
    </w:rPr>
  </w:style>
  <w:style w:type="character" w:styleId="IntenseEmphasis">
    <w:name w:val="Intense Emphasis"/>
    <w:basedOn w:val="DefaultParagraphFont"/>
    <w:uiPriority w:val="21"/>
    <w:qFormat/>
    <w:rsid w:val="001E5065"/>
    <w:rPr>
      <w:i/>
      <w:iCs/>
      <w:color w:val="4F81BD" w:themeColor="accent1"/>
    </w:rPr>
  </w:style>
  <w:style w:type="character" w:customStyle="1" w:styleId="CommentTextChar1">
    <w:name w:val="Comment Text Char1"/>
    <w:basedOn w:val="DefaultParagraphFont"/>
    <w:uiPriority w:val="99"/>
    <w:semiHidden/>
    <w:locked/>
    <w:rsid w:val="00540324"/>
    <w:rPr>
      <w:rFonts w:eastAsiaTheme="minorEastAsia"/>
      <w:sz w:val="20"/>
      <w:szCs w:val="20"/>
    </w:rPr>
  </w:style>
  <w:style w:type="character" w:customStyle="1" w:styleId="HeaderChar1">
    <w:name w:val="Header Char1"/>
    <w:basedOn w:val="DefaultParagraphFont"/>
    <w:uiPriority w:val="99"/>
    <w:locked/>
    <w:rsid w:val="00540324"/>
    <w:rPr>
      <w:rFonts w:eastAsiaTheme="minorEastAsia"/>
      <w:sz w:val="24"/>
      <w:szCs w:val="24"/>
    </w:rPr>
  </w:style>
  <w:style w:type="character" w:customStyle="1" w:styleId="FooterChar1">
    <w:name w:val="Footer Char1"/>
    <w:basedOn w:val="DefaultParagraphFont"/>
    <w:uiPriority w:val="99"/>
    <w:locked/>
    <w:rsid w:val="00540324"/>
    <w:rPr>
      <w:rFonts w:eastAsiaTheme="minorEastAsia"/>
      <w:sz w:val="24"/>
      <w:szCs w:val="24"/>
    </w:rPr>
  </w:style>
  <w:style w:type="paragraph" w:styleId="BlockText">
    <w:name w:val="Block Text"/>
    <w:basedOn w:val="Normal"/>
    <w:unhideWhenUsed/>
    <w:rsid w:val="00540324"/>
    <w:pPr>
      <w:spacing w:before="120"/>
      <w:ind w:left="40" w:right="252"/>
    </w:pPr>
    <w:rPr>
      <w:rFonts w:ascii="Arial" w:eastAsia="Times New Roman" w:hAnsi="Arial" w:cs="Times New Roman"/>
      <w:szCs w:val="20"/>
    </w:rPr>
  </w:style>
  <w:style w:type="character" w:customStyle="1" w:styleId="CommentSubjectChar1">
    <w:name w:val="Comment Subject Char1"/>
    <w:basedOn w:val="CommentTextChar1"/>
    <w:uiPriority w:val="99"/>
    <w:semiHidden/>
    <w:locked/>
    <w:rsid w:val="00540324"/>
    <w:rPr>
      <w:rFonts w:eastAsiaTheme="minorEastAsia"/>
      <w:b/>
      <w:bCs/>
      <w:sz w:val="20"/>
      <w:szCs w:val="20"/>
    </w:rPr>
  </w:style>
  <w:style w:type="character" w:customStyle="1" w:styleId="BalloonTextChar1">
    <w:name w:val="Balloon Text Char1"/>
    <w:basedOn w:val="DefaultParagraphFont"/>
    <w:uiPriority w:val="99"/>
    <w:semiHidden/>
    <w:locked/>
    <w:rsid w:val="00540324"/>
    <w:rPr>
      <w:rFonts w:ascii="Tahoma" w:eastAsiaTheme="minorEastAsia" w:hAnsi="Tahoma" w:cs="Tahoma"/>
      <w:sz w:val="16"/>
      <w:szCs w:val="16"/>
    </w:rPr>
  </w:style>
  <w:style w:type="table" w:customStyle="1" w:styleId="Calendar1">
    <w:name w:val="Calendar 1"/>
    <w:basedOn w:val="TableNormal"/>
    <w:uiPriority w:val="99"/>
    <w:qFormat/>
    <w:rsid w:val="00540324"/>
    <w:pPr>
      <w:jc w:val="left"/>
    </w:pPr>
    <w:rPr>
      <w:lang w:bidi="en-US"/>
    </w:rPr>
    <w:tblPr>
      <w:tblStyleRowBandSize w:val="1"/>
      <w:tblStyleColBandSize w:val="1"/>
    </w:tblPr>
    <w:tblStylePr w:type="firstRow">
      <w:pPr>
        <w:wordWrap/>
        <w:spacing w:line="240" w:lineRule="auto"/>
      </w:pPr>
      <w:rPr>
        <w:b/>
        <w:bCs/>
        <w:sz w:val="44"/>
        <w:szCs w:val="44"/>
      </w:rPr>
      <w:tblPr/>
      <w:tcPr>
        <w:vAlign w:val="both"/>
      </w:tcPr>
    </w:tblStylePr>
    <w:tblStylePr w:type="lastRow">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tcPr>
    </w:tblStylePr>
  </w:style>
  <w:style w:type="paragraph" w:styleId="TOC3">
    <w:name w:val="toc 3"/>
    <w:basedOn w:val="Normal"/>
    <w:next w:val="Normal"/>
    <w:autoRedefine/>
    <w:uiPriority w:val="39"/>
    <w:unhideWhenUsed/>
    <w:rsid w:val="000E4A7A"/>
    <w:pPr>
      <w:tabs>
        <w:tab w:val="left" w:pos="1710"/>
        <w:tab w:val="left" w:pos="1760"/>
        <w:tab w:val="right" w:leader="dot" w:pos="8730"/>
      </w:tabs>
      <w:spacing w:after="100" w:line="276" w:lineRule="auto"/>
      <w:ind w:left="1710" w:right="99" w:hanging="1710"/>
    </w:pPr>
    <w:rPr>
      <w:b/>
      <w:noProof/>
      <w:sz w:val="22"/>
      <w:szCs w:val="22"/>
    </w:rPr>
  </w:style>
  <w:style w:type="paragraph" w:styleId="TOC4">
    <w:name w:val="toc 4"/>
    <w:basedOn w:val="Normal"/>
    <w:next w:val="Normal"/>
    <w:autoRedefine/>
    <w:uiPriority w:val="39"/>
    <w:unhideWhenUsed/>
    <w:rsid w:val="00540324"/>
    <w:pPr>
      <w:spacing w:after="100" w:line="276" w:lineRule="auto"/>
      <w:ind w:left="660"/>
    </w:pPr>
    <w:rPr>
      <w:sz w:val="22"/>
      <w:szCs w:val="22"/>
    </w:rPr>
  </w:style>
  <w:style w:type="paragraph" w:styleId="TOC5">
    <w:name w:val="toc 5"/>
    <w:basedOn w:val="Normal"/>
    <w:next w:val="Normal"/>
    <w:autoRedefine/>
    <w:uiPriority w:val="39"/>
    <w:unhideWhenUsed/>
    <w:rsid w:val="00540324"/>
    <w:pPr>
      <w:spacing w:after="100" w:line="276" w:lineRule="auto"/>
      <w:ind w:left="880"/>
    </w:pPr>
    <w:rPr>
      <w:sz w:val="22"/>
      <w:szCs w:val="22"/>
    </w:rPr>
  </w:style>
  <w:style w:type="paragraph" w:styleId="TOC6">
    <w:name w:val="toc 6"/>
    <w:basedOn w:val="Normal"/>
    <w:next w:val="Normal"/>
    <w:autoRedefine/>
    <w:uiPriority w:val="39"/>
    <w:unhideWhenUsed/>
    <w:rsid w:val="00540324"/>
    <w:pPr>
      <w:spacing w:after="100" w:line="276" w:lineRule="auto"/>
      <w:ind w:left="1100"/>
    </w:pPr>
    <w:rPr>
      <w:sz w:val="22"/>
      <w:szCs w:val="22"/>
    </w:rPr>
  </w:style>
  <w:style w:type="paragraph" w:styleId="TOC7">
    <w:name w:val="toc 7"/>
    <w:basedOn w:val="Normal"/>
    <w:next w:val="Normal"/>
    <w:autoRedefine/>
    <w:uiPriority w:val="39"/>
    <w:unhideWhenUsed/>
    <w:rsid w:val="00540324"/>
    <w:pPr>
      <w:spacing w:after="100" w:line="276" w:lineRule="auto"/>
      <w:ind w:left="1320"/>
    </w:pPr>
    <w:rPr>
      <w:sz w:val="22"/>
      <w:szCs w:val="22"/>
    </w:rPr>
  </w:style>
  <w:style w:type="paragraph" w:styleId="TOC8">
    <w:name w:val="toc 8"/>
    <w:basedOn w:val="Normal"/>
    <w:next w:val="Normal"/>
    <w:autoRedefine/>
    <w:uiPriority w:val="39"/>
    <w:unhideWhenUsed/>
    <w:rsid w:val="00540324"/>
    <w:pPr>
      <w:spacing w:after="100" w:line="276" w:lineRule="auto"/>
      <w:ind w:left="1540"/>
    </w:pPr>
    <w:rPr>
      <w:sz w:val="22"/>
      <w:szCs w:val="22"/>
    </w:rPr>
  </w:style>
  <w:style w:type="paragraph" w:styleId="TOC9">
    <w:name w:val="toc 9"/>
    <w:basedOn w:val="Normal"/>
    <w:next w:val="Normal"/>
    <w:autoRedefine/>
    <w:uiPriority w:val="39"/>
    <w:unhideWhenUsed/>
    <w:rsid w:val="00540324"/>
    <w:pPr>
      <w:spacing w:after="100" w:line="276" w:lineRule="auto"/>
      <w:ind w:left="1760"/>
    </w:pPr>
    <w:rPr>
      <w:sz w:val="22"/>
      <w:szCs w:val="22"/>
    </w:rPr>
  </w:style>
  <w:style w:type="table" w:customStyle="1" w:styleId="LightShading2">
    <w:name w:val="Light Shading2"/>
    <w:basedOn w:val="TableNormal"/>
    <w:uiPriority w:val="60"/>
    <w:rsid w:val="00540324"/>
    <w:pPr>
      <w:jc w:val="left"/>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Grid3">
    <w:name w:val="Table Grid3"/>
    <w:basedOn w:val="TableNormal"/>
    <w:next w:val="TableGrid"/>
    <w:uiPriority w:val="39"/>
    <w:rsid w:val="00037A23"/>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3">
    <w:name w:val="p3"/>
    <w:basedOn w:val="Normal"/>
    <w:rsid w:val="00C60AD2"/>
    <w:pPr>
      <w:widowControl w:val="0"/>
      <w:tabs>
        <w:tab w:val="left" w:pos="2500"/>
      </w:tabs>
      <w:snapToGrid w:val="0"/>
      <w:spacing w:line="280" w:lineRule="atLeast"/>
      <w:ind w:left="1008" w:hanging="2016"/>
    </w:pPr>
    <w:rPr>
      <w:rFonts w:ascii="Times New Roman" w:eastAsia="Batang" w:hAnsi="Times New Roman" w:cs="Times New Roman"/>
      <w:szCs w:val="20"/>
    </w:rPr>
  </w:style>
  <w:style w:type="table" w:customStyle="1" w:styleId="TableGrid12">
    <w:name w:val="Table Grid12"/>
    <w:basedOn w:val="TableNormal"/>
    <w:next w:val="TableGrid"/>
    <w:uiPriority w:val="39"/>
    <w:rsid w:val="00065049"/>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basedOn w:val="DefaultParagraphFont"/>
    <w:link w:val="BodyText7"/>
    <w:rsid w:val="00465A43"/>
    <w:rPr>
      <w:rFonts w:ascii="Arial" w:eastAsia="Arial" w:hAnsi="Arial" w:cs="Arial"/>
      <w:sz w:val="21"/>
      <w:szCs w:val="21"/>
      <w:shd w:val="clear" w:color="auto" w:fill="FFFFFF"/>
    </w:rPr>
  </w:style>
  <w:style w:type="paragraph" w:customStyle="1" w:styleId="BodyText7">
    <w:name w:val="Body Text7"/>
    <w:basedOn w:val="Normal"/>
    <w:link w:val="Bodytext0"/>
    <w:rsid w:val="00465A43"/>
    <w:pPr>
      <w:widowControl w:val="0"/>
      <w:shd w:val="clear" w:color="auto" w:fill="FFFFFF"/>
      <w:spacing w:after="420" w:line="0" w:lineRule="atLeast"/>
      <w:ind w:hanging="940"/>
      <w:jc w:val="both"/>
    </w:pPr>
    <w:rPr>
      <w:rFonts w:ascii="Arial" w:eastAsia="Arial" w:hAnsi="Arial" w:cs="Arial"/>
      <w:sz w:val="21"/>
      <w:szCs w:val="21"/>
    </w:rPr>
  </w:style>
  <w:style w:type="character" w:styleId="CommentReference">
    <w:name w:val="annotation reference"/>
    <w:basedOn w:val="DefaultParagraphFont"/>
    <w:uiPriority w:val="99"/>
    <w:semiHidden/>
    <w:unhideWhenUsed/>
    <w:rsid w:val="0019313E"/>
    <w:rPr>
      <w:sz w:val="16"/>
      <w:szCs w:val="16"/>
    </w:rPr>
  </w:style>
  <w:style w:type="paragraph" w:customStyle="1" w:styleId="font5">
    <w:name w:val="font5"/>
    <w:basedOn w:val="Normal"/>
    <w:rsid w:val="007F2CD5"/>
    <w:pPr>
      <w:spacing w:before="100" w:beforeAutospacing="1" w:after="100" w:afterAutospacing="1"/>
    </w:pPr>
    <w:rPr>
      <w:rFonts w:ascii="Arial" w:eastAsia="Times New Roman" w:hAnsi="Arial" w:cs="Arial"/>
      <w:color w:val="000000"/>
      <w:sz w:val="22"/>
      <w:szCs w:val="22"/>
    </w:rPr>
  </w:style>
  <w:style w:type="paragraph" w:customStyle="1" w:styleId="font6">
    <w:name w:val="font6"/>
    <w:basedOn w:val="Normal"/>
    <w:rsid w:val="007F2CD5"/>
    <w:pPr>
      <w:spacing w:before="100" w:beforeAutospacing="1" w:after="100" w:afterAutospacing="1"/>
    </w:pPr>
    <w:rPr>
      <w:rFonts w:ascii="Arial" w:eastAsia="Times New Roman" w:hAnsi="Arial" w:cs="Arial"/>
      <w:color w:val="000000"/>
      <w:sz w:val="14"/>
      <w:szCs w:val="14"/>
    </w:rPr>
  </w:style>
  <w:style w:type="paragraph" w:customStyle="1" w:styleId="font7">
    <w:name w:val="font7"/>
    <w:basedOn w:val="Normal"/>
    <w:rsid w:val="007F2CD5"/>
    <w:pPr>
      <w:spacing w:before="100" w:beforeAutospacing="1" w:after="100" w:afterAutospacing="1"/>
    </w:pPr>
    <w:rPr>
      <w:rFonts w:ascii="Arial" w:eastAsia="Times New Roman" w:hAnsi="Arial" w:cs="Arial"/>
      <w:color w:val="1F4E78"/>
      <w:sz w:val="22"/>
      <w:szCs w:val="22"/>
    </w:rPr>
  </w:style>
  <w:style w:type="paragraph" w:customStyle="1" w:styleId="font8">
    <w:name w:val="font8"/>
    <w:basedOn w:val="Normal"/>
    <w:rsid w:val="007F2CD5"/>
    <w:pPr>
      <w:spacing w:before="100" w:beforeAutospacing="1" w:after="100" w:afterAutospacing="1"/>
    </w:pPr>
    <w:rPr>
      <w:rFonts w:ascii="Arial" w:eastAsia="Times New Roman" w:hAnsi="Arial" w:cs="Arial"/>
      <w:color w:val="000000"/>
      <w:sz w:val="22"/>
      <w:szCs w:val="22"/>
    </w:rPr>
  </w:style>
  <w:style w:type="paragraph" w:customStyle="1" w:styleId="font9">
    <w:name w:val="font9"/>
    <w:basedOn w:val="Normal"/>
    <w:rsid w:val="007F2CD5"/>
    <w:pPr>
      <w:spacing w:before="100" w:beforeAutospacing="1" w:after="100" w:afterAutospacing="1"/>
    </w:pPr>
    <w:rPr>
      <w:rFonts w:ascii="Arial" w:eastAsia="Times New Roman" w:hAnsi="Arial" w:cs="Arial"/>
      <w:color w:val="1F4E78"/>
      <w:sz w:val="14"/>
      <w:szCs w:val="14"/>
    </w:rPr>
  </w:style>
  <w:style w:type="paragraph" w:customStyle="1" w:styleId="xl63">
    <w:name w:val="xl63"/>
    <w:basedOn w:val="Normal"/>
    <w:rsid w:val="007F2CD5"/>
    <w:pPr>
      <w:spacing w:before="100" w:beforeAutospacing="1" w:after="100" w:afterAutospacing="1"/>
      <w:jc w:val="center"/>
    </w:pPr>
    <w:rPr>
      <w:rFonts w:ascii="Times New Roman" w:eastAsia="Times New Roman" w:hAnsi="Times New Roman" w:cs="Times New Roman"/>
    </w:rPr>
  </w:style>
  <w:style w:type="paragraph" w:customStyle="1" w:styleId="xl64">
    <w:name w:val="xl64"/>
    <w:basedOn w:val="Normal"/>
    <w:rsid w:val="007F2CD5"/>
    <w:pPr>
      <w:shd w:val="clear" w:color="000000" w:fill="FFFFFF"/>
      <w:spacing w:before="100" w:beforeAutospacing="1" w:after="100" w:afterAutospacing="1"/>
    </w:pPr>
    <w:rPr>
      <w:rFonts w:ascii="Times New Roman" w:eastAsia="Times New Roman" w:hAnsi="Times New Roman" w:cs="Times New Roman"/>
    </w:rPr>
  </w:style>
  <w:style w:type="paragraph" w:customStyle="1" w:styleId="xl65">
    <w:name w:val="xl65"/>
    <w:basedOn w:val="Normal"/>
    <w:rsid w:val="007F2CD5"/>
    <w:pPr>
      <w:shd w:val="clear" w:color="000000" w:fill="FFFFFF"/>
      <w:spacing w:before="100" w:beforeAutospacing="1" w:after="100" w:afterAutospacing="1"/>
    </w:pPr>
    <w:rPr>
      <w:rFonts w:ascii="Times New Roman" w:eastAsia="Times New Roman" w:hAnsi="Times New Roman" w:cs="Times New Roman"/>
      <w:sz w:val="40"/>
      <w:szCs w:val="40"/>
    </w:rPr>
  </w:style>
  <w:style w:type="paragraph" w:customStyle="1" w:styleId="xl66">
    <w:name w:val="xl66"/>
    <w:basedOn w:val="Normal"/>
    <w:rsid w:val="007F2CD5"/>
    <w:pPr>
      <w:spacing w:before="100" w:beforeAutospacing="1" w:after="100" w:afterAutospacing="1"/>
    </w:pPr>
    <w:rPr>
      <w:rFonts w:ascii="Times New Roman" w:eastAsia="Times New Roman" w:hAnsi="Times New Roman" w:cs="Times New Roman"/>
      <w:b/>
      <w:bCs/>
    </w:rPr>
  </w:style>
  <w:style w:type="paragraph" w:customStyle="1" w:styleId="xl67">
    <w:name w:val="xl67"/>
    <w:basedOn w:val="Normal"/>
    <w:rsid w:val="007F2CD5"/>
    <w:pPr>
      <w:shd w:val="clear" w:color="000000" w:fill="DA82DA"/>
      <w:spacing w:before="100" w:beforeAutospacing="1" w:after="100" w:afterAutospacing="1"/>
    </w:pPr>
    <w:rPr>
      <w:rFonts w:ascii="Times New Roman" w:eastAsia="Times New Roman" w:hAnsi="Times New Roman" w:cs="Times New Roman"/>
    </w:rPr>
  </w:style>
  <w:style w:type="paragraph" w:customStyle="1" w:styleId="xl68">
    <w:name w:val="xl68"/>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eastAsia="Times New Roman" w:hAnsi="Arial" w:cs="Arial"/>
      <w:b/>
      <w:bCs/>
      <w:sz w:val="36"/>
      <w:szCs w:val="36"/>
    </w:rPr>
  </w:style>
  <w:style w:type="paragraph" w:customStyle="1" w:styleId="xl69">
    <w:name w:val="xl69"/>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eastAsia="Times New Roman" w:hAnsi="Arial" w:cs="Arial"/>
      <w:b/>
      <w:bCs/>
    </w:rPr>
  </w:style>
  <w:style w:type="paragraph" w:customStyle="1" w:styleId="xl70">
    <w:name w:val="xl70"/>
    <w:basedOn w:val="Normal"/>
    <w:rsid w:val="007F2CD5"/>
    <w:pPr>
      <w:pBdr>
        <w:top w:val="single" w:sz="12" w:space="0" w:color="auto"/>
        <w:left w:val="single" w:sz="12" w:space="0" w:color="auto"/>
        <w:bottom w:val="single" w:sz="12" w:space="0" w:color="auto"/>
        <w:right w:val="single" w:sz="12" w:space="0" w:color="auto"/>
      </w:pBdr>
      <w:shd w:val="clear" w:color="000000" w:fill="FFFF00"/>
      <w:spacing w:before="100" w:beforeAutospacing="1" w:after="100" w:afterAutospacing="1"/>
      <w:jc w:val="center"/>
      <w:textAlignment w:val="center"/>
    </w:pPr>
    <w:rPr>
      <w:rFonts w:ascii="Arial" w:eastAsia="Times New Roman" w:hAnsi="Arial" w:cs="Arial"/>
      <w:b/>
      <w:bCs/>
      <w:sz w:val="36"/>
      <w:szCs w:val="36"/>
    </w:rPr>
  </w:style>
  <w:style w:type="paragraph" w:customStyle="1" w:styleId="xl71">
    <w:name w:val="xl71"/>
    <w:basedOn w:val="Normal"/>
    <w:rsid w:val="007F2CD5"/>
    <w:pPr>
      <w:pBdr>
        <w:top w:val="single" w:sz="12" w:space="0" w:color="auto"/>
        <w:left w:val="single" w:sz="12" w:space="0" w:color="auto"/>
        <w:bottom w:val="single" w:sz="12" w:space="0" w:color="auto"/>
        <w:right w:val="single" w:sz="12" w:space="0" w:color="auto"/>
      </w:pBdr>
      <w:shd w:val="clear" w:color="000000" w:fill="CC99FF"/>
      <w:spacing w:before="100" w:beforeAutospacing="1" w:after="100" w:afterAutospacing="1"/>
      <w:jc w:val="center"/>
      <w:textAlignment w:val="center"/>
    </w:pPr>
    <w:rPr>
      <w:rFonts w:ascii="Arial" w:eastAsia="Times New Roman" w:hAnsi="Arial" w:cs="Arial"/>
      <w:b/>
      <w:bCs/>
    </w:rPr>
  </w:style>
  <w:style w:type="paragraph" w:customStyle="1" w:styleId="xl72">
    <w:name w:val="xl72"/>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eastAsia="Times New Roman" w:hAnsi="Arial" w:cs="Arial"/>
    </w:rPr>
  </w:style>
  <w:style w:type="paragraph" w:customStyle="1" w:styleId="xl73">
    <w:name w:val="xl73"/>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jc w:val="center"/>
    </w:pPr>
    <w:rPr>
      <w:rFonts w:ascii="Arial" w:eastAsia="Times New Roman" w:hAnsi="Arial" w:cs="Arial"/>
    </w:rPr>
  </w:style>
  <w:style w:type="paragraph" w:customStyle="1" w:styleId="xl74">
    <w:name w:val="xl74"/>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eastAsia="Times New Roman" w:hAnsi="Arial" w:cs="Arial"/>
    </w:rPr>
  </w:style>
  <w:style w:type="paragraph" w:customStyle="1" w:styleId="xl75">
    <w:name w:val="xl75"/>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eastAsia="Times New Roman" w:hAnsi="Arial" w:cs="Arial"/>
      <w:color w:val="0070C0"/>
    </w:rPr>
  </w:style>
  <w:style w:type="paragraph" w:customStyle="1" w:styleId="xl76">
    <w:name w:val="xl76"/>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jc w:val="center"/>
    </w:pPr>
    <w:rPr>
      <w:rFonts w:ascii="Arial" w:eastAsia="Times New Roman" w:hAnsi="Arial" w:cs="Arial"/>
      <w:color w:val="0070C0"/>
    </w:rPr>
  </w:style>
  <w:style w:type="paragraph" w:customStyle="1" w:styleId="xl77">
    <w:name w:val="xl77"/>
    <w:basedOn w:val="Normal"/>
    <w:rsid w:val="007F2CD5"/>
    <w:pPr>
      <w:pBdr>
        <w:top w:val="single" w:sz="12" w:space="0" w:color="auto"/>
        <w:left w:val="single" w:sz="12" w:space="0" w:color="auto"/>
        <w:bottom w:val="single" w:sz="12" w:space="0" w:color="auto"/>
        <w:right w:val="single" w:sz="12" w:space="0" w:color="auto"/>
      </w:pBdr>
      <w:shd w:val="clear" w:color="000000" w:fill="A9D08E"/>
      <w:spacing w:before="100" w:beforeAutospacing="1" w:after="100" w:afterAutospacing="1"/>
      <w:textAlignment w:val="center"/>
    </w:pPr>
    <w:rPr>
      <w:rFonts w:ascii="Arial" w:eastAsia="Times New Roman" w:hAnsi="Arial" w:cs="Arial"/>
    </w:rPr>
  </w:style>
  <w:style w:type="paragraph" w:customStyle="1" w:styleId="xl78">
    <w:name w:val="xl78"/>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eastAsia="Times New Roman" w:hAnsi="Arial" w:cs="Arial"/>
      <w:b/>
      <w:bCs/>
      <w:sz w:val="40"/>
      <w:szCs w:val="40"/>
    </w:rPr>
  </w:style>
  <w:style w:type="paragraph" w:customStyle="1" w:styleId="xl79">
    <w:name w:val="xl79"/>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eastAsia="Times New Roman" w:hAnsi="Arial" w:cs="Arial"/>
    </w:rPr>
  </w:style>
  <w:style w:type="paragraph" w:customStyle="1" w:styleId="xl80">
    <w:name w:val="xl80"/>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eastAsia="Times New Roman" w:hAnsi="Arial" w:cs="Arial"/>
    </w:rPr>
  </w:style>
  <w:style w:type="paragraph" w:customStyle="1" w:styleId="xl81">
    <w:name w:val="xl81"/>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eastAsia="Times New Roman" w:hAnsi="Arial" w:cs="Arial"/>
    </w:rPr>
  </w:style>
  <w:style w:type="paragraph" w:customStyle="1" w:styleId="xl82">
    <w:name w:val="xl82"/>
    <w:basedOn w:val="Normal"/>
    <w:rsid w:val="007F2CD5"/>
    <w:pPr>
      <w:pBdr>
        <w:top w:val="single" w:sz="12" w:space="0" w:color="auto"/>
        <w:left w:val="single" w:sz="12" w:space="0" w:color="auto"/>
        <w:bottom w:val="single" w:sz="12" w:space="0" w:color="auto"/>
        <w:right w:val="single" w:sz="12" w:space="0" w:color="auto"/>
      </w:pBdr>
      <w:shd w:val="clear" w:color="000000" w:fill="A9D08E"/>
      <w:spacing w:before="100" w:beforeAutospacing="1" w:after="100" w:afterAutospacing="1"/>
      <w:jc w:val="center"/>
      <w:textAlignment w:val="center"/>
    </w:pPr>
    <w:rPr>
      <w:rFonts w:ascii="Arial" w:eastAsia="Times New Roman" w:hAnsi="Arial" w:cs="Arial"/>
    </w:rPr>
  </w:style>
  <w:style w:type="paragraph" w:customStyle="1" w:styleId="xl83">
    <w:name w:val="xl83"/>
    <w:basedOn w:val="Normal"/>
    <w:rsid w:val="007F2CD5"/>
    <w:pPr>
      <w:pBdr>
        <w:top w:val="single" w:sz="12" w:space="0" w:color="auto"/>
        <w:left w:val="single" w:sz="12" w:space="0" w:color="auto"/>
        <w:bottom w:val="single" w:sz="12" w:space="0" w:color="auto"/>
        <w:right w:val="single" w:sz="12" w:space="0" w:color="auto"/>
      </w:pBdr>
      <w:shd w:val="clear" w:color="000000" w:fill="A9D08E"/>
      <w:spacing w:before="100" w:beforeAutospacing="1" w:after="100" w:afterAutospacing="1"/>
      <w:jc w:val="center"/>
    </w:pPr>
    <w:rPr>
      <w:rFonts w:ascii="Arial" w:eastAsia="Times New Roman" w:hAnsi="Arial" w:cs="Arial"/>
    </w:rPr>
  </w:style>
  <w:style w:type="paragraph" w:customStyle="1" w:styleId="xl84">
    <w:name w:val="xl84"/>
    <w:basedOn w:val="Normal"/>
    <w:rsid w:val="007F2CD5"/>
    <w:pPr>
      <w:pBdr>
        <w:top w:val="single" w:sz="12" w:space="0" w:color="auto"/>
        <w:left w:val="single" w:sz="12" w:space="0" w:color="auto"/>
        <w:bottom w:val="single" w:sz="12" w:space="0" w:color="auto"/>
        <w:right w:val="single" w:sz="12" w:space="0" w:color="auto"/>
      </w:pBdr>
      <w:shd w:val="clear" w:color="000000" w:fill="A9D08E"/>
      <w:spacing w:before="100" w:beforeAutospacing="1" w:after="100" w:afterAutospacing="1"/>
      <w:jc w:val="center"/>
      <w:textAlignment w:val="center"/>
    </w:pPr>
    <w:rPr>
      <w:rFonts w:ascii="Arial" w:eastAsia="Times New Roman" w:hAnsi="Arial" w:cs="Arial"/>
      <w:b/>
      <w:bCs/>
      <w:sz w:val="40"/>
      <w:szCs w:val="40"/>
    </w:rPr>
  </w:style>
  <w:style w:type="paragraph" w:customStyle="1" w:styleId="xl85">
    <w:name w:val="xl85"/>
    <w:basedOn w:val="Normal"/>
    <w:rsid w:val="007F2CD5"/>
    <w:pPr>
      <w:pBdr>
        <w:top w:val="single" w:sz="12" w:space="0" w:color="auto"/>
        <w:left w:val="single" w:sz="12" w:space="0" w:color="auto"/>
        <w:bottom w:val="single" w:sz="12" w:space="0" w:color="auto"/>
        <w:right w:val="single" w:sz="12" w:space="0" w:color="auto"/>
      </w:pBdr>
      <w:shd w:val="clear" w:color="000000" w:fill="A9D08E"/>
      <w:spacing w:before="100" w:beforeAutospacing="1" w:after="100" w:afterAutospacing="1"/>
      <w:jc w:val="center"/>
      <w:textAlignment w:val="center"/>
    </w:pPr>
    <w:rPr>
      <w:rFonts w:ascii="Arial" w:eastAsia="Times New Roman" w:hAnsi="Arial" w:cs="Arial"/>
    </w:rPr>
  </w:style>
  <w:style w:type="paragraph" w:customStyle="1" w:styleId="xl86">
    <w:name w:val="xl86"/>
    <w:basedOn w:val="Normal"/>
    <w:rsid w:val="007F2CD5"/>
    <w:pPr>
      <w:pBdr>
        <w:top w:val="single" w:sz="12" w:space="0" w:color="auto"/>
        <w:left w:val="single" w:sz="12" w:space="0" w:color="auto"/>
        <w:bottom w:val="single" w:sz="12" w:space="0" w:color="auto"/>
        <w:right w:val="single" w:sz="12" w:space="0" w:color="auto"/>
      </w:pBdr>
      <w:shd w:val="clear" w:color="000000" w:fill="CC99FF"/>
      <w:spacing w:before="100" w:beforeAutospacing="1" w:after="100" w:afterAutospacing="1"/>
      <w:jc w:val="center"/>
      <w:textAlignment w:val="center"/>
    </w:pPr>
    <w:rPr>
      <w:rFonts w:ascii="Arial" w:eastAsia="Times New Roman" w:hAnsi="Arial" w:cs="Arial"/>
      <w:b/>
      <w:bCs/>
      <w:color w:val="1F4E78"/>
    </w:rPr>
  </w:style>
  <w:style w:type="paragraph" w:customStyle="1" w:styleId="xl87">
    <w:name w:val="xl87"/>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eastAsia="Times New Roman" w:hAnsi="Arial" w:cs="Arial"/>
      <w:color w:val="1F4E78"/>
    </w:rPr>
  </w:style>
  <w:style w:type="paragraph" w:customStyle="1" w:styleId="xl88">
    <w:name w:val="xl88"/>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jc w:val="center"/>
    </w:pPr>
    <w:rPr>
      <w:rFonts w:ascii="Arial" w:eastAsia="Times New Roman" w:hAnsi="Arial" w:cs="Arial"/>
      <w:color w:val="1F4E78"/>
    </w:rPr>
  </w:style>
  <w:style w:type="paragraph" w:customStyle="1" w:styleId="xl89">
    <w:name w:val="xl89"/>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pPr>
    <w:rPr>
      <w:rFonts w:ascii="Arial" w:eastAsia="Times New Roman" w:hAnsi="Arial" w:cs="Arial"/>
      <w:color w:val="1F4E78"/>
    </w:rPr>
  </w:style>
  <w:style w:type="paragraph" w:customStyle="1" w:styleId="xl90">
    <w:name w:val="xl90"/>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eastAsia="Times New Roman" w:hAnsi="Arial" w:cs="Arial"/>
      <w:color w:val="1F4E78"/>
    </w:rPr>
  </w:style>
  <w:style w:type="paragraph" w:customStyle="1" w:styleId="xl91">
    <w:name w:val="xl91"/>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eastAsia="Times New Roman" w:hAnsi="Arial" w:cs="Arial"/>
      <w:color w:val="1F4E78"/>
    </w:rPr>
  </w:style>
  <w:style w:type="paragraph" w:customStyle="1" w:styleId="xl92">
    <w:name w:val="xl92"/>
    <w:basedOn w:val="Normal"/>
    <w:rsid w:val="007F2CD5"/>
    <w:pPr>
      <w:pBdr>
        <w:top w:val="single" w:sz="12" w:space="0" w:color="auto"/>
        <w:left w:val="single" w:sz="12" w:space="0" w:color="auto"/>
        <w:bottom w:val="single" w:sz="12" w:space="0" w:color="auto"/>
        <w:right w:val="single" w:sz="12" w:space="0" w:color="auto"/>
      </w:pBdr>
      <w:shd w:val="clear" w:color="000000" w:fill="A9D08E"/>
      <w:spacing w:before="100" w:beforeAutospacing="1" w:after="100" w:afterAutospacing="1"/>
      <w:textAlignment w:val="center"/>
    </w:pPr>
    <w:rPr>
      <w:rFonts w:ascii="Arial" w:eastAsia="Times New Roman" w:hAnsi="Arial" w:cs="Arial"/>
      <w:color w:val="1F4E78"/>
    </w:rPr>
  </w:style>
  <w:style w:type="paragraph" w:customStyle="1" w:styleId="xl93">
    <w:name w:val="xl93"/>
    <w:basedOn w:val="Normal"/>
    <w:rsid w:val="007F2CD5"/>
    <w:pPr>
      <w:pBdr>
        <w:top w:val="single" w:sz="12" w:space="0" w:color="auto"/>
        <w:left w:val="single" w:sz="12" w:space="0" w:color="auto"/>
        <w:bottom w:val="single" w:sz="12" w:space="0" w:color="auto"/>
        <w:right w:val="single" w:sz="12" w:space="0" w:color="auto"/>
      </w:pBdr>
      <w:shd w:val="clear" w:color="000000" w:fill="A9D08E"/>
      <w:spacing w:before="100" w:beforeAutospacing="1" w:after="100" w:afterAutospacing="1"/>
      <w:jc w:val="center"/>
      <w:textAlignment w:val="center"/>
    </w:pPr>
    <w:rPr>
      <w:rFonts w:ascii="Arial" w:eastAsia="Times New Roman" w:hAnsi="Arial" w:cs="Arial"/>
      <w:color w:val="1F4E78"/>
    </w:rPr>
  </w:style>
  <w:style w:type="paragraph" w:customStyle="1" w:styleId="xl94">
    <w:name w:val="xl94"/>
    <w:basedOn w:val="Normal"/>
    <w:rsid w:val="007F2CD5"/>
    <w:pPr>
      <w:pBdr>
        <w:top w:val="single" w:sz="12" w:space="0" w:color="auto"/>
        <w:left w:val="single" w:sz="12" w:space="0" w:color="auto"/>
        <w:bottom w:val="single" w:sz="12" w:space="0" w:color="auto"/>
        <w:right w:val="single" w:sz="12" w:space="0" w:color="auto"/>
      </w:pBdr>
      <w:shd w:val="clear" w:color="000000" w:fill="A9D08E"/>
      <w:spacing w:before="100" w:beforeAutospacing="1" w:after="100" w:afterAutospacing="1"/>
      <w:jc w:val="center"/>
    </w:pPr>
    <w:rPr>
      <w:rFonts w:ascii="Arial" w:eastAsia="Times New Roman" w:hAnsi="Arial" w:cs="Arial"/>
      <w:color w:val="1F4E78"/>
    </w:rPr>
  </w:style>
  <w:style w:type="paragraph" w:customStyle="1" w:styleId="xl95">
    <w:name w:val="xl95"/>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pPr>
    <w:rPr>
      <w:rFonts w:ascii="Arial" w:eastAsia="Times New Roman" w:hAnsi="Arial" w:cs="Arial"/>
    </w:rPr>
  </w:style>
  <w:style w:type="paragraph" w:customStyle="1" w:styleId="xl96">
    <w:name w:val="xl96"/>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pPr>
    <w:rPr>
      <w:rFonts w:ascii="Arial" w:eastAsia="Times New Roman" w:hAnsi="Arial" w:cs="Arial"/>
      <w:b/>
      <w:bCs/>
    </w:rPr>
  </w:style>
  <w:style w:type="paragraph" w:customStyle="1" w:styleId="xl97">
    <w:name w:val="xl97"/>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jc w:val="center"/>
    </w:pPr>
    <w:rPr>
      <w:rFonts w:ascii="Arial" w:eastAsia="Times New Roman" w:hAnsi="Arial" w:cs="Arial"/>
      <w:b/>
      <w:bCs/>
    </w:rPr>
  </w:style>
  <w:style w:type="paragraph" w:customStyle="1" w:styleId="xl98">
    <w:name w:val="xl98"/>
    <w:basedOn w:val="Normal"/>
    <w:rsid w:val="007F2CD5"/>
    <w:pPr>
      <w:pBdr>
        <w:top w:val="single" w:sz="12" w:space="0" w:color="auto"/>
        <w:left w:val="single" w:sz="12" w:space="0" w:color="auto"/>
        <w:bottom w:val="single" w:sz="12" w:space="0" w:color="auto"/>
        <w:right w:val="single" w:sz="12" w:space="0" w:color="auto"/>
      </w:pBdr>
      <w:shd w:val="clear" w:color="000000" w:fill="DA82DA"/>
      <w:spacing w:before="100" w:beforeAutospacing="1" w:after="100" w:afterAutospacing="1"/>
      <w:jc w:val="center"/>
      <w:textAlignment w:val="center"/>
    </w:pPr>
    <w:rPr>
      <w:rFonts w:ascii="Arial" w:eastAsia="Times New Roman" w:hAnsi="Arial" w:cs="Arial"/>
      <w:b/>
      <w:bCs/>
    </w:rPr>
  </w:style>
  <w:style w:type="paragraph" w:customStyle="1" w:styleId="xl99">
    <w:name w:val="xl99"/>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eastAsia="Times New Roman" w:hAnsi="Arial" w:cs="Arial"/>
      <w:color w:val="0070C0"/>
    </w:rPr>
  </w:style>
  <w:style w:type="paragraph" w:customStyle="1" w:styleId="xl100">
    <w:name w:val="xl100"/>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eastAsia="Times New Roman" w:hAnsi="Arial" w:cs="Arial"/>
      <w:color w:val="0070C0"/>
    </w:rPr>
  </w:style>
  <w:style w:type="paragraph" w:customStyle="1" w:styleId="xl101">
    <w:name w:val="xl101"/>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eastAsia="Times New Roman" w:hAnsi="Arial" w:cs="Arial"/>
      <w:color w:val="1F4E78"/>
    </w:rPr>
  </w:style>
  <w:style w:type="paragraph" w:customStyle="1" w:styleId="xl102">
    <w:name w:val="xl102"/>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eastAsia="Times New Roman" w:hAnsi="Arial" w:cs="Arial"/>
      <w:color w:val="1F4E78"/>
    </w:rPr>
  </w:style>
  <w:style w:type="paragraph" w:customStyle="1" w:styleId="xl103">
    <w:name w:val="xl103"/>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eastAsia="Times New Roman" w:hAnsi="Arial" w:cs="Arial"/>
      <w:i/>
      <w:iCs/>
      <w:color w:val="0070C0"/>
    </w:rPr>
  </w:style>
  <w:style w:type="paragraph" w:customStyle="1" w:styleId="xl104">
    <w:name w:val="xl104"/>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eastAsia="Times New Roman" w:hAnsi="Arial" w:cs="Arial"/>
    </w:rPr>
  </w:style>
  <w:style w:type="paragraph" w:customStyle="1" w:styleId="xl105">
    <w:name w:val="xl105"/>
    <w:basedOn w:val="Normal"/>
    <w:rsid w:val="007F2CD5"/>
    <w:pPr>
      <w:pBdr>
        <w:top w:val="single" w:sz="12" w:space="0" w:color="auto"/>
        <w:left w:val="single" w:sz="12" w:space="0" w:color="auto"/>
        <w:bottom w:val="single" w:sz="12" w:space="0" w:color="auto"/>
        <w:right w:val="single" w:sz="12" w:space="0" w:color="auto"/>
      </w:pBdr>
      <w:shd w:val="clear" w:color="000000" w:fill="DA82DA"/>
      <w:spacing w:before="100" w:beforeAutospacing="1" w:after="100" w:afterAutospacing="1"/>
      <w:jc w:val="center"/>
    </w:pPr>
    <w:rPr>
      <w:rFonts w:ascii="Arial" w:eastAsia="Times New Roman" w:hAnsi="Arial" w:cs="Arial"/>
      <w:b/>
      <w:bCs/>
      <w:color w:val="000000"/>
    </w:rPr>
  </w:style>
  <w:style w:type="paragraph" w:customStyle="1" w:styleId="xl106">
    <w:name w:val="xl106"/>
    <w:basedOn w:val="Normal"/>
    <w:rsid w:val="007F2CD5"/>
    <w:pPr>
      <w:pBdr>
        <w:top w:val="single" w:sz="12" w:space="0" w:color="auto"/>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Arial" w:eastAsia="Times New Roman" w:hAnsi="Arial" w:cs="Arial"/>
    </w:rPr>
  </w:style>
  <w:style w:type="paragraph" w:customStyle="1" w:styleId="xl107">
    <w:name w:val="xl107"/>
    <w:basedOn w:val="Normal"/>
    <w:rsid w:val="007F2CD5"/>
    <w:pPr>
      <w:pBdr>
        <w:top w:val="single" w:sz="12" w:space="0" w:color="auto"/>
        <w:left w:val="single" w:sz="12" w:space="0" w:color="auto"/>
        <w:bottom w:val="single" w:sz="12" w:space="0" w:color="auto"/>
        <w:right w:val="single" w:sz="12" w:space="0" w:color="auto"/>
      </w:pBdr>
      <w:shd w:val="clear" w:color="000000" w:fill="FFFFFF"/>
      <w:spacing w:before="100" w:beforeAutospacing="1" w:after="100" w:afterAutospacing="1"/>
      <w:jc w:val="center"/>
    </w:pPr>
    <w:rPr>
      <w:rFonts w:ascii="Arial" w:eastAsia="Times New Roman" w:hAnsi="Arial" w:cs="Arial"/>
    </w:rPr>
  </w:style>
  <w:style w:type="paragraph" w:customStyle="1" w:styleId="xl108">
    <w:name w:val="xl108"/>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eastAsia="Times New Roman" w:hAnsi="Arial" w:cs="Arial"/>
      <w:b/>
      <w:bCs/>
      <w:color w:val="1F4E78"/>
      <w:sz w:val="40"/>
      <w:szCs w:val="40"/>
    </w:rPr>
  </w:style>
  <w:style w:type="paragraph" w:customStyle="1" w:styleId="xl109">
    <w:name w:val="xl109"/>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eastAsia="Times New Roman" w:hAnsi="Arial" w:cs="Arial"/>
      <w:b/>
      <w:bCs/>
      <w:color w:val="1F4E78"/>
    </w:rPr>
  </w:style>
  <w:style w:type="paragraph" w:customStyle="1" w:styleId="xl110">
    <w:name w:val="xl110"/>
    <w:basedOn w:val="Normal"/>
    <w:rsid w:val="007F2CD5"/>
    <w:pPr>
      <w:pBdr>
        <w:top w:val="single" w:sz="12" w:space="0" w:color="auto"/>
        <w:left w:val="single" w:sz="12" w:space="0" w:color="auto"/>
        <w:bottom w:val="single" w:sz="12" w:space="0" w:color="auto"/>
        <w:right w:val="single" w:sz="12" w:space="0" w:color="auto"/>
      </w:pBdr>
      <w:shd w:val="clear" w:color="000000" w:fill="DA82DA"/>
      <w:spacing w:before="100" w:beforeAutospacing="1" w:after="100" w:afterAutospacing="1"/>
      <w:textAlignment w:val="center"/>
    </w:pPr>
    <w:rPr>
      <w:rFonts w:ascii="Arial" w:eastAsia="Times New Roman" w:hAnsi="Arial" w:cs="Arial"/>
      <w:b/>
      <w:bCs/>
    </w:rPr>
  </w:style>
  <w:style w:type="paragraph" w:customStyle="1" w:styleId="xl111">
    <w:name w:val="xl111"/>
    <w:basedOn w:val="Normal"/>
    <w:rsid w:val="007F2CD5"/>
    <w:pPr>
      <w:pBdr>
        <w:top w:val="single" w:sz="12" w:space="0" w:color="auto"/>
        <w:left w:val="single" w:sz="12" w:space="0" w:color="auto"/>
        <w:bottom w:val="single" w:sz="12" w:space="0" w:color="auto"/>
        <w:right w:val="single" w:sz="12" w:space="0" w:color="auto"/>
      </w:pBdr>
      <w:shd w:val="clear" w:color="000000" w:fill="DA82DA"/>
      <w:spacing w:before="100" w:beforeAutospacing="1" w:after="100" w:afterAutospacing="1"/>
      <w:jc w:val="center"/>
      <w:textAlignment w:val="center"/>
    </w:pPr>
    <w:rPr>
      <w:rFonts w:ascii="Arial" w:eastAsia="Times New Roman" w:hAnsi="Arial" w:cs="Arial"/>
    </w:rPr>
  </w:style>
  <w:style w:type="paragraph" w:customStyle="1" w:styleId="xl112">
    <w:name w:val="xl112"/>
    <w:basedOn w:val="Normal"/>
    <w:rsid w:val="007F2CD5"/>
    <w:pPr>
      <w:pBdr>
        <w:top w:val="single" w:sz="12" w:space="0" w:color="auto"/>
        <w:left w:val="single" w:sz="12" w:space="0" w:color="auto"/>
        <w:bottom w:val="single" w:sz="12" w:space="0" w:color="auto"/>
        <w:right w:val="single" w:sz="12" w:space="0" w:color="auto"/>
      </w:pBdr>
      <w:shd w:val="clear" w:color="000000" w:fill="DA82DA"/>
      <w:spacing w:before="100" w:beforeAutospacing="1" w:after="100" w:afterAutospacing="1"/>
      <w:jc w:val="center"/>
    </w:pPr>
    <w:rPr>
      <w:rFonts w:ascii="Arial" w:eastAsia="Times New Roman" w:hAnsi="Arial" w:cs="Arial"/>
    </w:rPr>
  </w:style>
  <w:style w:type="paragraph" w:customStyle="1" w:styleId="xl113">
    <w:name w:val="xl113"/>
    <w:basedOn w:val="Normal"/>
    <w:rsid w:val="007F2CD5"/>
    <w:pPr>
      <w:pBdr>
        <w:top w:val="single" w:sz="12" w:space="0" w:color="auto"/>
        <w:left w:val="single" w:sz="12" w:space="0" w:color="auto"/>
        <w:bottom w:val="single" w:sz="12" w:space="0" w:color="auto"/>
        <w:right w:val="single" w:sz="12" w:space="0" w:color="auto"/>
      </w:pBdr>
      <w:shd w:val="clear" w:color="000000" w:fill="A9D08E"/>
      <w:spacing w:before="100" w:beforeAutospacing="1" w:after="100" w:afterAutospacing="1"/>
    </w:pPr>
    <w:rPr>
      <w:rFonts w:ascii="Arial" w:eastAsia="Times New Roman" w:hAnsi="Arial" w:cs="Arial"/>
    </w:rPr>
  </w:style>
  <w:style w:type="table" w:customStyle="1" w:styleId="GridTable5Dark-Accent412">
    <w:name w:val="Grid Table 5 Dark - Accent 412"/>
    <w:basedOn w:val="TableNormal"/>
    <w:uiPriority w:val="50"/>
    <w:rsid w:val="008A5E2C"/>
    <w:pPr>
      <w:jc w:val="left"/>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1">
    <w:name w:val="Table Grid1"/>
    <w:basedOn w:val="TableNormal"/>
    <w:next w:val="TableGrid"/>
    <w:uiPriority w:val="5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olsequipment">
    <w:name w:val="Tools/equipment"/>
    <w:basedOn w:val="Normal"/>
    <w:rsid w:val="00ED3AB0"/>
    <w:pPr>
      <w:spacing w:before="120" w:after="120"/>
    </w:pPr>
    <w:rPr>
      <w:rFonts w:ascii="Times New Roman" w:eastAsia="Times New Roman" w:hAnsi="Times New Roman" w:cs="Times New Roman"/>
      <w:sz w:val="20"/>
      <w:szCs w:val="20"/>
    </w:rPr>
  </w:style>
  <w:style w:type="table" w:customStyle="1" w:styleId="TableGrid10">
    <w:name w:val="TableGrid1"/>
    <w:rsid w:val="00ED3AB0"/>
    <w:pPr>
      <w:jc w:val="left"/>
    </w:pPr>
    <w:rPr>
      <w:rFonts w:ascii="Calibri" w:eastAsia="Times New Roman" w:hAnsi="Calibri" w:cs="Arial"/>
      <w:sz w:val="20"/>
    </w:rPr>
    <w:tblPr>
      <w:tblCellMar>
        <w:top w:w="0" w:type="dxa"/>
        <w:left w:w="0" w:type="dxa"/>
        <w:bottom w:w="0" w:type="dxa"/>
        <w:right w:w="0" w:type="dxa"/>
      </w:tblCellMar>
    </w:tblPr>
  </w:style>
  <w:style w:type="table" w:customStyle="1" w:styleId="TableGrid2">
    <w:name w:val="TableGrid2"/>
    <w:rsid w:val="00ED3AB0"/>
    <w:pPr>
      <w:jc w:val="left"/>
    </w:pPr>
    <w:rPr>
      <w:rFonts w:ascii="Calibri" w:eastAsia="Times New Roman" w:hAnsi="Calibri" w:cs="Arial"/>
      <w:sz w:val="20"/>
    </w:rPr>
    <w:tblPr>
      <w:tblCellMar>
        <w:top w:w="0" w:type="dxa"/>
        <w:left w:w="0" w:type="dxa"/>
        <w:bottom w:w="0" w:type="dxa"/>
        <w:right w:w="0" w:type="dxa"/>
      </w:tblCellMar>
    </w:tblPr>
  </w:style>
  <w:style w:type="table" w:customStyle="1" w:styleId="TableGrid30">
    <w:name w:val="TableGrid3"/>
    <w:rsid w:val="00ED3AB0"/>
    <w:pPr>
      <w:jc w:val="left"/>
    </w:pPr>
    <w:rPr>
      <w:rFonts w:ascii="Calibri" w:eastAsia="Times New Roman" w:hAnsi="Calibri" w:cs="Arial"/>
      <w:sz w:val="20"/>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ED3AB0"/>
    <w:rPr>
      <w:rFonts w:eastAsiaTheme="minorHAnsi"/>
      <w:sz w:val="20"/>
      <w:szCs w:val="20"/>
    </w:rPr>
  </w:style>
  <w:style w:type="character" w:customStyle="1" w:styleId="FootnoteTextChar">
    <w:name w:val="Footnote Text Char"/>
    <w:basedOn w:val="DefaultParagraphFont"/>
    <w:link w:val="FootnoteText"/>
    <w:uiPriority w:val="99"/>
    <w:semiHidden/>
    <w:rsid w:val="00ED3AB0"/>
    <w:rPr>
      <w:sz w:val="20"/>
      <w:szCs w:val="20"/>
    </w:rPr>
  </w:style>
  <w:style w:type="character" w:styleId="FootnoteReference">
    <w:name w:val="footnote reference"/>
    <w:basedOn w:val="DefaultParagraphFont"/>
    <w:uiPriority w:val="99"/>
    <w:semiHidden/>
    <w:unhideWhenUsed/>
    <w:rsid w:val="00ED3AB0"/>
    <w:rPr>
      <w:vertAlign w:val="superscript"/>
    </w:rPr>
  </w:style>
  <w:style w:type="table" w:customStyle="1" w:styleId="TableGrid20">
    <w:name w:val="Table Grid2"/>
    <w:basedOn w:val="TableNormal"/>
    <w:next w:val="TableGrid"/>
    <w:uiPriority w:val="59"/>
    <w:rsid w:val="00ED3AB0"/>
    <w:pPr>
      <w:jc w:val="left"/>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ED3AB0"/>
    <w:pPr>
      <w:jc w:val="left"/>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41">
    <w:name w:val="Grid Table 41"/>
    <w:basedOn w:val="TableNormal"/>
    <w:uiPriority w:val="49"/>
    <w:rsid w:val="00ED3AB0"/>
    <w:pPr>
      <w:jc w:val="left"/>
    </w:pPr>
    <w:rPr>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LineNumber">
    <w:name w:val="line number"/>
    <w:basedOn w:val="DefaultParagraphFont"/>
    <w:uiPriority w:val="99"/>
    <w:semiHidden/>
    <w:unhideWhenUsed/>
    <w:rsid w:val="00ED3AB0"/>
  </w:style>
  <w:style w:type="table" w:customStyle="1" w:styleId="GridTable5Dark1">
    <w:name w:val="Grid Table 5 Dark1"/>
    <w:basedOn w:val="TableNormal"/>
    <w:uiPriority w:val="50"/>
    <w:rsid w:val="00ED3AB0"/>
    <w:pPr>
      <w:jc w:val="left"/>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ED3AB0"/>
    <w:pPr>
      <w:jc w:val="left"/>
    </w:pPr>
    <w:rPr>
      <w:color w:val="000000" w:themeColor="text1"/>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ED3AB0"/>
    <w:pPr>
      <w:spacing w:before="100" w:beforeAutospacing="1" w:after="100" w:afterAutospacing="1"/>
    </w:pPr>
    <w:rPr>
      <w:rFonts w:ascii="Times New Roman" w:eastAsia="Times New Roman" w:hAnsi="Times New Roman" w:cs="Times New Roman"/>
      <w:sz w:val="20"/>
      <w:szCs w:val="22"/>
    </w:rPr>
  </w:style>
  <w:style w:type="character" w:customStyle="1" w:styleId="kwd-text">
    <w:name w:val="kwd-text"/>
    <w:basedOn w:val="DefaultParagraphFont"/>
    <w:rsid w:val="00ED3AB0"/>
  </w:style>
  <w:style w:type="character" w:customStyle="1" w:styleId="ff3">
    <w:name w:val="ff3"/>
    <w:basedOn w:val="DefaultParagraphFont"/>
    <w:rsid w:val="00ED3AB0"/>
  </w:style>
  <w:style w:type="character" w:customStyle="1" w:styleId="a">
    <w:name w:val="_"/>
    <w:basedOn w:val="DefaultParagraphFont"/>
    <w:rsid w:val="00ED3AB0"/>
  </w:style>
  <w:style w:type="character" w:customStyle="1" w:styleId="ff2">
    <w:name w:val="ff2"/>
    <w:basedOn w:val="DefaultParagraphFont"/>
    <w:rsid w:val="00ED3AB0"/>
  </w:style>
  <w:style w:type="character" w:customStyle="1" w:styleId="tweetable">
    <w:name w:val="tweetable"/>
    <w:basedOn w:val="DefaultParagraphFont"/>
    <w:rsid w:val="00ED3AB0"/>
  </w:style>
  <w:style w:type="character" w:customStyle="1" w:styleId="A6">
    <w:name w:val="A6"/>
    <w:uiPriority w:val="99"/>
    <w:rsid w:val="00ED3AB0"/>
    <w:rPr>
      <w:rFonts w:cs="Myriad Pro"/>
      <w:color w:val="000000"/>
      <w:sz w:val="22"/>
      <w:szCs w:val="22"/>
    </w:rPr>
  </w:style>
  <w:style w:type="paragraph" w:customStyle="1" w:styleId="p1">
    <w:name w:val="p1"/>
    <w:basedOn w:val="Normal"/>
    <w:rsid w:val="00ED3AB0"/>
    <w:pPr>
      <w:widowControl w:val="0"/>
      <w:tabs>
        <w:tab w:val="left" w:pos="720"/>
      </w:tabs>
      <w:snapToGrid w:val="0"/>
      <w:spacing w:line="240" w:lineRule="atLeast"/>
    </w:pPr>
    <w:rPr>
      <w:rFonts w:ascii="Times New Roman" w:eastAsia="Batang" w:hAnsi="Times New Roman" w:cs="Times New Roman"/>
      <w:sz w:val="20"/>
      <w:szCs w:val="20"/>
    </w:rPr>
  </w:style>
  <w:style w:type="character" w:customStyle="1" w:styleId="apple-style-span">
    <w:name w:val="apple-style-span"/>
    <w:basedOn w:val="DefaultParagraphFont"/>
    <w:rsid w:val="00ED3AB0"/>
  </w:style>
  <w:style w:type="character" w:customStyle="1" w:styleId="amzn-native-header-text">
    <w:name w:val="amzn-native-header-text"/>
    <w:basedOn w:val="DefaultParagraphFont"/>
    <w:rsid w:val="00ED3AB0"/>
  </w:style>
  <w:style w:type="character" w:customStyle="1" w:styleId="amzn-native-product-title-text">
    <w:name w:val="amzn-native-product-title-text"/>
    <w:basedOn w:val="DefaultParagraphFont"/>
    <w:rsid w:val="00ED3AB0"/>
  </w:style>
  <w:style w:type="character" w:customStyle="1" w:styleId="amzn-native-product-offer-price">
    <w:name w:val="amzn-native-product-offer-price"/>
    <w:basedOn w:val="DefaultParagraphFont"/>
    <w:rsid w:val="00ED3AB0"/>
  </w:style>
  <w:style w:type="character" w:customStyle="1" w:styleId="amzn-native-product-list-price">
    <w:name w:val="amzn-native-product-list-price"/>
    <w:basedOn w:val="DefaultParagraphFont"/>
    <w:rsid w:val="00ED3AB0"/>
  </w:style>
  <w:style w:type="character" w:customStyle="1" w:styleId="amzn-native-product-review-count">
    <w:name w:val="amzn-native-product-review-count"/>
    <w:basedOn w:val="DefaultParagraphFont"/>
    <w:rsid w:val="00ED3AB0"/>
  </w:style>
  <w:style w:type="character" w:customStyle="1" w:styleId="amzn-native-search-input">
    <w:name w:val="amzn-native-search-input"/>
    <w:basedOn w:val="DefaultParagraphFont"/>
    <w:rsid w:val="00ED3AB0"/>
  </w:style>
  <w:style w:type="character" w:customStyle="1" w:styleId="amzn-native-brand-text">
    <w:name w:val="amzn-native-brand-text"/>
    <w:basedOn w:val="DefaultParagraphFont"/>
    <w:rsid w:val="00ED3AB0"/>
  </w:style>
  <w:style w:type="table" w:customStyle="1" w:styleId="TableGrid14">
    <w:name w:val="Table Grid14"/>
    <w:basedOn w:val="TableNormal"/>
    <w:uiPriority w:val="59"/>
    <w:rsid w:val="00ED3AB0"/>
    <w:pPr>
      <w:jc w:val="left"/>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basedOn w:val="Normal"/>
    <w:next w:val="Normal"/>
    <w:uiPriority w:val="9"/>
    <w:unhideWhenUsed/>
    <w:qFormat/>
    <w:rsid w:val="00ED3AB0"/>
    <w:pPr>
      <w:keepNext/>
      <w:keepLines/>
      <w:spacing w:before="200"/>
      <w:outlineLvl w:val="1"/>
    </w:pPr>
    <w:rPr>
      <w:rFonts w:ascii="Trebuchet MS" w:eastAsia="Times New Roman" w:hAnsi="Trebuchet MS" w:cs="Times New Roman"/>
      <w:b/>
      <w:bCs/>
      <w:color w:val="F09415"/>
      <w:sz w:val="26"/>
      <w:szCs w:val="26"/>
    </w:rPr>
  </w:style>
  <w:style w:type="paragraph" w:customStyle="1" w:styleId="ReportText1">
    <w:name w:val="Report Text1"/>
    <w:basedOn w:val="Normal"/>
    <w:next w:val="ListParagraph"/>
    <w:uiPriority w:val="34"/>
    <w:qFormat/>
    <w:rsid w:val="00ED3AB0"/>
    <w:pPr>
      <w:ind w:left="720"/>
      <w:contextualSpacing/>
    </w:pPr>
    <w:rPr>
      <w:rFonts w:eastAsia="Times New Roman"/>
      <w:sz w:val="20"/>
      <w:szCs w:val="22"/>
    </w:rPr>
  </w:style>
  <w:style w:type="paragraph" w:customStyle="1" w:styleId="BalloonText1">
    <w:name w:val="Balloon Text1"/>
    <w:basedOn w:val="Normal"/>
    <w:next w:val="BalloonText"/>
    <w:uiPriority w:val="99"/>
    <w:semiHidden/>
    <w:unhideWhenUsed/>
    <w:rsid w:val="00ED3AB0"/>
    <w:rPr>
      <w:rFonts w:ascii="Tahoma" w:eastAsia="Times New Roman" w:hAnsi="Tahoma" w:cs="Tahoma"/>
      <w:sz w:val="16"/>
      <w:szCs w:val="16"/>
    </w:rPr>
  </w:style>
  <w:style w:type="paragraph" w:customStyle="1" w:styleId="TOC11">
    <w:name w:val="TOC 11"/>
    <w:basedOn w:val="Normal"/>
    <w:next w:val="Normal"/>
    <w:autoRedefine/>
    <w:uiPriority w:val="39"/>
    <w:unhideWhenUsed/>
    <w:rsid w:val="00ED3AB0"/>
    <w:pPr>
      <w:tabs>
        <w:tab w:val="left" w:pos="440"/>
        <w:tab w:val="right" w:leader="dot" w:pos="9720"/>
      </w:tabs>
      <w:spacing w:line="360" w:lineRule="auto"/>
    </w:pPr>
    <w:rPr>
      <w:rFonts w:ascii="Arial" w:eastAsia="Times New Roman" w:hAnsi="Arial" w:cs="Arial"/>
      <w:sz w:val="20"/>
      <w:szCs w:val="22"/>
    </w:rPr>
  </w:style>
  <w:style w:type="character" w:customStyle="1" w:styleId="Hyperlink1">
    <w:name w:val="Hyperlink1"/>
    <w:basedOn w:val="DefaultParagraphFont"/>
    <w:uiPriority w:val="99"/>
    <w:unhideWhenUsed/>
    <w:rsid w:val="00ED3AB0"/>
    <w:rPr>
      <w:color w:val="FFAE3E"/>
      <w:u w:val="single"/>
    </w:rPr>
  </w:style>
  <w:style w:type="paragraph" w:customStyle="1" w:styleId="Header1">
    <w:name w:val="Header1"/>
    <w:basedOn w:val="Normal"/>
    <w:next w:val="Header"/>
    <w:uiPriority w:val="99"/>
    <w:unhideWhenUsed/>
    <w:rsid w:val="00ED3AB0"/>
    <w:pPr>
      <w:tabs>
        <w:tab w:val="center" w:pos="4680"/>
        <w:tab w:val="right" w:pos="9360"/>
      </w:tabs>
    </w:pPr>
    <w:rPr>
      <w:rFonts w:eastAsia="Times New Roman"/>
      <w:sz w:val="20"/>
      <w:szCs w:val="22"/>
    </w:rPr>
  </w:style>
  <w:style w:type="paragraph" w:customStyle="1" w:styleId="Footer1">
    <w:name w:val="Footer1"/>
    <w:basedOn w:val="Normal"/>
    <w:next w:val="Footer"/>
    <w:uiPriority w:val="99"/>
    <w:unhideWhenUsed/>
    <w:rsid w:val="00ED3AB0"/>
    <w:pPr>
      <w:tabs>
        <w:tab w:val="center" w:pos="4680"/>
        <w:tab w:val="right" w:pos="9360"/>
      </w:tabs>
    </w:pPr>
    <w:rPr>
      <w:rFonts w:eastAsia="Times New Roman"/>
      <w:sz w:val="20"/>
      <w:szCs w:val="22"/>
    </w:rPr>
  </w:style>
  <w:style w:type="paragraph" w:customStyle="1" w:styleId="CommentText1">
    <w:name w:val="Comment Text1"/>
    <w:basedOn w:val="Normal"/>
    <w:next w:val="CommentText"/>
    <w:uiPriority w:val="99"/>
    <w:semiHidden/>
    <w:unhideWhenUsed/>
    <w:rsid w:val="00ED3AB0"/>
    <w:rPr>
      <w:rFonts w:eastAsia="Times New Roman"/>
      <w:sz w:val="20"/>
      <w:szCs w:val="20"/>
    </w:rPr>
  </w:style>
  <w:style w:type="paragraph" w:customStyle="1" w:styleId="CommentSubject1">
    <w:name w:val="Comment Subject1"/>
    <w:basedOn w:val="CommentText"/>
    <w:next w:val="CommentText"/>
    <w:uiPriority w:val="99"/>
    <w:semiHidden/>
    <w:unhideWhenUsed/>
    <w:rsid w:val="00ED3AB0"/>
    <w:rPr>
      <w:rFonts w:eastAsia="Times New Roman"/>
      <w:b/>
      <w:bCs/>
    </w:rPr>
  </w:style>
  <w:style w:type="table" w:customStyle="1" w:styleId="TableGrid11">
    <w:name w:val="Table Grid11"/>
    <w:basedOn w:val="TableNormal"/>
    <w:next w:val="TableGrid"/>
    <w:uiPriority w:val="5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ED3AB0"/>
    <w:pPr>
      <w:keepLines/>
      <w:spacing w:before="480" w:after="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ED3AB0"/>
    <w:pPr>
      <w:jc w:val="center"/>
    </w:pPr>
    <w:rPr>
      <w:rFonts w:eastAsia="Times New Roman"/>
      <w:sz w:val="20"/>
      <w:szCs w:val="22"/>
    </w:rPr>
  </w:style>
  <w:style w:type="paragraph" w:customStyle="1" w:styleId="FootnoteText1">
    <w:name w:val="Footnote Text1"/>
    <w:basedOn w:val="Normal"/>
    <w:next w:val="FootnoteText"/>
    <w:uiPriority w:val="99"/>
    <w:semiHidden/>
    <w:unhideWhenUsed/>
    <w:rsid w:val="00ED3AB0"/>
    <w:rPr>
      <w:rFonts w:eastAsia="Times New Roman"/>
      <w:sz w:val="20"/>
      <w:szCs w:val="20"/>
    </w:rPr>
  </w:style>
  <w:style w:type="paragraph" w:customStyle="1" w:styleId="TOC31">
    <w:name w:val="TOC 31"/>
    <w:basedOn w:val="Normal"/>
    <w:next w:val="Normal"/>
    <w:autoRedefine/>
    <w:uiPriority w:val="39"/>
    <w:unhideWhenUsed/>
    <w:rsid w:val="00ED3AB0"/>
    <w:pPr>
      <w:spacing w:after="100" w:line="259" w:lineRule="auto"/>
      <w:ind w:left="440"/>
    </w:pPr>
    <w:rPr>
      <w:rFonts w:eastAsia="Times New Roman" w:cs="Times New Roman"/>
      <w:sz w:val="22"/>
      <w:szCs w:val="22"/>
    </w:rPr>
  </w:style>
  <w:style w:type="table" w:customStyle="1" w:styleId="ListTable3-Accent11">
    <w:name w:val="List Table 3 - Accent 11"/>
    <w:basedOn w:val="TableNormal"/>
    <w:uiPriority w:val="48"/>
    <w:rsid w:val="00ED3AB0"/>
    <w:pPr>
      <w:jc w:val="left"/>
    </w:pPr>
    <w:rPr>
      <w:sz w:val="20"/>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4">
    <w:name w:val="Table Grid4"/>
    <w:basedOn w:val="TableNormal"/>
    <w:next w:val="TableGrid"/>
    <w:uiPriority w:val="39"/>
    <w:qFormat/>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ED3AB0"/>
    <w:pPr>
      <w:jc w:val="left"/>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ED3AB0"/>
    <w:pPr>
      <w:jc w:val="left"/>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ED3AB0"/>
    <w:pPr>
      <w:jc w:val="left"/>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basedOn w:val="DefaultParagraphFont"/>
    <w:uiPriority w:val="9"/>
    <w:semiHidden/>
    <w:rsid w:val="00ED3AB0"/>
    <w:rPr>
      <w:rFonts w:asciiTheme="majorHAnsi" w:eastAsiaTheme="majorEastAsia" w:hAnsiTheme="majorHAnsi" w:cstheme="majorBidi"/>
      <w:b/>
      <w:bCs/>
      <w:color w:val="4F81BD" w:themeColor="accent1"/>
      <w:sz w:val="26"/>
      <w:szCs w:val="26"/>
    </w:rPr>
  </w:style>
  <w:style w:type="character" w:customStyle="1" w:styleId="FootnoteTextChar1">
    <w:name w:val="Footnote Text Char1"/>
    <w:basedOn w:val="DefaultParagraphFont"/>
    <w:uiPriority w:val="99"/>
    <w:semiHidden/>
    <w:rsid w:val="00ED3AB0"/>
    <w:rPr>
      <w:sz w:val="20"/>
      <w:szCs w:val="20"/>
    </w:rPr>
  </w:style>
  <w:style w:type="table" w:customStyle="1" w:styleId="TableGrid15">
    <w:name w:val="Table Grid15"/>
    <w:basedOn w:val="TableNormal"/>
    <w:next w:val="TableGrid"/>
    <w:uiPriority w:val="59"/>
    <w:rsid w:val="00ED3AB0"/>
    <w:pPr>
      <w:jc w:val="left"/>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ED3AB0"/>
    <w:pPr>
      <w:keepLines/>
      <w:spacing w:before="480" w:after="0" w:line="276" w:lineRule="auto"/>
      <w:outlineLvl w:val="9"/>
    </w:pPr>
    <w:rPr>
      <w:rFonts w:ascii="Trebuchet MS" w:hAnsi="Trebuchet MS"/>
      <w:bCs/>
      <w:color w:val="B76E0B"/>
      <w:sz w:val="28"/>
      <w:szCs w:val="28"/>
      <w:lang w:val="en-US" w:eastAsia="ja-JP"/>
    </w:rPr>
  </w:style>
  <w:style w:type="table" w:customStyle="1" w:styleId="TableGrid110">
    <w:name w:val="TableGrid11"/>
    <w:rsid w:val="00ED3AB0"/>
    <w:pPr>
      <w:jc w:val="left"/>
    </w:pPr>
    <w:rPr>
      <w:rFonts w:ascii="Calibri" w:eastAsia="Times New Roman" w:hAnsi="Calibri" w:cs="Arial"/>
      <w:sz w:val="20"/>
    </w:rPr>
    <w:tblPr>
      <w:tblCellMar>
        <w:top w:w="0" w:type="dxa"/>
        <w:left w:w="0" w:type="dxa"/>
        <w:bottom w:w="0" w:type="dxa"/>
        <w:right w:w="0" w:type="dxa"/>
      </w:tblCellMar>
    </w:tblPr>
  </w:style>
  <w:style w:type="table" w:customStyle="1" w:styleId="TableGrid210">
    <w:name w:val="TableGrid21"/>
    <w:rsid w:val="00ED3AB0"/>
    <w:pPr>
      <w:jc w:val="left"/>
    </w:pPr>
    <w:rPr>
      <w:rFonts w:ascii="Calibri" w:eastAsia="Times New Roman" w:hAnsi="Calibri" w:cs="Arial"/>
      <w:sz w:val="20"/>
    </w:rPr>
    <w:tblPr>
      <w:tblCellMar>
        <w:top w:w="0" w:type="dxa"/>
        <w:left w:w="0" w:type="dxa"/>
        <w:bottom w:w="0" w:type="dxa"/>
        <w:right w:w="0" w:type="dxa"/>
      </w:tblCellMar>
    </w:tblPr>
  </w:style>
  <w:style w:type="table" w:customStyle="1" w:styleId="TableGrid31">
    <w:name w:val="TableGrid31"/>
    <w:rsid w:val="00ED3AB0"/>
    <w:pPr>
      <w:jc w:val="left"/>
    </w:pPr>
    <w:rPr>
      <w:rFonts w:ascii="Calibri" w:eastAsia="Times New Roman" w:hAnsi="Calibri" w:cs="Arial"/>
      <w:sz w:val="20"/>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ED3AB0"/>
    <w:pPr>
      <w:jc w:val="left"/>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ED3AB0"/>
    <w:pPr>
      <w:jc w:val="left"/>
    </w:pPr>
    <w:rPr>
      <w:sz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ListTable3-Accent111">
    <w:name w:val="List Table 3 - Accent 111"/>
    <w:basedOn w:val="TableNormal"/>
    <w:uiPriority w:val="48"/>
    <w:rsid w:val="00ED3AB0"/>
    <w:pPr>
      <w:jc w:val="left"/>
    </w:pPr>
    <w:rPr>
      <w:sz w:val="20"/>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ED3AB0"/>
    <w:pPr>
      <w:jc w:val="left"/>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ED3AB0"/>
    <w:pPr>
      <w:jc w:val="left"/>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ED3AB0"/>
    <w:pPr>
      <w:jc w:val="left"/>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ED3AB0"/>
    <w:pPr>
      <w:jc w:val="left"/>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rsid w:val="00ED3AB0"/>
    <w:pPr>
      <w:jc w:val="left"/>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ED3AB0"/>
    <w:pPr>
      <w:jc w:val="left"/>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
    <w:uiPriority w:val="99"/>
    <w:semiHidden/>
    <w:unhideWhenUsed/>
    <w:rsid w:val="00ED3AB0"/>
    <w:pPr>
      <w:spacing w:after="120" w:line="276" w:lineRule="auto"/>
      <w:ind w:left="360"/>
    </w:pPr>
    <w:rPr>
      <w:rFonts w:eastAsiaTheme="minorHAnsi"/>
      <w:sz w:val="16"/>
      <w:szCs w:val="16"/>
    </w:rPr>
  </w:style>
  <w:style w:type="character" w:customStyle="1" w:styleId="BodyTextIndent3Char">
    <w:name w:val="Body Text Indent 3 Char"/>
    <w:basedOn w:val="DefaultParagraphFont"/>
    <w:link w:val="BodyTextIndent3"/>
    <w:uiPriority w:val="99"/>
    <w:semiHidden/>
    <w:rsid w:val="00ED3AB0"/>
    <w:rPr>
      <w:sz w:val="16"/>
      <w:szCs w:val="16"/>
    </w:rPr>
  </w:style>
  <w:style w:type="table" w:customStyle="1" w:styleId="TableGrid32">
    <w:name w:val="Table Grid32"/>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ED3AB0"/>
    <w:pPr>
      <w:jc w:val="left"/>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ED3AB0"/>
    <w:pPr>
      <w:jc w:val="left"/>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ED3AB0"/>
    <w:pPr>
      <w:jc w:val="left"/>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ED3AB0"/>
    <w:pPr>
      <w:jc w:val="left"/>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ED3AB0"/>
    <w:pPr>
      <w:jc w:val="left"/>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ED3AB0"/>
    <w:pPr>
      <w:jc w:val="left"/>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ED3AB0"/>
    <w:pPr>
      <w:jc w:val="left"/>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42">
    <w:name w:val="Grid Table 5 Dark - Accent 42"/>
    <w:basedOn w:val="TableNormal"/>
    <w:uiPriority w:val="50"/>
    <w:rsid w:val="00ED3AB0"/>
    <w:pPr>
      <w:jc w:val="left"/>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42">
    <w:name w:val="Grid Table 42"/>
    <w:basedOn w:val="TableNormal"/>
    <w:uiPriority w:val="49"/>
    <w:rsid w:val="00ED3AB0"/>
    <w:pPr>
      <w:jc w:val="left"/>
    </w:pPr>
    <w:rPr>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ED3AB0"/>
    <w:pPr>
      <w:jc w:val="left"/>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ED3AB0"/>
    <w:pPr>
      <w:jc w:val="left"/>
    </w:pPr>
    <w:rPr>
      <w:color w:val="000000" w:themeColor="text1"/>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ghtShading">
    <w:name w:val="Light Shading"/>
    <w:basedOn w:val="TableNormal"/>
    <w:uiPriority w:val="60"/>
    <w:rsid w:val="00ED3AB0"/>
    <w:pPr>
      <w:jc w:val="left"/>
    </w:pPr>
    <w:rPr>
      <w:color w:val="000000" w:themeColor="text1" w:themeShade="BF"/>
      <w:sz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
    <w:name w:val="Medium Shading 2"/>
    <w:basedOn w:val="TableNormal"/>
    <w:uiPriority w:val="64"/>
    <w:rsid w:val="00ED3AB0"/>
    <w:rPr>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ED3AB0"/>
    <w:rPr>
      <w:sz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Indent2">
    <w:name w:val="Body Text Indent 2"/>
    <w:basedOn w:val="Normal"/>
    <w:link w:val="BodyTextIndent2Char"/>
    <w:uiPriority w:val="99"/>
    <w:unhideWhenUsed/>
    <w:rsid w:val="00ED3AB0"/>
    <w:pPr>
      <w:spacing w:after="120" w:line="480" w:lineRule="auto"/>
      <w:ind w:left="283"/>
    </w:pPr>
    <w:rPr>
      <w:rFonts w:eastAsiaTheme="minorHAnsi"/>
      <w:sz w:val="20"/>
      <w:szCs w:val="22"/>
    </w:rPr>
  </w:style>
  <w:style w:type="character" w:customStyle="1" w:styleId="BodyTextIndent2Char">
    <w:name w:val="Body Text Indent 2 Char"/>
    <w:basedOn w:val="DefaultParagraphFont"/>
    <w:link w:val="BodyTextIndent2"/>
    <w:uiPriority w:val="99"/>
    <w:rsid w:val="00ED3AB0"/>
    <w:rPr>
      <w:sz w:val="20"/>
    </w:rPr>
  </w:style>
  <w:style w:type="paragraph" w:styleId="List2">
    <w:name w:val="List 2"/>
    <w:basedOn w:val="BodyText"/>
    <w:rsid w:val="00ED3AB0"/>
    <w:pPr>
      <w:tabs>
        <w:tab w:val="left" w:pos="680"/>
      </w:tabs>
      <w:spacing w:before="60" w:after="60"/>
      <w:ind w:left="680" w:hanging="340"/>
    </w:pPr>
    <w:rPr>
      <w:sz w:val="20"/>
    </w:rPr>
  </w:style>
  <w:style w:type="character" w:customStyle="1" w:styleId="BoldandItalics">
    <w:name w:val="Bold and Italics"/>
    <w:qFormat/>
    <w:rsid w:val="00ED3AB0"/>
    <w:rPr>
      <w:b/>
      <w:i/>
      <w:u w:val="none"/>
    </w:rPr>
  </w:style>
  <w:style w:type="paragraph" w:styleId="List">
    <w:name w:val="List"/>
    <w:basedOn w:val="BodyText"/>
    <w:next w:val="BodyText"/>
    <w:rsid w:val="00ED3AB0"/>
    <w:pPr>
      <w:tabs>
        <w:tab w:val="left" w:pos="340"/>
      </w:tabs>
      <w:spacing w:before="60" w:after="60"/>
      <w:ind w:left="340" w:hanging="340"/>
    </w:pPr>
    <w:rPr>
      <w:sz w:val="20"/>
    </w:rPr>
  </w:style>
  <w:style w:type="paragraph" w:styleId="ListBullet">
    <w:name w:val="List Bullet"/>
    <w:basedOn w:val="List"/>
    <w:rsid w:val="00ED3AB0"/>
    <w:pPr>
      <w:numPr>
        <w:numId w:val="126"/>
      </w:numPr>
      <w:tabs>
        <w:tab w:val="clear" w:pos="340"/>
      </w:tabs>
      <w:spacing w:before="40" w:after="40"/>
    </w:pPr>
  </w:style>
  <w:style w:type="paragraph" w:styleId="ListBullet2">
    <w:name w:val="List Bullet 2"/>
    <w:basedOn w:val="List2"/>
    <w:uiPriority w:val="99"/>
    <w:rsid w:val="00ED3AB0"/>
    <w:pPr>
      <w:numPr>
        <w:numId w:val="127"/>
      </w:numPr>
      <w:tabs>
        <w:tab w:val="clear" w:pos="680"/>
      </w:tabs>
    </w:pPr>
  </w:style>
  <w:style w:type="character" w:customStyle="1" w:styleId="SpecialBold">
    <w:name w:val="Special Bold"/>
    <w:basedOn w:val="DefaultParagraphFont"/>
    <w:rsid w:val="00ED3AB0"/>
    <w:rPr>
      <w:b/>
      <w:spacing w:val="0"/>
    </w:rPr>
  </w:style>
  <w:style w:type="paragraph" w:styleId="Subtitle">
    <w:name w:val="Subtitle"/>
    <w:basedOn w:val="Normal"/>
    <w:link w:val="SubtitleChar"/>
    <w:qFormat/>
    <w:rsid w:val="00ED3AB0"/>
    <w:pPr>
      <w:keepNext/>
      <w:keepLines/>
      <w:framePr w:wrap="around" w:vAnchor="page" w:hAnchor="page" w:x="1671" w:y="14401"/>
      <w:tabs>
        <w:tab w:val="left" w:pos="7230"/>
      </w:tabs>
      <w:jc w:val="center"/>
    </w:pPr>
    <w:rPr>
      <w:rFonts w:ascii="Times New Roman" w:eastAsia="Times New Roman" w:hAnsi="Times New Roman" w:cs="Times New Roman"/>
      <w:b/>
      <w:sz w:val="20"/>
      <w:szCs w:val="20"/>
    </w:rPr>
  </w:style>
  <w:style w:type="character" w:customStyle="1" w:styleId="SubtitleChar">
    <w:name w:val="Subtitle Char"/>
    <w:basedOn w:val="DefaultParagraphFont"/>
    <w:link w:val="Subtitle"/>
    <w:rsid w:val="00ED3AB0"/>
    <w:rPr>
      <w:rFonts w:ascii="Times New Roman" w:eastAsia="Times New Roman" w:hAnsi="Times New Roman" w:cs="Times New Roman"/>
      <w:b/>
      <w:sz w:val="20"/>
      <w:szCs w:val="20"/>
    </w:rPr>
  </w:style>
  <w:style w:type="paragraph" w:customStyle="1" w:styleId="GlossaryHeading">
    <w:name w:val="Glossary Heading"/>
    <w:basedOn w:val="Normal"/>
    <w:rsid w:val="00ED3AB0"/>
    <w:pPr>
      <w:keepNext/>
    </w:pPr>
    <w:rPr>
      <w:rFonts w:ascii="Times New Roman" w:eastAsia="Times New Roman" w:hAnsi="Times New Roman" w:cs="Times New Roman"/>
      <w:b/>
      <w:sz w:val="32"/>
      <w:szCs w:val="20"/>
      <w:lang w:val="en-AU"/>
    </w:rPr>
  </w:style>
  <w:style w:type="paragraph" w:customStyle="1" w:styleId="HeadingProcedure">
    <w:name w:val="Heading Procedure"/>
    <w:basedOn w:val="Normal"/>
    <w:next w:val="Normal"/>
    <w:rsid w:val="00ED3AB0"/>
    <w:pPr>
      <w:keepNext/>
      <w:tabs>
        <w:tab w:val="left" w:pos="0"/>
      </w:tabs>
      <w:spacing w:before="120" w:after="60"/>
    </w:pPr>
    <w:rPr>
      <w:rFonts w:ascii="Times New Roman" w:eastAsia="Times New Roman" w:hAnsi="Times New Roman" w:cs="Times New Roman"/>
      <w:b/>
      <w:i/>
      <w:color w:val="918585"/>
      <w:sz w:val="22"/>
      <w:szCs w:val="20"/>
      <w:lang w:val="en-AU"/>
    </w:rPr>
  </w:style>
  <w:style w:type="table" w:customStyle="1" w:styleId="GridTable5Dark-Accent21">
    <w:name w:val="Grid Table 5 Dark - Accent 21"/>
    <w:basedOn w:val="TableNormal"/>
    <w:uiPriority w:val="50"/>
    <w:rsid w:val="00ED3AB0"/>
    <w:pPr>
      <w:jc w:val="left"/>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5">
    <w:name w:val="Table Grid35"/>
    <w:basedOn w:val="TableNormal"/>
    <w:uiPriority w:val="39"/>
    <w:rsid w:val="00ED3AB0"/>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
    <w:basedOn w:val="DefaultParagraphFont"/>
    <w:rsid w:val="00ED3AB0"/>
  </w:style>
  <w:style w:type="character" w:customStyle="1" w:styleId="l6">
    <w:name w:val="l6"/>
    <w:basedOn w:val="DefaultParagraphFont"/>
    <w:rsid w:val="00ED3AB0"/>
  </w:style>
  <w:style w:type="character" w:customStyle="1" w:styleId="ilfuvd">
    <w:name w:val="ilfuvd"/>
    <w:basedOn w:val="DefaultParagraphFont"/>
    <w:rsid w:val="00ED3AB0"/>
  </w:style>
  <w:style w:type="paragraph" w:customStyle="1" w:styleId="toclevel-1">
    <w:name w:val="toclevel-1"/>
    <w:basedOn w:val="Normal"/>
    <w:rsid w:val="00ED3AB0"/>
    <w:pPr>
      <w:spacing w:before="100" w:beforeAutospacing="1" w:after="100" w:afterAutospacing="1"/>
    </w:pPr>
    <w:rPr>
      <w:rFonts w:ascii="Times New Roman" w:eastAsia="Times New Roman" w:hAnsi="Times New Roman" w:cs="Times New Roman"/>
      <w:sz w:val="20"/>
      <w:szCs w:val="22"/>
      <w:lang w:val="en-GB" w:eastAsia="en-GB"/>
    </w:rPr>
  </w:style>
  <w:style w:type="character" w:customStyle="1" w:styleId="toctext">
    <w:name w:val="toctext"/>
    <w:basedOn w:val="DefaultParagraphFont"/>
    <w:rsid w:val="00ED3AB0"/>
  </w:style>
  <w:style w:type="character" w:customStyle="1" w:styleId="tocnumber">
    <w:name w:val="tocnumber"/>
    <w:basedOn w:val="DefaultParagraphFont"/>
    <w:rsid w:val="00ED3AB0"/>
  </w:style>
  <w:style w:type="character" w:customStyle="1" w:styleId="fn">
    <w:name w:val="fn"/>
    <w:basedOn w:val="DefaultParagraphFont"/>
    <w:rsid w:val="00ED3AB0"/>
  </w:style>
  <w:style w:type="character" w:customStyle="1" w:styleId="fusion-inline-sep2">
    <w:name w:val="fusion-inline-sep2"/>
    <w:basedOn w:val="DefaultParagraphFont"/>
    <w:rsid w:val="00ED3AB0"/>
  </w:style>
  <w:style w:type="character" w:customStyle="1" w:styleId="updated">
    <w:name w:val="updated"/>
    <w:basedOn w:val="DefaultParagraphFont"/>
    <w:rsid w:val="00ED3AB0"/>
  </w:style>
  <w:style w:type="character" w:customStyle="1" w:styleId="meta-tags">
    <w:name w:val="meta-tags"/>
    <w:basedOn w:val="DefaultParagraphFont"/>
    <w:rsid w:val="00ED3AB0"/>
  </w:style>
  <w:style w:type="character" w:customStyle="1" w:styleId="fusion-comments">
    <w:name w:val="fusion-comments"/>
    <w:basedOn w:val="DefaultParagraphFont"/>
    <w:rsid w:val="00ED3AB0"/>
  </w:style>
  <w:style w:type="character" w:customStyle="1" w:styleId="screen-reader-text3">
    <w:name w:val="screen-reader-text3"/>
    <w:basedOn w:val="DefaultParagraphFont"/>
    <w:rsid w:val="00ED3AB0"/>
    <w:rPr>
      <w:bdr w:val="none" w:sz="0" w:space="0" w:color="auto" w:frame="1"/>
    </w:rPr>
  </w:style>
  <w:style w:type="paragraph" w:customStyle="1" w:styleId="flex-active-slide">
    <w:name w:val="flex-active-slide"/>
    <w:basedOn w:val="Normal"/>
    <w:rsid w:val="00ED3AB0"/>
    <w:pPr>
      <w:spacing w:before="100" w:beforeAutospacing="1" w:after="100" w:afterAutospacing="1"/>
    </w:pPr>
    <w:rPr>
      <w:rFonts w:ascii="Times New Roman" w:eastAsia="Times New Roman" w:hAnsi="Times New Roman" w:cs="Times New Roman"/>
      <w:sz w:val="20"/>
      <w:szCs w:val="22"/>
      <w:lang w:val="en-GB" w:eastAsia="en-GB"/>
    </w:rPr>
  </w:style>
  <w:style w:type="paragraph" w:customStyle="1" w:styleId="flex-nav-prev">
    <w:name w:val="flex-nav-prev"/>
    <w:basedOn w:val="Normal"/>
    <w:rsid w:val="00ED3AB0"/>
    <w:pPr>
      <w:spacing w:before="100" w:beforeAutospacing="1" w:after="100" w:afterAutospacing="1"/>
    </w:pPr>
    <w:rPr>
      <w:rFonts w:ascii="Times New Roman" w:eastAsia="Times New Roman" w:hAnsi="Times New Roman" w:cs="Times New Roman"/>
      <w:sz w:val="20"/>
      <w:szCs w:val="22"/>
      <w:lang w:val="en-GB" w:eastAsia="en-GB"/>
    </w:rPr>
  </w:style>
  <w:style w:type="paragraph" w:customStyle="1" w:styleId="flex-nav-next">
    <w:name w:val="flex-nav-next"/>
    <w:basedOn w:val="Normal"/>
    <w:rsid w:val="00ED3AB0"/>
    <w:pPr>
      <w:spacing w:before="100" w:beforeAutospacing="1" w:after="100" w:afterAutospacing="1"/>
    </w:pPr>
    <w:rPr>
      <w:rFonts w:ascii="Times New Roman" w:eastAsia="Times New Roman" w:hAnsi="Times New Roman" w:cs="Times New Roman"/>
      <w:sz w:val="20"/>
      <w:szCs w:val="22"/>
      <w:lang w:val="en-GB" w:eastAsia="en-GB"/>
    </w:rPr>
  </w:style>
  <w:style w:type="paragraph" w:styleId="DocumentMap">
    <w:name w:val="Document Map"/>
    <w:basedOn w:val="Normal"/>
    <w:link w:val="DocumentMapChar"/>
    <w:uiPriority w:val="99"/>
    <w:semiHidden/>
    <w:unhideWhenUsed/>
    <w:rsid w:val="00ED3AB0"/>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ED3AB0"/>
    <w:rPr>
      <w:rFonts w:ascii="Tahoma" w:hAnsi="Tahoma" w:cs="Tahoma"/>
      <w:sz w:val="16"/>
      <w:szCs w:val="16"/>
    </w:rPr>
  </w:style>
  <w:style w:type="table" w:customStyle="1" w:styleId="TableGrid3100">
    <w:name w:val="Table Grid310"/>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ED3AB0"/>
  </w:style>
  <w:style w:type="table" w:customStyle="1" w:styleId="TableGrid311">
    <w:name w:val="Table Grid311"/>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ED3AB0"/>
    <w:rPr>
      <w:rFonts w:ascii="Arial" w:hAnsi="Arial" w:cs="Arial" w:hint="default"/>
      <w:b w:val="0"/>
      <w:bCs w:val="0"/>
      <w:i w:val="0"/>
      <w:iCs w:val="0"/>
      <w:color w:val="000000"/>
      <w:sz w:val="20"/>
      <w:szCs w:val="20"/>
    </w:rPr>
  </w:style>
  <w:style w:type="character" w:customStyle="1" w:styleId="fontstyle31">
    <w:name w:val="fontstyle31"/>
    <w:basedOn w:val="DefaultParagraphFont"/>
    <w:rsid w:val="00ED3AB0"/>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ED3AB0"/>
    <w:pPr>
      <w:pBdr>
        <w:top w:val="single" w:sz="6" w:space="6" w:color="FFFFFF"/>
        <w:bottom w:val="single" w:sz="6" w:space="6" w:color="FFFFFF"/>
      </w:pBdr>
      <w:shd w:val="pct10" w:color="auto" w:fill="auto"/>
      <w:tabs>
        <w:tab w:val="left" w:pos="567"/>
      </w:tabs>
      <w:spacing w:before="60" w:after="60"/>
    </w:pPr>
    <w:rPr>
      <w:rFonts w:ascii="Arial" w:hAnsi="Arial"/>
      <w:i/>
      <w:sz w:val="20"/>
      <w:lang w:val="en-US"/>
    </w:rPr>
  </w:style>
  <w:style w:type="paragraph" w:styleId="ListBullet3">
    <w:name w:val="List Bullet 3"/>
    <w:basedOn w:val="Normal"/>
    <w:uiPriority w:val="99"/>
    <w:semiHidden/>
    <w:unhideWhenUsed/>
    <w:rsid w:val="00ED3AB0"/>
    <w:pPr>
      <w:numPr>
        <w:numId w:val="128"/>
      </w:numPr>
      <w:contextualSpacing/>
    </w:pPr>
    <w:rPr>
      <w:rFonts w:eastAsiaTheme="minorHAnsi"/>
      <w:sz w:val="20"/>
      <w:szCs w:val="22"/>
    </w:rPr>
  </w:style>
  <w:style w:type="character" w:customStyle="1" w:styleId="one-click">
    <w:name w:val="one-click"/>
    <w:basedOn w:val="DefaultParagraphFont"/>
    <w:rsid w:val="00ED3AB0"/>
  </w:style>
  <w:style w:type="table" w:customStyle="1" w:styleId="TableGrid314">
    <w:name w:val="Table Grid314"/>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sid w:val="00ED3AB0"/>
    <w:pPr>
      <w:jc w:val="left"/>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TableGrid316">
    <w:name w:val="Table Grid316"/>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ED3AB0"/>
    <w:rPr>
      <w:b/>
      <w:bCs/>
      <w:i/>
      <w:iCs/>
      <w:spacing w:val="5"/>
    </w:rPr>
  </w:style>
  <w:style w:type="table" w:customStyle="1" w:styleId="TableGrid317">
    <w:name w:val="Table Grid317"/>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ED3AB0"/>
    <w:pPr>
      <w:jc w:val="left"/>
    </w:pPr>
    <w:rPr>
      <w:sz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ED3AB0"/>
    <w:pPr>
      <w:jc w:val="left"/>
    </w:pPr>
    <w:rPr>
      <w:sz w:val="20"/>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TableGrid320">
    <w:name w:val="Table Grid320"/>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ED3AB0"/>
    <w:pPr>
      <w:jc w:val="left"/>
    </w:pPr>
    <w:rPr>
      <w:rFonts w:eastAsiaTheme="minorEastAsia"/>
      <w:sz w:val="20"/>
    </w:rPr>
    <w:tblPr>
      <w:tblCellMar>
        <w:top w:w="0" w:type="dxa"/>
        <w:left w:w="0" w:type="dxa"/>
        <w:bottom w:w="0" w:type="dxa"/>
        <w:right w:w="0" w:type="dxa"/>
      </w:tblCellMar>
    </w:tblPr>
  </w:style>
  <w:style w:type="table" w:customStyle="1" w:styleId="TableGrid40">
    <w:name w:val="TableGrid4"/>
    <w:rsid w:val="00ED3AB0"/>
    <w:pPr>
      <w:jc w:val="left"/>
    </w:pPr>
    <w:rPr>
      <w:rFonts w:eastAsia="Times New Roman"/>
      <w:sz w:val="20"/>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ED3AB0"/>
    <w:pPr>
      <w:jc w:val="left"/>
    </w:pPr>
    <w:rPr>
      <w:rFonts w:ascii="Calibri" w:eastAsia="Times New Roman" w:hAnsi="Calibri" w:cs="Arial"/>
      <w:sz w:val="20"/>
    </w:rPr>
    <w:tblPr>
      <w:tblCellMar>
        <w:top w:w="0" w:type="dxa"/>
        <w:left w:w="0" w:type="dxa"/>
        <w:bottom w:w="0" w:type="dxa"/>
        <w:right w:w="0" w:type="dxa"/>
      </w:tblCellMar>
    </w:tblPr>
  </w:style>
  <w:style w:type="table" w:customStyle="1" w:styleId="TableGrid220">
    <w:name w:val="TableGrid22"/>
    <w:rsid w:val="00ED3AB0"/>
    <w:pPr>
      <w:jc w:val="left"/>
    </w:pPr>
    <w:rPr>
      <w:rFonts w:ascii="Calibri" w:eastAsia="Times New Roman" w:hAnsi="Calibri" w:cs="Arial"/>
      <w:sz w:val="20"/>
    </w:rPr>
    <w:tblPr>
      <w:tblCellMar>
        <w:top w:w="0" w:type="dxa"/>
        <w:left w:w="0" w:type="dxa"/>
        <w:bottom w:w="0" w:type="dxa"/>
        <w:right w:w="0" w:type="dxa"/>
      </w:tblCellMar>
    </w:tblPr>
  </w:style>
  <w:style w:type="table" w:customStyle="1" w:styleId="TableGrid329">
    <w:name w:val="TableGrid32"/>
    <w:rsid w:val="00ED3AB0"/>
    <w:pPr>
      <w:jc w:val="left"/>
    </w:pPr>
    <w:rPr>
      <w:rFonts w:ascii="Calibri" w:eastAsia="Times New Roman" w:hAnsi="Calibri" w:cs="Arial"/>
      <w:sz w:val="20"/>
    </w:rPr>
    <w:tblPr>
      <w:tblCellMar>
        <w:top w:w="0" w:type="dxa"/>
        <w:left w:w="0" w:type="dxa"/>
        <w:bottom w:w="0" w:type="dxa"/>
        <w:right w:w="0" w:type="dxa"/>
      </w:tblCellMar>
    </w:tblPr>
  </w:style>
  <w:style w:type="table" w:customStyle="1" w:styleId="TableGrid3290">
    <w:name w:val="Table Grid329"/>
    <w:basedOn w:val="TableNormal"/>
    <w:next w:val="TableGrid"/>
    <w:uiPriority w:val="39"/>
    <w:rsid w:val="00ED3AB0"/>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uiPriority w:val="39"/>
    <w:rsid w:val="00ED3AB0"/>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ED3AB0"/>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ED3AB0"/>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ED3AB0"/>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ED3AB0"/>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ED3AB0"/>
    <w:pPr>
      <w:jc w:val="left"/>
    </w:pPr>
    <w:rPr>
      <w:rFonts w:ascii="Calibri" w:eastAsia="Times New Roman" w:hAnsi="Calibri" w:cs="Arial"/>
      <w:sz w:val="20"/>
    </w:rPr>
    <w:tblPr>
      <w:tblCellMar>
        <w:top w:w="0" w:type="dxa"/>
        <w:left w:w="0" w:type="dxa"/>
        <w:bottom w:w="0" w:type="dxa"/>
        <w:right w:w="0" w:type="dxa"/>
      </w:tblCellMar>
    </w:tblPr>
  </w:style>
  <w:style w:type="table" w:customStyle="1" w:styleId="TableGrid2110">
    <w:name w:val="TableGrid211"/>
    <w:rsid w:val="00ED3AB0"/>
    <w:pPr>
      <w:jc w:val="left"/>
    </w:pPr>
    <w:rPr>
      <w:rFonts w:ascii="Calibri" w:eastAsia="Times New Roman" w:hAnsi="Calibri" w:cs="Arial"/>
      <w:sz w:val="20"/>
    </w:rPr>
    <w:tblPr>
      <w:tblCellMar>
        <w:top w:w="0" w:type="dxa"/>
        <w:left w:w="0" w:type="dxa"/>
        <w:bottom w:w="0" w:type="dxa"/>
        <w:right w:w="0" w:type="dxa"/>
      </w:tblCellMar>
    </w:tblPr>
  </w:style>
  <w:style w:type="table" w:customStyle="1" w:styleId="TableGrid3111">
    <w:name w:val="TableGrid311"/>
    <w:rsid w:val="00ED3AB0"/>
    <w:pPr>
      <w:jc w:val="left"/>
    </w:pPr>
    <w:rPr>
      <w:rFonts w:ascii="Calibri" w:eastAsia="Times New Roman" w:hAnsi="Calibri" w:cs="Arial"/>
      <w:sz w:val="20"/>
    </w:rPr>
    <w:tblPr>
      <w:tblCellMar>
        <w:top w:w="0" w:type="dxa"/>
        <w:left w:w="0" w:type="dxa"/>
        <w:bottom w:w="0" w:type="dxa"/>
        <w:right w:w="0" w:type="dxa"/>
      </w:tblCellMar>
    </w:tblPr>
  </w:style>
  <w:style w:type="table" w:customStyle="1" w:styleId="TableGrid31110">
    <w:name w:val="Table Grid3111"/>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ED3AB0"/>
    <w:pPr>
      <w:jc w:val="left"/>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1">
    <w:name w:val="Table Grid3121"/>
    <w:basedOn w:val="TableNormal"/>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1">
    <w:name w:val="Heading 31"/>
    <w:basedOn w:val="Normal"/>
    <w:next w:val="Normal"/>
    <w:unhideWhenUsed/>
    <w:qFormat/>
    <w:rsid w:val="00ED3AB0"/>
    <w:pPr>
      <w:keepNext/>
      <w:keepLines/>
      <w:widowControl w:val="0"/>
      <w:shd w:val="clear" w:color="auto" w:fill="FFFFFF" w:themeFill="background1"/>
      <w:autoSpaceDE w:val="0"/>
      <w:autoSpaceDN w:val="0"/>
      <w:spacing w:before="200"/>
      <w:outlineLvl w:val="2"/>
    </w:pPr>
    <w:rPr>
      <w:rFonts w:ascii="Arial" w:eastAsia="Times New Roman" w:hAnsi="Arial" w:cs="Times New Roman"/>
      <w:b/>
      <w:bCs/>
      <w:color w:val="000000" w:themeColor="text1"/>
      <w:szCs w:val="22"/>
      <w:lang w:val="en-GB" w:eastAsia="en-GB" w:bidi="en-GB"/>
    </w:rPr>
  </w:style>
  <w:style w:type="paragraph" w:customStyle="1" w:styleId="msonormal0">
    <w:name w:val="msonormal"/>
    <w:basedOn w:val="Normal"/>
    <w:rsid w:val="00ED3AB0"/>
    <w:pPr>
      <w:spacing w:before="100" w:beforeAutospacing="1" w:after="100" w:afterAutospacing="1"/>
    </w:pPr>
    <w:rPr>
      <w:rFonts w:ascii="Times New Roman" w:eastAsia="Times New Roman" w:hAnsi="Times New Roman" w:cs="Times New Roman"/>
      <w:sz w:val="20"/>
      <w:szCs w:val="22"/>
    </w:rPr>
  </w:style>
  <w:style w:type="paragraph" w:customStyle="1" w:styleId="font0">
    <w:name w:val="font0"/>
    <w:basedOn w:val="Normal"/>
    <w:rsid w:val="00ED3AB0"/>
    <w:pPr>
      <w:spacing w:before="100" w:beforeAutospacing="1" w:after="100" w:afterAutospacing="1"/>
    </w:pPr>
    <w:rPr>
      <w:rFonts w:ascii="Calibri" w:eastAsia="Times New Roman" w:hAnsi="Calibri" w:cs="Calibri"/>
      <w:color w:val="000000"/>
      <w:sz w:val="22"/>
      <w:szCs w:val="22"/>
    </w:rPr>
  </w:style>
  <w:style w:type="paragraph" w:customStyle="1" w:styleId="xl114">
    <w:name w:val="xl114"/>
    <w:basedOn w:val="Normal"/>
    <w:rsid w:val="00ED3AB0"/>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115">
    <w:name w:val="xl115"/>
    <w:basedOn w:val="Normal"/>
    <w:rsid w:val="00ED3AB0"/>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116">
    <w:name w:val="xl116"/>
    <w:basedOn w:val="Normal"/>
    <w:rsid w:val="00ED3AB0"/>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rPr>
  </w:style>
  <w:style w:type="paragraph" w:customStyle="1" w:styleId="xl117">
    <w:name w:val="xl117"/>
    <w:basedOn w:val="Normal"/>
    <w:rsid w:val="00ED3AB0"/>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rPr>
  </w:style>
  <w:style w:type="paragraph" w:customStyle="1" w:styleId="xl118">
    <w:name w:val="xl118"/>
    <w:basedOn w:val="Normal"/>
    <w:rsid w:val="00ED3AB0"/>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FF0000"/>
    </w:rPr>
  </w:style>
  <w:style w:type="paragraph" w:customStyle="1" w:styleId="xl119">
    <w:name w:val="xl119"/>
    <w:basedOn w:val="Normal"/>
    <w:rsid w:val="00ED3AB0"/>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rPr>
  </w:style>
  <w:style w:type="paragraph" w:customStyle="1" w:styleId="xl120">
    <w:name w:val="xl120"/>
    <w:basedOn w:val="Normal"/>
    <w:rsid w:val="00ED3AB0"/>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rPr>
  </w:style>
  <w:style w:type="paragraph" w:customStyle="1" w:styleId="xl121">
    <w:name w:val="xl121"/>
    <w:basedOn w:val="Normal"/>
    <w:rsid w:val="00ED3AB0"/>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rPr>
  </w:style>
  <w:style w:type="paragraph" w:customStyle="1" w:styleId="xl122">
    <w:name w:val="xl122"/>
    <w:basedOn w:val="Normal"/>
    <w:rsid w:val="00ED3AB0"/>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123">
    <w:name w:val="xl123"/>
    <w:basedOn w:val="Normal"/>
    <w:rsid w:val="00ED3AB0"/>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124">
    <w:name w:val="xl124"/>
    <w:basedOn w:val="Normal"/>
    <w:rsid w:val="00ED3AB0"/>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rPr>
  </w:style>
  <w:style w:type="paragraph" w:customStyle="1" w:styleId="xl125">
    <w:name w:val="xl125"/>
    <w:basedOn w:val="Normal"/>
    <w:rsid w:val="00ED3AB0"/>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126">
    <w:name w:val="xl126"/>
    <w:basedOn w:val="Normal"/>
    <w:rsid w:val="00ED3AB0"/>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127">
    <w:name w:val="xl127"/>
    <w:basedOn w:val="Normal"/>
    <w:rsid w:val="00ED3AB0"/>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128">
    <w:name w:val="xl128"/>
    <w:basedOn w:val="Normal"/>
    <w:rsid w:val="00ED3AB0"/>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129">
    <w:name w:val="xl129"/>
    <w:basedOn w:val="Normal"/>
    <w:rsid w:val="00ED3AB0"/>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rPr>
  </w:style>
  <w:style w:type="paragraph" w:customStyle="1" w:styleId="xl130">
    <w:name w:val="xl130"/>
    <w:basedOn w:val="Normal"/>
    <w:rsid w:val="00ED3AB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rPr>
  </w:style>
  <w:style w:type="paragraph" w:customStyle="1" w:styleId="xl131">
    <w:name w:val="xl131"/>
    <w:basedOn w:val="Normal"/>
    <w:rsid w:val="00ED3AB0"/>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rPr>
  </w:style>
  <w:style w:type="paragraph" w:customStyle="1" w:styleId="xl132">
    <w:name w:val="xl132"/>
    <w:basedOn w:val="Normal"/>
    <w:rsid w:val="00ED3AB0"/>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eastAsia="Times New Roman" w:hAnsi="Arial" w:cs="Arial"/>
    </w:rPr>
  </w:style>
  <w:style w:type="paragraph" w:customStyle="1" w:styleId="xl133">
    <w:name w:val="xl133"/>
    <w:basedOn w:val="Normal"/>
    <w:rsid w:val="00ED3AB0"/>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color w:val="000000"/>
    </w:rPr>
  </w:style>
  <w:style w:type="paragraph" w:customStyle="1" w:styleId="xl134">
    <w:name w:val="xl134"/>
    <w:basedOn w:val="Normal"/>
    <w:rsid w:val="00ED3AB0"/>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rPr>
  </w:style>
  <w:style w:type="paragraph" w:customStyle="1" w:styleId="xl135">
    <w:name w:val="xl135"/>
    <w:basedOn w:val="Normal"/>
    <w:rsid w:val="00ED3AB0"/>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rPr>
  </w:style>
  <w:style w:type="paragraph" w:customStyle="1" w:styleId="xl136">
    <w:name w:val="xl136"/>
    <w:basedOn w:val="Normal"/>
    <w:rsid w:val="00ED3AB0"/>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rPr>
  </w:style>
  <w:style w:type="paragraph" w:customStyle="1" w:styleId="xl137">
    <w:name w:val="xl137"/>
    <w:basedOn w:val="Normal"/>
    <w:rsid w:val="00ED3AB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u w:val="single"/>
    </w:rPr>
  </w:style>
  <w:style w:type="paragraph" w:customStyle="1" w:styleId="xl138">
    <w:name w:val="xl138"/>
    <w:basedOn w:val="Normal"/>
    <w:rsid w:val="00ED3AB0"/>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rPr>
  </w:style>
  <w:style w:type="paragraph" w:customStyle="1" w:styleId="xl139">
    <w:name w:val="xl139"/>
    <w:basedOn w:val="Normal"/>
    <w:rsid w:val="00ED3A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rPr>
  </w:style>
  <w:style w:type="paragraph" w:customStyle="1" w:styleId="xl140">
    <w:name w:val="xl140"/>
    <w:basedOn w:val="Normal"/>
    <w:rsid w:val="00ED3AB0"/>
    <w:pPr>
      <w:spacing w:before="100" w:beforeAutospacing="1" w:after="100" w:afterAutospacing="1"/>
    </w:pPr>
    <w:rPr>
      <w:rFonts w:ascii="Times New Roman" w:eastAsia="Times New Roman" w:hAnsi="Times New Roman" w:cs="Times New Roman"/>
    </w:rPr>
  </w:style>
  <w:style w:type="paragraph" w:customStyle="1" w:styleId="xl141">
    <w:name w:val="xl141"/>
    <w:basedOn w:val="Normal"/>
    <w:rsid w:val="00ED3AB0"/>
    <w:pPr>
      <w:pBdr>
        <w:top w:val="single" w:sz="4" w:space="0" w:color="auto"/>
        <w:left w:val="single" w:sz="8"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142">
    <w:name w:val="xl142"/>
    <w:basedOn w:val="Normal"/>
    <w:rsid w:val="00ED3AB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143">
    <w:name w:val="xl143"/>
    <w:basedOn w:val="Normal"/>
    <w:rsid w:val="00ED3AB0"/>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rPr>
  </w:style>
  <w:style w:type="paragraph" w:customStyle="1" w:styleId="xl144">
    <w:name w:val="xl144"/>
    <w:basedOn w:val="Normal"/>
    <w:rsid w:val="00ED3AB0"/>
    <w:pPr>
      <w:pBdr>
        <w:top w:val="single" w:sz="4"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rPr>
  </w:style>
  <w:style w:type="paragraph" w:customStyle="1" w:styleId="xl145">
    <w:name w:val="xl145"/>
    <w:basedOn w:val="Normal"/>
    <w:rsid w:val="00ED3AB0"/>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rPr>
  </w:style>
  <w:style w:type="paragraph" w:customStyle="1" w:styleId="xl146">
    <w:name w:val="xl146"/>
    <w:basedOn w:val="Normal"/>
    <w:rsid w:val="00ED3AB0"/>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rPr>
  </w:style>
  <w:style w:type="paragraph" w:customStyle="1" w:styleId="xl147">
    <w:name w:val="xl147"/>
    <w:basedOn w:val="Normal"/>
    <w:rsid w:val="00ED3AB0"/>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rPr>
  </w:style>
  <w:style w:type="paragraph" w:customStyle="1" w:styleId="xl148">
    <w:name w:val="xl148"/>
    <w:basedOn w:val="Normal"/>
    <w:rsid w:val="00ED3AB0"/>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rPr>
  </w:style>
  <w:style w:type="paragraph" w:customStyle="1" w:styleId="xl149">
    <w:name w:val="xl149"/>
    <w:basedOn w:val="Normal"/>
    <w:rsid w:val="00ED3AB0"/>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rPr>
  </w:style>
  <w:style w:type="paragraph" w:customStyle="1" w:styleId="xl150">
    <w:name w:val="xl150"/>
    <w:basedOn w:val="Normal"/>
    <w:rsid w:val="00ED3AB0"/>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rPr>
  </w:style>
  <w:style w:type="paragraph" w:customStyle="1" w:styleId="xl151">
    <w:name w:val="xl151"/>
    <w:basedOn w:val="Normal"/>
    <w:rsid w:val="00ED3AB0"/>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rPr>
  </w:style>
  <w:style w:type="paragraph" w:customStyle="1" w:styleId="xl152">
    <w:name w:val="xl152"/>
    <w:basedOn w:val="Normal"/>
    <w:rsid w:val="00ED3AB0"/>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rPr>
  </w:style>
  <w:style w:type="paragraph" w:customStyle="1" w:styleId="xl153">
    <w:name w:val="xl153"/>
    <w:basedOn w:val="Normal"/>
    <w:rsid w:val="00ED3AB0"/>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rPr>
  </w:style>
  <w:style w:type="paragraph" w:customStyle="1" w:styleId="xl154">
    <w:name w:val="xl154"/>
    <w:basedOn w:val="Normal"/>
    <w:rsid w:val="00ED3AB0"/>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155">
    <w:name w:val="xl155"/>
    <w:basedOn w:val="Normal"/>
    <w:rsid w:val="00ED3AB0"/>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156">
    <w:name w:val="xl156"/>
    <w:basedOn w:val="Normal"/>
    <w:rsid w:val="00ED3AB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rPr>
  </w:style>
  <w:style w:type="paragraph" w:customStyle="1" w:styleId="xl157">
    <w:name w:val="xl157"/>
    <w:basedOn w:val="Normal"/>
    <w:rsid w:val="00ED3AB0"/>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rPr>
  </w:style>
  <w:style w:type="paragraph" w:customStyle="1" w:styleId="xl158">
    <w:name w:val="xl158"/>
    <w:basedOn w:val="Normal"/>
    <w:rsid w:val="00ED3AB0"/>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rPr>
  </w:style>
  <w:style w:type="paragraph" w:customStyle="1" w:styleId="xl159">
    <w:name w:val="xl159"/>
    <w:basedOn w:val="Normal"/>
    <w:rsid w:val="00ED3AB0"/>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rPr>
  </w:style>
  <w:style w:type="paragraph" w:customStyle="1" w:styleId="xl160">
    <w:name w:val="xl160"/>
    <w:basedOn w:val="Normal"/>
    <w:rsid w:val="00ED3AB0"/>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61">
    <w:name w:val="xl161"/>
    <w:basedOn w:val="Normal"/>
    <w:rsid w:val="00ED3AB0"/>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62">
    <w:name w:val="xl162"/>
    <w:basedOn w:val="Normal"/>
    <w:rsid w:val="00ED3AB0"/>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rPr>
  </w:style>
  <w:style w:type="paragraph" w:customStyle="1" w:styleId="xl163">
    <w:name w:val="xl163"/>
    <w:basedOn w:val="Normal"/>
    <w:rsid w:val="00ED3AB0"/>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rPr>
  </w:style>
  <w:style w:type="paragraph" w:customStyle="1" w:styleId="xl164">
    <w:name w:val="xl164"/>
    <w:basedOn w:val="Normal"/>
    <w:rsid w:val="00ED3AB0"/>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rPr>
  </w:style>
  <w:style w:type="paragraph" w:customStyle="1" w:styleId="xl165">
    <w:name w:val="xl165"/>
    <w:basedOn w:val="Normal"/>
    <w:rsid w:val="00ED3AB0"/>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rPr>
  </w:style>
  <w:style w:type="paragraph" w:customStyle="1" w:styleId="xl166">
    <w:name w:val="xl166"/>
    <w:basedOn w:val="Normal"/>
    <w:rsid w:val="00ED3AB0"/>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rPr>
  </w:style>
  <w:style w:type="paragraph" w:customStyle="1" w:styleId="xl167">
    <w:name w:val="xl167"/>
    <w:basedOn w:val="Normal"/>
    <w:rsid w:val="00ED3A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168">
    <w:name w:val="xl168"/>
    <w:basedOn w:val="Normal"/>
    <w:rsid w:val="00ED3AB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169">
    <w:name w:val="xl169"/>
    <w:basedOn w:val="Normal"/>
    <w:rsid w:val="00ED3AB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170">
    <w:name w:val="xl170"/>
    <w:basedOn w:val="Normal"/>
    <w:rsid w:val="00ED3AB0"/>
    <w:pPr>
      <w:pBdr>
        <w:top w:val="single" w:sz="4" w:space="0" w:color="auto"/>
        <w:right w:val="single" w:sz="4"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1">
    <w:name w:val="xl171"/>
    <w:basedOn w:val="Normal"/>
    <w:rsid w:val="00ED3AB0"/>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2">
    <w:name w:val="xl172"/>
    <w:basedOn w:val="Normal"/>
    <w:rsid w:val="00ED3AB0"/>
    <w:pPr>
      <w:pBdr>
        <w:top w:val="single" w:sz="4" w:space="0" w:color="auto"/>
        <w:bottom w:val="single" w:sz="8"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3">
    <w:name w:val="xl173"/>
    <w:basedOn w:val="Normal"/>
    <w:rsid w:val="00ED3AB0"/>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4">
    <w:name w:val="xl174"/>
    <w:basedOn w:val="Normal"/>
    <w:rsid w:val="00ED3AB0"/>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rPr>
  </w:style>
  <w:style w:type="paragraph" w:customStyle="1" w:styleId="xl175">
    <w:name w:val="xl175"/>
    <w:basedOn w:val="Normal"/>
    <w:rsid w:val="00ED3AB0"/>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rPr>
  </w:style>
  <w:style w:type="paragraph" w:customStyle="1" w:styleId="xl176">
    <w:name w:val="xl176"/>
    <w:basedOn w:val="Normal"/>
    <w:rsid w:val="00ED3AB0"/>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rPr>
  </w:style>
  <w:style w:type="paragraph" w:customStyle="1" w:styleId="xl177">
    <w:name w:val="xl177"/>
    <w:basedOn w:val="Normal"/>
    <w:rsid w:val="00ED3AB0"/>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rPr>
  </w:style>
  <w:style w:type="paragraph" w:customStyle="1" w:styleId="xl178">
    <w:name w:val="xl178"/>
    <w:basedOn w:val="Normal"/>
    <w:rsid w:val="00ED3AB0"/>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rPr>
  </w:style>
  <w:style w:type="paragraph" w:customStyle="1" w:styleId="xl179">
    <w:name w:val="xl179"/>
    <w:basedOn w:val="Normal"/>
    <w:rsid w:val="00ED3A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180">
    <w:name w:val="xl180"/>
    <w:basedOn w:val="Normal"/>
    <w:rsid w:val="00ED3AB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181">
    <w:name w:val="xl181"/>
    <w:basedOn w:val="Normal"/>
    <w:rsid w:val="00ED3AB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182">
    <w:name w:val="xl182"/>
    <w:basedOn w:val="Normal"/>
    <w:rsid w:val="00ED3AB0"/>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183">
    <w:name w:val="xl183"/>
    <w:basedOn w:val="Normal"/>
    <w:rsid w:val="00ED3AB0"/>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184">
    <w:name w:val="xl184"/>
    <w:basedOn w:val="Normal"/>
    <w:rsid w:val="00ED3AB0"/>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31476">
      <w:bodyDiv w:val="1"/>
      <w:marLeft w:val="0"/>
      <w:marRight w:val="0"/>
      <w:marTop w:val="0"/>
      <w:marBottom w:val="0"/>
      <w:divBdr>
        <w:top w:val="none" w:sz="0" w:space="0" w:color="auto"/>
        <w:left w:val="none" w:sz="0" w:space="0" w:color="auto"/>
        <w:bottom w:val="none" w:sz="0" w:space="0" w:color="auto"/>
        <w:right w:val="none" w:sz="0" w:space="0" w:color="auto"/>
      </w:divBdr>
    </w:div>
    <w:div w:id="20251204">
      <w:bodyDiv w:val="1"/>
      <w:marLeft w:val="0"/>
      <w:marRight w:val="0"/>
      <w:marTop w:val="0"/>
      <w:marBottom w:val="0"/>
      <w:divBdr>
        <w:top w:val="none" w:sz="0" w:space="0" w:color="auto"/>
        <w:left w:val="none" w:sz="0" w:space="0" w:color="auto"/>
        <w:bottom w:val="none" w:sz="0" w:space="0" w:color="auto"/>
        <w:right w:val="none" w:sz="0" w:space="0" w:color="auto"/>
      </w:divBdr>
    </w:div>
    <w:div w:id="67505161">
      <w:bodyDiv w:val="1"/>
      <w:marLeft w:val="0"/>
      <w:marRight w:val="0"/>
      <w:marTop w:val="0"/>
      <w:marBottom w:val="0"/>
      <w:divBdr>
        <w:top w:val="none" w:sz="0" w:space="0" w:color="auto"/>
        <w:left w:val="none" w:sz="0" w:space="0" w:color="auto"/>
        <w:bottom w:val="none" w:sz="0" w:space="0" w:color="auto"/>
        <w:right w:val="none" w:sz="0" w:space="0" w:color="auto"/>
      </w:divBdr>
    </w:div>
    <w:div w:id="102768169">
      <w:bodyDiv w:val="1"/>
      <w:marLeft w:val="0"/>
      <w:marRight w:val="0"/>
      <w:marTop w:val="0"/>
      <w:marBottom w:val="0"/>
      <w:divBdr>
        <w:top w:val="none" w:sz="0" w:space="0" w:color="auto"/>
        <w:left w:val="none" w:sz="0" w:space="0" w:color="auto"/>
        <w:bottom w:val="none" w:sz="0" w:space="0" w:color="auto"/>
        <w:right w:val="none" w:sz="0" w:space="0" w:color="auto"/>
      </w:divBdr>
    </w:div>
    <w:div w:id="123891565">
      <w:bodyDiv w:val="1"/>
      <w:marLeft w:val="0"/>
      <w:marRight w:val="0"/>
      <w:marTop w:val="0"/>
      <w:marBottom w:val="0"/>
      <w:divBdr>
        <w:top w:val="none" w:sz="0" w:space="0" w:color="auto"/>
        <w:left w:val="none" w:sz="0" w:space="0" w:color="auto"/>
        <w:bottom w:val="none" w:sz="0" w:space="0" w:color="auto"/>
        <w:right w:val="none" w:sz="0" w:space="0" w:color="auto"/>
      </w:divBdr>
    </w:div>
    <w:div w:id="178740058">
      <w:bodyDiv w:val="1"/>
      <w:marLeft w:val="0"/>
      <w:marRight w:val="0"/>
      <w:marTop w:val="0"/>
      <w:marBottom w:val="0"/>
      <w:divBdr>
        <w:top w:val="none" w:sz="0" w:space="0" w:color="auto"/>
        <w:left w:val="none" w:sz="0" w:space="0" w:color="auto"/>
        <w:bottom w:val="none" w:sz="0" w:space="0" w:color="auto"/>
        <w:right w:val="none" w:sz="0" w:space="0" w:color="auto"/>
      </w:divBdr>
    </w:div>
    <w:div w:id="218829089">
      <w:bodyDiv w:val="1"/>
      <w:marLeft w:val="0"/>
      <w:marRight w:val="0"/>
      <w:marTop w:val="0"/>
      <w:marBottom w:val="0"/>
      <w:divBdr>
        <w:top w:val="none" w:sz="0" w:space="0" w:color="auto"/>
        <w:left w:val="none" w:sz="0" w:space="0" w:color="auto"/>
        <w:bottom w:val="none" w:sz="0" w:space="0" w:color="auto"/>
        <w:right w:val="none" w:sz="0" w:space="0" w:color="auto"/>
      </w:divBdr>
    </w:div>
    <w:div w:id="290090070">
      <w:bodyDiv w:val="1"/>
      <w:marLeft w:val="0"/>
      <w:marRight w:val="0"/>
      <w:marTop w:val="0"/>
      <w:marBottom w:val="0"/>
      <w:divBdr>
        <w:top w:val="none" w:sz="0" w:space="0" w:color="auto"/>
        <w:left w:val="none" w:sz="0" w:space="0" w:color="auto"/>
        <w:bottom w:val="none" w:sz="0" w:space="0" w:color="auto"/>
        <w:right w:val="none" w:sz="0" w:space="0" w:color="auto"/>
      </w:divBdr>
    </w:div>
    <w:div w:id="307326283">
      <w:bodyDiv w:val="1"/>
      <w:marLeft w:val="0"/>
      <w:marRight w:val="0"/>
      <w:marTop w:val="0"/>
      <w:marBottom w:val="0"/>
      <w:divBdr>
        <w:top w:val="none" w:sz="0" w:space="0" w:color="auto"/>
        <w:left w:val="none" w:sz="0" w:space="0" w:color="auto"/>
        <w:bottom w:val="none" w:sz="0" w:space="0" w:color="auto"/>
        <w:right w:val="none" w:sz="0" w:space="0" w:color="auto"/>
      </w:divBdr>
    </w:div>
    <w:div w:id="321739456">
      <w:bodyDiv w:val="1"/>
      <w:marLeft w:val="0"/>
      <w:marRight w:val="0"/>
      <w:marTop w:val="0"/>
      <w:marBottom w:val="0"/>
      <w:divBdr>
        <w:top w:val="none" w:sz="0" w:space="0" w:color="auto"/>
        <w:left w:val="none" w:sz="0" w:space="0" w:color="auto"/>
        <w:bottom w:val="none" w:sz="0" w:space="0" w:color="auto"/>
        <w:right w:val="none" w:sz="0" w:space="0" w:color="auto"/>
      </w:divBdr>
    </w:div>
    <w:div w:id="358043578">
      <w:bodyDiv w:val="1"/>
      <w:marLeft w:val="0"/>
      <w:marRight w:val="0"/>
      <w:marTop w:val="0"/>
      <w:marBottom w:val="0"/>
      <w:divBdr>
        <w:top w:val="none" w:sz="0" w:space="0" w:color="auto"/>
        <w:left w:val="none" w:sz="0" w:space="0" w:color="auto"/>
        <w:bottom w:val="none" w:sz="0" w:space="0" w:color="auto"/>
        <w:right w:val="none" w:sz="0" w:space="0" w:color="auto"/>
      </w:divBdr>
    </w:div>
    <w:div w:id="359547700">
      <w:bodyDiv w:val="1"/>
      <w:marLeft w:val="0"/>
      <w:marRight w:val="0"/>
      <w:marTop w:val="0"/>
      <w:marBottom w:val="0"/>
      <w:divBdr>
        <w:top w:val="none" w:sz="0" w:space="0" w:color="auto"/>
        <w:left w:val="none" w:sz="0" w:space="0" w:color="auto"/>
        <w:bottom w:val="none" w:sz="0" w:space="0" w:color="auto"/>
        <w:right w:val="none" w:sz="0" w:space="0" w:color="auto"/>
      </w:divBdr>
    </w:div>
    <w:div w:id="366956683">
      <w:bodyDiv w:val="1"/>
      <w:marLeft w:val="0"/>
      <w:marRight w:val="0"/>
      <w:marTop w:val="0"/>
      <w:marBottom w:val="0"/>
      <w:divBdr>
        <w:top w:val="none" w:sz="0" w:space="0" w:color="auto"/>
        <w:left w:val="none" w:sz="0" w:space="0" w:color="auto"/>
        <w:bottom w:val="none" w:sz="0" w:space="0" w:color="auto"/>
        <w:right w:val="none" w:sz="0" w:space="0" w:color="auto"/>
      </w:divBdr>
    </w:div>
    <w:div w:id="376977369">
      <w:bodyDiv w:val="1"/>
      <w:marLeft w:val="0"/>
      <w:marRight w:val="0"/>
      <w:marTop w:val="0"/>
      <w:marBottom w:val="0"/>
      <w:divBdr>
        <w:top w:val="none" w:sz="0" w:space="0" w:color="auto"/>
        <w:left w:val="none" w:sz="0" w:space="0" w:color="auto"/>
        <w:bottom w:val="none" w:sz="0" w:space="0" w:color="auto"/>
        <w:right w:val="none" w:sz="0" w:space="0" w:color="auto"/>
      </w:divBdr>
    </w:div>
    <w:div w:id="379479511">
      <w:bodyDiv w:val="1"/>
      <w:marLeft w:val="0"/>
      <w:marRight w:val="0"/>
      <w:marTop w:val="0"/>
      <w:marBottom w:val="0"/>
      <w:divBdr>
        <w:top w:val="none" w:sz="0" w:space="0" w:color="auto"/>
        <w:left w:val="none" w:sz="0" w:space="0" w:color="auto"/>
        <w:bottom w:val="none" w:sz="0" w:space="0" w:color="auto"/>
        <w:right w:val="none" w:sz="0" w:space="0" w:color="auto"/>
      </w:divBdr>
    </w:div>
    <w:div w:id="438909999">
      <w:bodyDiv w:val="1"/>
      <w:marLeft w:val="0"/>
      <w:marRight w:val="0"/>
      <w:marTop w:val="0"/>
      <w:marBottom w:val="0"/>
      <w:divBdr>
        <w:top w:val="none" w:sz="0" w:space="0" w:color="auto"/>
        <w:left w:val="none" w:sz="0" w:space="0" w:color="auto"/>
        <w:bottom w:val="none" w:sz="0" w:space="0" w:color="auto"/>
        <w:right w:val="none" w:sz="0" w:space="0" w:color="auto"/>
      </w:divBdr>
    </w:div>
    <w:div w:id="442574022">
      <w:bodyDiv w:val="1"/>
      <w:marLeft w:val="0"/>
      <w:marRight w:val="0"/>
      <w:marTop w:val="0"/>
      <w:marBottom w:val="0"/>
      <w:divBdr>
        <w:top w:val="none" w:sz="0" w:space="0" w:color="auto"/>
        <w:left w:val="none" w:sz="0" w:space="0" w:color="auto"/>
        <w:bottom w:val="none" w:sz="0" w:space="0" w:color="auto"/>
        <w:right w:val="none" w:sz="0" w:space="0" w:color="auto"/>
      </w:divBdr>
    </w:div>
    <w:div w:id="541676766">
      <w:bodyDiv w:val="1"/>
      <w:marLeft w:val="0"/>
      <w:marRight w:val="0"/>
      <w:marTop w:val="0"/>
      <w:marBottom w:val="0"/>
      <w:divBdr>
        <w:top w:val="none" w:sz="0" w:space="0" w:color="auto"/>
        <w:left w:val="none" w:sz="0" w:space="0" w:color="auto"/>
        <w:bottom w:val="none" w:sz="0" w:space="0" w:color="auto"/>
        <w:right w:val="none" w:sz="0" w:space="0" w:color="auto"/>
      </w:divBdr>
    </w:div>
    <w:div w:id="688603200">
      <w:bodyDiv w:val="1"/>
      <w:marLeft w:val="0"/>
      <w:marRight w:val="0"/>
      <w:marTop w:val="0"/>
      <w:marBottom w:val="0"/>
      <w:divBdr>
        <w:top w:val="none" w:sz="0" w:space="0" w:color="auto"/>
        <w:left w:val="none" w:sz="0" w:space="0" w:color="auto"/>
        <w:bottom w:val="none" w:sz="0" w:space="0" w:color="auto"/>
        <w:right w:val="none" w:sz="0" w:space="0" w:color="auto"/>
      </w:divBdr>
    </w:div>
    <w:div w:id="734087556">
      <w:bodyDiv w:val="1"/>
      <w:marLeft w:val="0"/>
      <w:marRight w:val="0"/>
      <w:marTop w:val="0"/>
      <w:marBottom w:val="0"/>
      <w:divBdr>
        <w:top w:val="none" w:sz="0" w:space="0" w:color="auto"/>
        <w:left w:val="none" w:sz="0" w:space="0" w:color="auto"/>
        <w:bottom w:val="none" w:sz="0" w:space="0" w:color="auto"/>
        <w:right w:val="none" w:sz="0" w:space="0" w:color="auto"/>
      </w:divBdr>
    </w:div>
    <w:div w:id="754861056">
      <w:bodyDiv w:val="1"/>
      <w:marLeft w:val="0"/>
      <w:marRight w:val="0"/>
      <w:marTop w:val="0"/>
      <w:marBottom w:val="0"/>
      <w:divBdr>
        <w:top w:val="none" w:sz="0" w:space="0" w:color="auto"/>
        <w:left w:val="none" w:sz="0" w:space="0" w:color="auto"/>
        <w:bottom w:val="none" w:sz="0" w:space="0" w:color="auto"/>
        <w:right w:val="none" w:sz="0" w:space="0" w:color="auto"/>
      </w:divBdr>
    </w:div>
    <w:div w:id="780685839">
      <w:bodyDiv w:val="1"/>
      <w:marLeft w:val="0"/>
      <w:marRight w:val="0"/>
      <w:marTop w:val="0"/>
      <w:marBottom w:val="0"/>
      <w:divBdr>
        <w:top w:val="none" w:sz="0" w:space="0" w:color="auto"/>
        <w:left w:val="none" w:sz="0" w:space="0" w:color="auto"/>
        <w:bottom w:val="none" w:sz="0" w:space="0" w:color="auto"/>
        <w:right w:val="none" w:sz="0" w:space="0" w:color="auto"/>
      </w:divBdr>
    </w:div>
    <w:div w:id="884609340">
      <w:bodyDiv w:val="1"/>
      <w:marLeft w:val="0"/>
      <w:marRight w:val="0"/>
      <w:marTop w:val="0"/>
      <w:marBottom w:val="0"/>
      <w:divBdr>
        <w:top w:val="none" w:sz="0" w:space="0" w:color="auto"/>
        <w:left w:val="none" w:sz="0" w:space="0" w:color="auto"/>
        <w:bottom w:val="none" w:sz="0" w:space="0" w:color="auto"/>
        <w:right w:val="none" w:sz="0" w:space="0" w:color="auto"/>
      </w:divBdr>
    </w:div>
    <w:div w:id="928274419">
      <w:bodyDiv w:val="1"/>
      <w:marLeft w:val="0"/>
      <w:marRight w:val="0"/>
      <w:marTop w:val="0"/>
      <w:marBottom w:val="0"/>
      <w:divBdr>
        <w:top w:val="none" w:sz="0" w:space="0" w:color="auto"/>
        <w:left w:val="none" w:sz="0" w:space="0" w:color="auto"/>
        <w:bottom w:val="none" w:sz="0" w:space="0" w:color="auto"/>
        <w:right w:val="none" w:sz="0" w:space="0" w:color="auto"/>
      </w:divBdr>
    </w:div>
    <w:div w:id="940071440">
      <w:bodyDiv w:val="1"/>
      <w:marLeft w:val="0"/>
      <w:marRight w:val="0"/>
      <w:marTop w:val="0"/>
      <w:marBottom w:val="0"/>
      <w:divBdr>
        <w:top w:val="none" w:sz="0" w:space="0" w:color="auto"/>
        <w:left w:val="none" w:sz="0" w:space="0" w:color="auto"/>
        <w:bottom w:val="none" w:sz="0" w:space="0" w:color="auto"/>
        <w:right w:val="none" w:sz="0" w:space="0" w:color="auto"/>
      </w:divBdr>
    </w:div>
    <w:div w:id="995256250">
      <w:bodyDiv w:val="1"/>
      <w:marLeft w:val="0"/>
      <w:marRight w:val="0"/>
      <w:marTop w:val="0"/>
      <w:marBottom w:val="0"/>
      <w:divBdr>
        <w:top w:val="none" w:sz="0" w:space="0" w:color="auto"/>
        <w:left w:val="none" w:sz="0" w:space="0" w:color="auto"/>
        <w:bottom w:val="none" w:sz="0" w:space="0" w:color="auto"/>
        <w:right w:val="none" w:sz="0" w:space="0" w:color="auto"/>
      </w:divBdr>
    </w:div>
    <w:div w:id="1025794349">
      <w:bodyDiv w:val="1"/>
      <w:marLeft w:val="0"/>
      <w:marRight w:val="0"/>
      <w:marTop w:val="0"/>
      <w:marBottom w:val="0"/>
      <w:divBdr>
        <w:top w:val="none" w:sz="0" w:space="0" w:color="auto"/>
        <w:left w:val="none" w:sz="0" w:space="0" w:color="auto"/>
        <w:bottom w:val="none" w:sz="0" w:space="0" w:color="auto"/>
        <w:right w:val="none" w:sz="0" w:space="0" w:color="auto"/>
      </w:divBdr>
    </w:div>
    <w:div w:id="1063524358">
      <w:bodyDiv w:val="1"/>
      <w:marLeft w:val="0"/>
      <w:marRight w:val="0"/>
      <w:marTop w:val="0"/>
      <w:marBottom w:val="0"/>
      <w:divBdr>
        <w:top w:val="none" w:sz="0" w:space="0" w:color="auto"/>
        <w:left w:val="none" w:sz="0" w:space="0" w:color="auto"/>
        <w:bottom w:val="none" w:sz="0" w:space="0" w:color="auto"/>
        <w:right w:val="none" w:sz="0" w:space="0" w:color="auto"/>
      </w:divBdr>
    </w:div>
    <w:div w:id="1069883209">
      <w:bodyDiv w:val="1"/>
      <w:marLeft w:val="0"/>
      <w:marRight w:val="0"/>
      <w:marTop w:val="0"/>
      <w:marBottom w:val="0"/>
      <w:divBdr>
        <w:top w:val="none" w:sz="0" w:space="0" w:color="auto"/>
        <w:left w:val="none" w:sz="0" w:space="0" w:color="auto"/>
        <w:bottom w:val="none" w:sz="0" w:space="0" w:color="auto"/>
        <w:right w:val="none" w:sz="0" w:space="0" w:color="auto"/>
      </w:divBdr>
    </w:div>
    <w:div w:id="1108084953">
      <w:bodyDiv w:val="1"/>
      <w:marLeft w:val="0"/>
      <w:marRight w:val="0"/>
      <w:marTop w:val="0"/>
      <w:marBottom w:val="0"/>
      <w:divBdr>
        <w:top w:val="none" w:sz="0" w:space="0" w:color="auto"/>
        <w:left w:val="none" w:sz="0" w:space="0" w:color="auto"/>
        <w:bottom w:val="none" w:sz="0" w:space="0" w:color="auto"/>
        <w:right w:val="none" w:sz="0" w:space="0" w:color="auto"/>
      </w:divBdr>
    </w:div>
    <w:div w:id="1131052011">
      <w:bodyDiv w:val="1"/>
      <w:marLeft w:val="0"/>
      <w:marRight w:val="0"/>
      <w:marTop w:val="0"/>
      <w:marBottom w:val="0"/>
      <w:divBdr>
        <w:top w:val="none" w:sz="0" w:space="0" w:color="auto"/>
        <w:left w:val="none" w:sz="0" w:space="0" w:color="auto"/>
        <w:bottom w:val="none" w:sz="0" w:space="0" w:color="auto"/>
        <w:right w:val="none" w:sz="0" w:space="0" w:color="auto"/>
      </w:divBdr>
    </w:div>
    <w:div w:id="1189415143">
      <w:bodyDiv w:val="1"/>
      <w:marLeft w:val="0"/>
      <w:marRight w:val="0"/>
      <w:marTop w:val="0"/>
      <w:marBottom w:val="0"/>
      <w:divBdr>
        <w:top w:val="none" w:sz="0" w:space="0" w:color="auto"/>
        <w:left w:val="none" w:sz="0" w:space="0" w:color="auto"/>
        <w:bottom w:val="none" w:sz="0" w:space="0" w:color="auto"/>
        <w:right w:val="none" w:sz="0" w:space="0" w:color="auto"/>
      </w:divBdr>
    </w:div>
    <w:div w:id="1265377960">
      <w:bodyDiv w:val="1"/>
      <w:marLeft w:val="0"/>
      <w:marRight w:val="0"/>
      <w:marTop w:val="0"/>
      <w:marBottom w:val="0"/>
      <w:divBdr>
        <w:top w:val="none" w:sz="0" w:space="0" w:color="auto"/>
        <w:left w:val="none" w:sz="0" w:space="0" w:color="auto"/>
        <w:bottom w:val="none" w:sz="0" w:space="0" w:color="auto"/>
        <w:right w:val="none" w:sz="0" w:space="0" w:color="auto"/>
      </w:divBdr>
    </w:div>
    <w:div w:id="1269653454">
      <w:bodyDiv w:val="1"/>
      <w:marLeft w:val="0"/>
      <w:marRight w:val="0"/>
      <w:marTop w:val="0"/>
      <w:marBottom w:val="0"/>
      <w:divBdr>
        <w:top w:val="none" w:sz="0" w:space="0" w:color="auto"/>
        <w:left w:val="none" w:sz="0" w:space="0" w:color="auto"/>
        <w:bottom w:val="none" w:sz="0" w:space="0" w:color="auto"/>
        <w:right w:val="none" w:sz="0" w:space="0" w:color="auto"/>
      </w:divBdr>
    </w:div>
    <w:div w:id="1277714562">
      <w:bodyDiv w:val="1"/>
      <w:marLeft w:val="0"/>
      <w:marRight w:val="0"/>
      <w:marTop w:val="0"/>
      <w:marBottom w:val="0"/>
      <w:divBdr>
        <w:top w:val="none" w:sz="0" w:space="0" w:color="auto"/>
        <w:left w:val="none" w:sz="0" w:space="0" w:color="auto"/>
        <w:bottom w:val="none" w:sz="0" w:space="0" w:color="auto"/>
        <w:right w:val="none" w:sz="0" w:space="0" w:color="auto"/>
      </w:divBdr>
    </w:div>
    <w:div w:id="1295915634">
      <w:bodyDiv w:val="1"/>
      <w:marLeft w:val="0"/>
      <w:marRight w:val="0"/>
      <w:marTop w:val="0"/>
      <w:marBottom w:val="0"/>
      <w:divBdr>
        <w:top w:val="none" w:sz="0" w:space="0" w:color="auto"/>
        <w:left w:val="none" w:sz="0" w:space="0" w:color="auto"/>
        <w:bottom w:val="none" w:sz="0" w:space="0" w:color="auto"/>
        <w:right w:val="none" w:sz="0" w:space="0" w:color="auto"/>
      </w:divBdr>
    </w:div>
    <w:div w:id="1349676013">
      <w:bodyDiv w:val="1"/>
      <w:marLeft w:val="0"/>
      <w:marRight w:val="0"/>
      <w:marTop w:val="0"/>
      <w:marBottom w:val="0"/>
      <w:divBdr>
        <w:top w:val="none" w:sz="0" w:space="0" w:color="auto"/>
        <w:left w:val="none" w:sz="0" w:space="0" w:color="auto"/>
        <w:bottom w:val="none" w:sz="0" w:space="0" w:color="auto"/>
        <w:right w:val="none" w:sz="0" w:space="0" w:color="auto"/>
      </w:divBdr>
    </w:div>
    <w:div w:id="1381831466">
      <w:bodyDiv w:val="1"/>
      <w:marLeft w:val="0"/>
      <w:marRight w:val="0"/>
      <w:marTop w:val="0"/>
      <w:marBottom w:val="0"/>
      <w:divBdr>
        <w:top w:val="none" w:sz="0" w:space="0" w:color="auto"/>
        <w:left w:val="none" w:sz="0" w:space="0" w:color="auto"/>
        <w:bottom w:val="none" w:sz="0" w:space="0" w:color="auto"/>
        <w:right w:val="none" w:sz="0" w:space="0" w:color="auto"/>
      </w:divBdr>
    </w:div>
    <w:div w:id="1403679640">
      <w:bodyDiv w:val="1"/>
      <w:marLeft w:val="0"/>
      <w:marRight w:val="0"/>
      <w:marTop w:val="0"/>
      <w:marBottom w:val="0"/>
      <w:divBdr>
        <w:top w:val="none" w:sz="0" w:space="0" w:color="auto"/>
        <w:left w:val="none" w:sz="0" w:space="0" w:color="auto"/>
        <w:bottom w:val="none" w:sz="0" w:space="0" w:color="auto"/>
        <w:right w:val="none" w:sz="0" w:space="0" w:color="auto"/>
      </w:divBdr>
    </w:div>
    <w:div w:id="1427919691">
      <w:bodyDiv w:val="1"/>
      <w:marLeft w:val="0"/>
      <w:marRight w:val="0"/>
      <w:marTop w:val="0"/>
      <w:marBottom w:val="0"/>
      <w:divBdr>
        <w:top w:val="none" w:sz="0" w:space="0" w:color="auto"/>
        <w:left w:val="none" w:sz="0" w:space="0" w:color="auto"/>
        <w:bottom w:val="none" w:sz="0" w:space="0" w:color="auto"/>
        <w:right w:val="none" w:sz="0" w:space="0" w:color="auto"/>
      </w:divBdr>
    </w:div>
    <w:div w:id="1451436789">
      <w:bodyDiv w:val="1"/>
      <w:marLeft w:val="0"/>
      <w:marRight w:val="0"/>
      <w:marTop w:val="0"/>
      <w:marBottom w:val="0"/>
      <w:divBdr>
        <w:top w:val="none" w:sz="0" w:space="0" w:color="auto"/>
        <w:left w:val="none" w:sz="0" w:space="0" w:color="auto"/>
        <w:bottom w:val="none" w:sz="0" w:space="0" w:color="auto"/>
        <w:right w:val="none" w:sz="0" w:space="0" w:color="auto"/>
      </w:divBdr>
    </w:div>
    <w:div w:id="1463764889">
      <w:bodyDiv w:val="1"/>
      <w:marLeft w:val="0"/>
      <w:marRight w:val="0"/>
      <w:marTop w:val="0"/>
      <w:marBottom w:val="0"/>
      <w:divBdr>
        <w:top w:val="none" w:sz="0" w:space="0" w:color="auto"/>
        <w:left w:val="none" w:sz="0" w:space="0" w:color="auto"/>
        <w:bottom w:val="none" w:sz="0" w:space="0" w:color="auto"/>
        <w:right w:val="none" w:sz="0" w:space="0" w:color="auto"/>
      </w:divBdr>
    </w:div>
    <w:div w:id="1526792267">
      <w:bodyDiv w:val="1"/>
      <w:marLeft w:val="0"/>
      <w:marRight w:val="0"/>
      <w:marTop w:val="0"/>
      <w:marBottom w:val="0"/>
      <w:divBdr>
        <w:top w:val="none" w:sz="0" w:space="0" w:color="auto"/>
        <w:left w:val="none" w:sz="0" w:space="0" w:color="auto"/>
        <w:bottom w:val="none" w:sz="0" w:space="0" w:color="auto"/>
        <w:right w:val="none" w:sz="0" w:space="0" w:color="auto"/>
      </w:divBdr>
    </w:div>
    <w:div w:id="1589540293">
      <w:bodyDiv w:val="1"/>
      <w:marLeft w:val="0"/>
      <w:marRight w:val="0"/>
      <w:marTop w:val="0"/>
      <w:marBottom w:val="0"/>
      <w:divBdr>
        <w:top w:val="none" w:sz="0" w:space="0" w:color="auto"/>
        <w:left w:val="none" w:sz="0" w:space="0" w:color="auto"/>
        <w:bottom w:val="none" w:sz="0" w:space="0" w:color="auto"/>
        <w:right w:val="none" w:sz="0" w:space="0" w:color="auto"/>
      </w:divBdr>
    </w:div>
    <w:div w:id="1601719668">
      <w:bodyDiv w:val="1"/>
      <w:marLeft w:val="0"/>
      <w:marRight w:val="0"/>
      <w:marTop w:val="0"/>
      <w:marBottom w:val="0"/>
      <w:divBdr>
        <w:top w:val="none" w:sz="0" w:space="0" w:color="auto"/>
        <w:left w:val="none" w:sz="0" w:space="0" w:color="auto"/>
        <w:bottom w:val="none" w:sz="0" w:space="0" w:color="auto"/>
        <w:right w:val="none" w:sz="0" w:space="0" w:color="auto"/>
      </w:divBdr>
    </w:div>
    <w:div w:id="1746025984">
      <w:bodyDiv w:val="1"/>
      <w:marLeft w:val="0"/>
      <w:marRight w:val="0"/>
      <w:marTop w:val="0"/>
      <w:marBottom w:val="0"/>
      <w:divBdr>
        <w:top w:val="none" w:sz="0" w:space="0" w:color="auto"/>
        <w:left w:val="none" w:sz="0" w:space="0" w:color="auto"/>
        <w:bottom w:val="none" w:sz="0" w:space="0" w:color="auto"/>
        <w:right w:val="none" w:sz="0" w:space="0" w:color="auto"/>
      </w:divBdr>
    </w:div>
    <w:div w:id="1747611123">
      <w:bodyDiv w:val="1"/>
      <w:marLeft w:val="0"/>
      <w:marRight w:val="0"/>
      <w:marTop w:val="0"/>
      <w:marBottom w:val="0"/>
      <w:divBdr>
        <w:top w:val="none" w:sz="0" w:space="0" w:color="auto"/>
        <w:left w:val="none" w:sz="0" w:space="0" w:color="auto"/>
        <w:bottom w:val="none" w:sz="0" w:space="0" w:color="auto"/>
        <w:right w:val="none" w:sz="0" w:space="0" w:color="auto"/>
      </w:divBdr>
    </w:div>
    <w:div w:id="1777214782">
      <w:bodyDiv w:val="1"/>
      <w:marLeft w:val="0"/>
      <w:marRight w:val="0"/>
      <w:marTop w:val="0"/>
      <w:marBottom w:val="0"/>
      <w:divBdr>
        <w:top w:val="none" w:sz="0" w:space="0" w:color="auto"/>
        <w:left w:val="none" w:sz="0" w:space="0" w:color="auto"/>
        <w:bottom w:val="none" w:sz="0" w:space="0" w:color="auto"/>
        <w:right w:val="none" w:sz="0" w:space="0" w:color="auto"/>
      </w:divBdr>
    </w:div>
    <w:div w:id="1798336246">
      <w:bodyDiv w:val="1"/>
      <w:marLeft w:val="0"/>
      <w:marRight w:val="0"/>
      <w:marTop w:val="0"/>
      <w:marBottom w:val="0"/>
      <w:divBdr>
        <w:top w:val="none" w:sz="0" w:space="0" w:color="auto"/>
        <w:left w:val="none" w:sz="0" w:space="0" w:color="auto"/>
        <w:bottom w:val="none" w:sz="0" w:space="0" w:color="auto"/>
        <w:right w:val="none" w:sz="0" w:space="0" w:color="auto"/>
      </w:divBdr>
    </w:div>
    <w:div w:id="1809199970">
      <w:bodyDiv w:val="1"/>
      <w:marLeft w:val="0"/>
      <w:marRight w:val="0"/>
      <w:marTop w:val="0"/>
      <w:marBottom w:val="0"/>
      <w:divBdr>
        <w:top w:val="none" w:sz="0" w:space="0" w:color="auto"/>
        <w:left w:val="none" w:sz="0" w:space="0" w:color="auto"/>
        <w:bottom w:val="none" w:sz="0" w:space="0" w:color="auto"/>
        <w:right w:val="none" w:sz="0" w:space="0" w:color="auto"/>
      </w:divBdr>
    </w:div>
    <w:div w:id="1811315735">
      <w:bodyDiv w:val="1"/>
      <w:marLeft w:val="0"/>
      <w:marRight w:val="0"/>
      <w:marTop w:val="0"/>
      <w:marBottom w:val="0"/>
      <w:divBdr>
        <w:top w:val="none" w:sz="0" w:space="0" w:color="auto"/>
        <w:left w:val="none" w:sz="0" w:space="0" w:color="auto"/>
        <w:bottom w:val="none" w:sz="0" w:space="0" w:color="auto"/>
        <w:right w:val="none" w:sz="0" w:space="0" w:color="auto"/>
      </w:divBdr>
    </w:div>
    <w:div w:id="1834642996">
      <w:bodyDiv w:val="1"/>
      <w:marLeft w:val="0"/>
      <w:marRight w:val="0"/>
      <w:marTop w:val="0"/>
      <w:marBottom w:val="0"/>
      <w:divBdr>
        <w:top w:val="none" w:sz="0" w:space="0" w:color="auto"/>
        <w:left w:val="none" w:sz="0" w:space="0" w:color="auto"/>
        <w:bottom w:val="none" w:sz="0" w:space="0" w:color="auto"/>
        <w:right w:val="none" w:sz="0" w:space="0" w:color="auto"/>
      </w:divBdr>
    </w:div>
    <w:div w:id="1835143674">
      <w:bodyDiv w:val="1"/>
      <w:marLeft w:val="0"/>
      <w:marRight w:val="0"/>
      <w:marTop w:val="0"/>
      <w:marBottom w:val="0"/>
      <w:divBdr>
        <w:top w:val="none" w:sz="0" w:space="0" w:color="auto"/>
        <w:left w:val="none" w:sz="0" w:space="0" w:color="auto"/>
        <w:bottom w:val="none" w:sz="0" w:space="0" w:color="auto"/>
        <w:right w:val="none" w:sz="0" w:space="0" w:color="auto"/>
      </w:divBdr>
    </w:div>
    <w:div w:id="1839734295">
      <w:bodyDiv w:val="1"/>
      <w:marLeft w:val="0"/>
      <w:marRight w:val="0"/>
      <w:marTop w:val="0"/>
      <w:marBottom w:val="0"/>
      <w:divBdr>
        <w:top w:val="none" w:sz="0" w:space="0" w:color="auto"/>
        <w:left w:val="none" w:sz="0" w:space="0" w:color="auto"/>
        <w:bottom w:val="none" w:sz="0" w:space="0" w:color="auto"/>
        <w:right w:val="none" w:sz="0" w:space="0" w:color="auto"/>
      </w:divBdr>
    </w:div>
    <w:div w:id="1923106021">
      <w:bodyDiv w:val="1"/>
      <w:marLeft w:val="0"/>
      <w:marRight w:val="0"/>
      <w:marTop w:val="0"/>
      <w:marBottom w:val="0"/>
      <w:divBdr>
        <w:top w:val="none" w:sz="0" w:space="0" w:color="auto"/>
        <w:left w:val="none" w:sz="0" w:space="0" w:color="auto"/>
        <w:bottom w:val="none" w:sz="0" w:space="0" w:color="auto"/>
        <w:right w:val="none" w:sz="0" w:space="0" w:color="auto"/>
      </w:divBdr>
    </w:div>
    <w:div w:id="2054577832">
      <w:bodyDiv w:val="1"/>
      <w:marLeft w:val="0"/>
      <w:marRight w:val="0"/>
      <w:marTop w:val="0"/>
      <w:marBottom w:val="0"/>
      <w:divBdr>
        <w:top w:val="none" w:sz="0" w:space="0" w:color="auto"/>
        <w:left w:val="none" w:sz="0" w:space="0" w:color="auto"/>
        <w:bottom w:val="none" w:sz="0" w:space="0" w:color="auto"/>
        <w:right w:val="none" w:sz="0" w:space="0" w:color="auto"/>
      </w:divBdr>
    </w:div>
    <w:div w:id="205608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diagramColors" Target="diagrams/colors1.xml"/><Relationship Id="rId18" Type="http://schemas.openxmlformats.org/officeDocument/2006/relationships/diagramColors" Target="diagrams/colors2.xml"/><Relationship Id="rId26" Type="http://schemas.openxmlformats.org/officeDocument/2006/relationships/diagramLayout" Target="diagrams/layout4.xml"/><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diagramLayout" Target="diagrams/layout3.xml"/><Relationship Id="rId34" Type="http://schemas.microsoft.com/office/2007/relationships/diagramDrawing" Target="diagrams/drawing5.xm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diagramQuickStyle" Target="diagrams/quickStyle2.xml"/><Relationship Id="rId25" Type="http://schemas.openxmlformats.org/officeDocument/2006/relationships/diagramData" Target="diagrams/data4.xml"/><Relationship Id="rId33" Type="http://schemas.openxmlformats.org/officeDocument/2006/relationships/diagramColors" Target="diagrams/colors5.xml"/><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diagramLayout" Target="diagrams/layout2.xml"/><Relationship Id="rId20" Type="http://schemas.openxmlformats.org/officeDocument/2006/relationships/diagramData" Target="diagrams/data3.xml"/><Relationship Id="rId29" Type="http://schemas.microsoft.com/office/2007/relationships/diagramDrawing" Target="diagrams/drawing4.xm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24" Type="http://schemas.microsoft.com/office/2007/relationships/diagramDrawing" Target="diagrams/drawing3.xml"/><Relationship Id="rId32" Type="http://schemas.openxmlformats.org/officeDocument/2006/relationships/diagramQuickStyle" Target="diagrams/quickStyle5.xml"/><Relationship Id="rId37" Type="http://schemas.openxmlformats.org/officeDocument/2006/relationships/hyperlink" Target="http://tusdec.org.pk/" TargetMode="Externa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diagramData" Target="diagrams/data2.xml"/><Relationship Id="rId23" Type="http://schemas.openxmlformats.org/officeDocument/2006/relationships/diagramColors" Target="diagrams/colors3.xml"/><Relationship Id="rId28" Type="http://schemas.openxmlformats.org/officeDocument/2006/relationships/diagramColors" Target="diagrams/colors4.xml"/><Relationship Id="rId36" Type="http://schemas.openxmlformats.org/officeDocument/2006/relationships/image" Target="media/image4.jpeg"/><Relationship Id="rId10" Type="http://schemas.openxmlformats.org/officeDocument/2006/relationships/diagramData" Target="diagrams/data1.xml"/><Relationship Id="rId19" Type="http://schemas.microsoft.com/office/2007/relationships/diagramDrawing" Target="diagrams/drawing2.xml"/><Relationship Id="rId31" Type="http://schemas.openxmlformats.org/officeDocument/2006/relationships/diagramLayout" Target="diagrams/layout5.xml"/><Relationship Id="rId4" Type="http://schemas.openxmlformats.org/officeDocument/2006/relationships/settings" Target="settings.xml"/><Relationship Id="rId9" Type="http://schemas.openxmlformats.org/officeDocument/2006/relationships/image" Target="media/image2.jpeg"/><Relationship Id="rId14" Type="http://schemas.microsoft.com/office/2007/relationships/diagramDrawing" Target="diagrams/drawing1.xml"/><Relationship Id="rId22" Type="http://schemas.openxmlformats.org/officeDocument/2006/relationships/diagramQuickStyle" Target="diagrams/quickStyle3.xml"/><Relationship Id="rId27" Type="http://schemas.openxmlformats.org/officeDocument/2006/relationships/diagramQuickStyle" Target="diagrams/quickStyle4.xml"/><Relationship Id="rId30" Type="http://schemas.openxmlformats.org/officeDocument/2006/relationships/diagramData" Target="diagrams/data5.xml"/><Relationship Id="rId35" Type="http://schemas.openxmlformats.org/officeDocument/2006/relationships/image" Target="media/image3.png"/><Relationship Id="rId43"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239A2E9-F01E-49D0-8027-B122A6D176A1}" type="doc">
      <dgm:prSet loTypeId="urn:microsoft.com/office/officeart/2009/layout/CircleArrowProcess" loCatId="process" qsTypeId="urn:microsoft.com/office/officeart/2005/8/quickstyle/simple1" qsCatId="simple" csTypeId="urn:microsoft.com/office/officeart/2005/8/colors/accent1_2" csCatId="accent1" phldr="1"/>
      <dgm:spPr/>
      <dgm:t>
        <a:bodyPr/>
        <a:lstStyle/>
        <a:p>
          <a:endParaRPr lang="en-US"/>
        </a:p>
      </dgm:t>
    </dgm:pt>
    <dgm:pt modelId="{966C7DB2-194D-456B-A151-5C7C95D68571}">
      <dgm:prSet phldrT="[Text]"/>
      <dgm:spPr/>
      <dgm:t>
        <a:bodyPr/>
        <a:lstStyle/>
        <a:p>
          <a:r>
            <a:rPr lang="en-US"/>
            <a:t>Domestic Electrical Wiring</a:t>
          </a:r>
        </a:p>
      </dgm:t>
    </dgm:pt>
    <dgm:pt modelId="{39793893-2772-4905-B0B7-6E233D4A1373}" type="parTrans" cxnId="{9EBB5E72-B1D8-46A2-98C0-9CC5FF854F2B}">
      <dgm:prSet/>
      <dgm:spPr/>
      <dgm:t>
        <a:bodyPr/>
        <a:lstStyle/>
        <a:p>
          <a:endParaRPr lang="en-US"/>
        </a:p>
      </dgm:t>
    </dgm:pt>
    <dgm:pt modelId="{EFC567B1-F5A2-4269-B527-BA8EF9B0CB90}" type="sibTrans" cxnId="{9EBB5E72-B1D8-46A2-98C0-9CC5FF854F2B}">
      <dgm:prSet/>
      <dgm:spPr/>
      <dgm:t>
        <a:bodyPr/>
        <a:lstStyle/>
        <a:p>
          <a:endParaRPr lang="en-US"/>
        </a:p>
      </dgm:t>
    </dgm:pt>
    <dgm:pt modelId="{059CC4C6-816F-43D3-9333-04C31D0CC8BA}">
      <dgm:prSet phldrT="[Text]"/>
      <dgm:spPr/>
      <dgm:t>
        <a:bodyPr/>
        <a:lstStyle/>
        <a:p>
          <a:r>
            <a:rPr lang="en-US"/>
            <a:t>Basic Electronics Principle</a:t>
          </a:r>
        </a:p>
      </dgm:t>
    </dgm:pt>
    <dgm:pt modelId="{68E8A240-FB49-46BC-B54F-DD9E0677A09E}" type="parTrans" cxnId="{E009C5A0-3A90-4027-BD9F-C63EB309E846}">
      <dgm:prSet/>
      <dgm:spPr/>
      <dgm:t>
        <a:bodyPr/>
        <a:lstStyle/>
        <a:p>
          <a:endParaRPr lang="en-US"/>
        </a:p>
      </dgm:t>
    </dgm:pt>
    <dgm:pt modelId="{E4E971BF-7657-4C99-B936-3F2B45320245}" type="sibTrans" cxnId="{E009C5A0-3A90-4027-BD9F-C63EB309E846}">
      <dgm:prSet/>
      <dgm:spPr/>
      <dgm:t>
        <a:bodyPr/>
        <a:lstStyle/>
        <a:p>
          <a:endParaRPr lang="en-US"/>
        </a:p>
      </dgm:t>
    </dgm:pt>
    <dgm:pt modelId="{7B34A98C-F957-4122-A43C-963FC68ABB62}">
      <dgm:prSet phldrT="[Text]"/>
      <dgm:spPr/>
      <dgm:t>
        <a:bodyPr/>
        <a:lstStyle/>
        <a:p>
          <a:r>
            <a:rPr lang="en-US"/>
            <a:t>Health and Safety</a:t>
          </a:r>
        </a:p>
      </dgm:t>
    </dgm:pt>
    <dgm:pt modelId="{3E9B4C9B-C221-425F-88C1-213A822EC3D1}" type="parTrans" cxnId="{7E230222-DA8A-4EB7-82E5-BEC1C95194F6}">
      <dgm:prSet/>
      <dgm:spPr/>
      <dgm:t>
        <a:bodyPr/>
        <a:lstStyle/>
        <a:p>
          <a:endParaRPr lang="en-US"/>
        </a:p>
      </dgm:t>
    </dgm:pt>
    <dgm:pt modelId="{5D14A7C2-2298-415B-AF6E-5F880543A8F1}" type="sibTrans" cxnId="{7E230222-DA8A-4EB7-82E5-BEC1C95194F6}">
      <dgm:prSet/>
      <dgm:spPr/>
      <dgm:t>
        <a:bodyPr/>
        <a:lstStyle/>
        <a:p>
          <a:endParaRPr lang="en-US"/>
        </a:p>
      </dgm:t>
    </dgm:pt>
    <dgm:pt modelId="{EC42996C-6435-4336-83ED-EEED40AB6C2E}" type="pres">
      <dgm:prSet presAssocID="{7239A2E9-F01E-49D0-8027-B122A6D176A1}" presName="Name0" presStyleCnt="0">
        <dgm:presLayoutVars>
          <dgm:chMax val="7"/>
          <dgm:chPref val="7"/>
          <dgm:dir/>
          <dgm:animLvl val="lvl"/>
        </dgm:presLayoutVars>
      </dgm:prSet>
      <dgm:spPr/>
      <dgm:t>
        <a:bodyPr/>
        <a:lstStyle/>
        <a:p>
          <a:endParaRPr lang="en-US"/>
        </a:p>
      </dgm:t>
    </dgm:pt>
    <dgm:pt modelId="{220DC020-D36A-41DE-8BB5-0F185881E18D}" type="pres">
      <dgm:prSet presAssocID="{966C7DB2-194D-456B-A151-5C7C95D68571}" presName="Accent1" presStyleCnt="0"/>
      <dgm:spPr/>
    </dgm:pt>
    <dgm:pt modelId="{9E5E2E16-4804-4B1E-B9DD-18AA7B23A1BF}" type="pres">
      <dgm:prSet presAssocID="{966C7DB2-194D-456B-A151-5C7C95D68571}" presName="Accent" presStyleLbl="node1" presStyleIdx="0" presStyleCnt="3"/>
      <dgm:spPr/>
    </dgm:pt>
    <dgm:pt modelId="{5EBA33DA-36F3-4227-8185-F7E95FC6E03C}" type="pres">
      <dgm:prSet presAssocID="{966C7DB2-194D-456B-A151-5C7C95D68571}" presName="Parent1" presStyleLbl="revTx" presStyleIdx="0" presStyleCnt="3">
        <dgm:presLayoutVars>
          <dgm:chMax val="1"/>
          <dgm:chPref val="1"/>
          <dgm:bulletEnabled val="1"/>
        </dgm:presLayoutVars>
      </dgm:prSet>
      <dgm:spPr/>
      <dgm:t>
        <a:bodyPr/>
        <a:lstStyle/>
        <a:p>
          <a:endParaRPr lang="en-US"/>
        </a:p>
      </dgm:t>
    </dgm:pt>
    <dgm:pt modelId="{3724D0EE-3C17-4C1A-9F9C-33F03A81A77B}" type="pres">
      <dgm:prSet presAssocID="{059CC4C6-816F-43D3-9333-04C31D0CC8BA}" presName="Accent2" presStyleCnt="0"/>
      <dgm:spPr/>
    </dgm:pt>
    <dgm:pt modelId="{5D28FCB9-0136-4B0D-A32F-320E11A09F50}" type="pres">
      <dgm:prSet presAssocID="{059CC4C6-816F-43D3-9333-04C31D0CC8BA}" presName="Accent" presStyleLbl="node1" presStyleIdx="1" presStyleCnt="3"/>
      <dgm:spPr/>
    </dgm:pt>
    <dgm:pt modelId="{89E9F1CB-CFF1-4F00-A155-79DF1CE862E7}" type="pres">
      <dgm:prSet presAssocID="{059CC4C6-816F-43D3-9333-04C31D0CC8BA}" presName="Parent2" presStyleLbl="revTx" presStyleIdx="1" presStyleCnt="3">
        <dgm:presLayoutVars>
          <dgm:chMax val="1"/>
          <dgm:chPref val="1"/>
          <dgm:bulletEnabled val="1"/>
        </dgm:presLayoutVars>
      </dgm:prSet>
      <dgm:spPr/>
      <dgm:t>
        <a:bodyPr/>
        <a:lstStyle/>
        <a:p>
          <a:endParaRPr lang="en-US"/>
        </a:p>
      </dgm:t>
    </dgm:pt>
    <dgm:pt modelId="{0DCE96FD-A1ED-4AE6-B485-613CD5EA3C75}" type="pres">
      <dgm:prSet presAssocID="{7B34A98C-F957-4122-A43C-963FC68ABB62}" presName="Accent3" presStyleCnt="0"/>
      <dgm:spPr/>
    </dgm:pt>
    <dgm:pt modelId="{8762F70F-8F62-4F1E-B0FA-78C337939AD3}" type="pres">
      <dgm:prSet presAssocID="{7B34A98C-F957-4122-A43C-963FC68ABB62}" presName="Accent" presStyleLbl="node1" presStyleIdx="2" presStyleCnt="3"/>
      <dgm:spPr/>
    </dgm:pt>
    <dgm:pt modelId="{F1612A24-6207-4062-8F5E-E04D201E1CD1}" type="pres">
      <dgm:prSet presAssocID="{7B34A98C-F957-4122-A43C-963FC68ABB62}" presName="Parent3" presStyleLbl="revTx" presStyleIdx="2" presStyleCnt="3">
        <dgm:presLayoutVars>
          <dgm:chMax val="1"/>
          <dgm:chPref val="1"/>
          <dgm:bulletEnabled val="1"/>
        </dgm:presLayoutVars>
      </dgm:prSet>
      <dgm:spPr/>
      <dgm:t>
        <a:bodyPr/>
        <a:lstStyle/>
        <a:p>
          <a:endParaRPr lang="en-US"/>
        </a:p>
      </dgm:t>
    </dgm:pt>
  </dgm:ptLst>
  <dgm:cxnLst>
    <dgm:cxn modelId="{91C480B3-4FD8-471C-BE5C-68485ADBB752}" type="presOf" srcId="{059CC4C6-816F-43D3-9333-04C31D0CC8BA}" destId="{89E9F1CB-CFF1-4F00-A155-79DF1CE862E7}" srcOrd="0" destOrd="0" presId="urn:microsoft.com/office/officeart/2009/layout/CircleArrowProcess"/>
    <dgm:cxn modelId="{1F2241A3-8CED-47D6-98FC-2C97936DEF67}" type="presOf" srcId="{7239A2E9-F01E-49D0-8027-B122A6D176A1}" destId="{EC42996C-6435-4336-83ED-EEED40AB6C2E}" srcOrd="0" destOrd="0" presId="urn:microsoft.com/office/officeart/2009/layout/CircleArrowProcess"/>
    <dgm:cxn modelId="{C7C28CB1-E1DC-45A1-A5A5-E93C4C9A0A30}" type="presOf" srcId="{7B34A98C-F957-4122-A43C-963FC68ABB62}" destId="{F1612A24-6207-4062-8F5E-E04D201E1CD1}" srcOrd="0" destOrd="0" presId="urn:microsoft.com/office/officeart/2009/layout/CircleArrowProcess"/>
    <dgm:cxn modelId="{E009C5A0-3A90-4027-BD9F-C63EB309E846}" srcId="{7239A2E9-F01E-49D0-8027-B122A6D176A1}" destId="{059CC4C6-816F-43D3-9333-04C31D0CC8BA}" srcOrd="1" destOrd="0" parTransId="{68E8A240-FB49-46BC-B54F-DD9E0677A09E}" sibTransId="{E4E971BF-7657-4C99-B936-3F2B45320245}"/>
    <dgm:cxn modelId="{7E230222-DA8A-4EB7-82E5-BEC1C95194F6}" srcId="{7239A2E9-F01E-49D0-8027-B122A6D176A1}" destId="{7B34A98C-F957-4122-A43C-963FC68ABB62}" srcOrd="2" destOrd="0" parTransId="{3E9B4C9B-C221-425F-88C1-213A822EC3D1}" sibTransId="{5D14A7C2-2298-415B-AF6E-5F880543A8F1}"/>
    <dgm:cxn modelId="{9EBB5E72-B1D8-46A2-98C0-9CC5FF854F2B}" srcId="{7239A2E9-F01E-49D0-8027-B122A6D176A1}" destId="{966C7DB2-194D-456B-A151-5C7C95D68571}" srcOrd="0" destOrd="0" parTransId="{39793893-2772-4905-B0B7-6E233D4A1373}" sibTransId="{EFC567B1-F5A2-4269-B527-BA8EF9B0CB90}"/>
    <dgm:cxn modelId="{906FBD83-091E-43EA-879B-2CB9A097C94F}" type="presOf" srcId="{966C7DB2-194D-456B-A151-5C7C95D68571}" destId="{5EBA33DA-36F3-4227-8185-F7E95FC6E03C}" srcOrd="0" destOrd="0" presId="urn:microsoft.com/office/officeart/2009/layout/CircleArrowProcess"/>
    <dgm:cxn modelId="{CF9E2D23-462B-4D73-AD6F-4F6AD61D2EB9}" type="presParOf" srcId="{EC42996C-6435-4336-83ED-EEED40AB6C2E}" destId="{220DC020-D36A-41DE-8BB5-0F185881E18D}" srcOrd="0" destOrd="0" presId="urn:microsoft.com/office/officeart/2009/layout/CircleArrowProcess"/>
    <dgm:cxn modelId="{289F1EE5-6E87-4C61-8B27-164EE6418362}" type="presParOf" srcId="{220DC020-D36A-41DE-8BB5-0F185881E18D}" destId="{9E5E2E16-4804-4B1E-B9DD-18AA7B23A1BF}" srcOrd="0" destOrd="0" presId="urn:microsoft.com/office/officeart/2009/layout/CircleArrowProcess"/>
    <dgm:cxn modelId="{764866CE-F0BD-4CA6-9E8F-0C7492D968AD}" type="presParOf" srcId="{EC42996C-6435-4336-83ED-EEED40AB6C2E}" destId="{5EBA33DA-36F3-4227-8185-F7E95FC6E03C}" srcOrd="1" destOrd="0" presId="urn:microsoft.com/office/officeart/2009/layout/CircleArrowProcess"/>
    <dgm:cxn modelId="{FDB9451B-3B32-4258-8620-429666510380}" type="presParOf" srcId="{EC42996C-6435-4336-83ED-EEED40AB6C2E}" destId="{3724D0EE-3C17-4C1A-9F9C-33F03A81A77B}" srcOrd="2" destOrd="0" presId="urn:microsoft.com/office/officeart/2009/layout/CircleArrowProcess"/>
    <dgm:cxn modelId="{BE8CC8F3-9E86-45AE-AD96-EE90DE8DB275}" type="presParOf" srcId="{3724D0EE-3C17-4C1A-9F9C-33F03A81A77B}" destId="{5D28FCB9-0136-4B0D-A32F-320E11A09F50}" srcOrd="0" destOrd="0" presId="urn:microsoft.com/office/officeart/2009/layout/CircleArrowProcess"/>
    <dgm:cxn modelId="{2ECAAFD3-0C16-4D98-A510-74079415F884}" type="presParOf" srcId="{EC42996C-6435-4336-83ED-EEED40AB6C2E}" destId="{89E9F1CB-CFF1-4F00-A155-79DF1CE862E7}" srcOrd="3" destOrd="0" presId="urn:microsoft.com/office/officeart/2009/layout/CircleArrowProcess"/>
    <dgm:cxn modelId="{75A58376-C92E-4F81-B0C7-E6A3A1418FF7}" type="presParOf" srcId="{EC42996C-6435-4336-83ED-EEED40AB6C2E}" destId="{0DCE96FD-A1ED-4AE6-B485-613CD5EA3C75}" srcOrd="4" destOrd="0" presId="urn:microsoft.com/office/officeart/2009/layout/CircleArrowProcess"/>
    <dgm:cxn modelId="{EE335534-CDF4-4A23-A85C-2F0B3675FA6B}" type="presParOf" srcId="{0DCE96FD-A1ED-4AE6-B485-613CD5EA3C75}" destId="{8762F70F-8F62-4F1E-B0FA-78C337939AD3}" srcOrd="0" destOrd="0" presId="urn:microsoft.com/office/officeart/2009/layout/CircleArrowProcess"/>
    <dgm:cxn modelId="{28186A6F-6F0E-46E9-8CC4-19C6A31D72A1}" type="presParOf" srcId="{EC42996C-6435-4336-83ED-EEED40AB6C2E}" destId="{F1612A24-6207-4062-8F5E-E04D201E1CD1}" srcOrd="5" destOrd="0" presId="urn:microsoft.com/office/officeart/2009/layout/CircleArrowProcess"/>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CC2AF9F-ED2E-4888-841C-BC26ADF86BFB}" type="doc">
      <dgm:prSet loTypeId="urn:microsoft.com/office/officeart/2005/8/layout/default" loCatId="list" qsTypeId="urn:microsoft.com/office/officeart/2005/8/quickstyle/simple1" qsCatId="simple" csTypeId="urn:microsoft.com/office/officeart/2005/8/colors/accent1_2" csCatId="accent1" phldr="1"/>
      <dgm:spPr/>
      <dgm:t>
        <a:bodyPr/>
        <a:lstStyle/>
        <a:p>
          <a:endParaRPr lang="en-US"/>
        </a:p>
      </dgm:t>
    </dgm:pt>
    <dgm:pt modelId="{0A925122-56EB-4B1E-8BE0-D767CC14D809}">
      <dgm:prSet phldrT="[Text]"/>
      <dgm:spPr/>
      <dgm:t>
        <a:bodyPr/>
        <a:lstStyle/>
        <a:p>
          <a:r>
            <a:rPr lang="en-US"/>
            <a:t>Digital Skills</a:t>
          </a:r>
        </a:p>
      </dgm:t>
    </dgm:pt>
    <dgm:pt modelId="{4D255DC5-E6D0-4751-BE92-E47ACFA0237F}" type="parTrans" cxnId="{4F72DEF7-ACAA-4AAD-A6AB-329F5499A705}">
      <dgm:prSet/>
      <dgm:spPr/>
      <dgm:t>
        <a:bodyPr/>
        <a:lstStyle/>
        <a:p>
          <a:endParaRPr lang="en-US"/>
        </a:p>
      </dgm:t>
    </dgm:pt>
    <dgm:pt modelId="{3C0B5CD5-83EC-4551-9CD3-B483F90D0EA1}" type="sibTrans" cxnId="{4F72DEF7-ACAA-4AAD-A6AB-329F5499A705}">
      <dgm:prSet/>
      <dgm:spPr/>
      <dgm:t>
        <a:bodyPr/>
        <a:lstStyle/>
        <a:p>
          <a:endParaRPr lang="en-US"/>
        </a:p>
      </dgm:t>
    </dgm:pt>
    <dgm:pt modelId="{4DA01EE2-285F-46A1-A58B-4FE43AFEC0E5}">
      <dgm:prSet phldrT="[Text]"/>
      <dgm:spPr/>
      <dgm:t>
        <a:bodyPr/>
        <a:lstStyle/>
        <a:p>
          <a:r>
            <a:rPr lang="en-US"/>
            <a:t>Basic Engineering Drawings</a:t>
          </a:r>
        </a:p>
      </dgm:t>
    </dgm:pt>
    <dgm:pt modelId="{EDA4C4E5-AA52-4D49-A0AE-BB0D87DA6794}" type="parTrans" cxnId="{DE291FFE-89D0-42B8-A5AE-2D00912024B8}">
      <dgm:prSet/>
      <dgm:spPr/>
      <dgm:t>
        <a:bodyPr/>
        <a:lstStyle/>
        <a:p>
          <a:endParaRPr lang="en-US"/>
        </a:p>
      </dgm:t>
    </dgm:pt>
    <dgm:pt modelId="{2B5C3E9A-F4E2-4BD0-83E7-56237A3DA98C}" type="sibTrans" cxnId="{DE291FFE-89D0-42B8-A5AE-2D00912024B8}">
      <dgm:prSet/>
      <dgm:spPr/>
      <dgm:t>
        <a:bodyPr/>
        <a:lstStyle/>
        <a:p>
          <a:endParaRPr lang="en-US"/>
        </a:p>
      </dgm:t>
    </dgm:pt>
    <dgm:pt modelId="{BAF3F383-5653-4481-A93B-A52DE24F3054}">
      <dgm:prSet phldrT="[Text]"/>
      <dgm:spPr/>
      <dgm:t>
        <a:bodyPr/>
        <a:lstStyle/>
        <a:p>
          <a:r>
            <a:rPr lang="en-US"/>
            <a:t>Metrology</a:t>
          </a:r>
        </a:p>
      </dgm:t>
    </dgm:pt>
    <dgm:pt modelId="{BD4AFF49-CC51-4344-9891-A509A4CD22CC}" type="parTrans" cxnId="{EBAC8D1C-AB0C-45BC-9EF3-06BC29239A42}">
      <dgm:prSet/>
      <dgm:spPr/>
      <dgm:t>
        <a:bodyPr/>
        <a:lstStyle/>
        <a:p>
          <a:endParaRPr lang="en-US"/>
        </a:p>
      </dgm:t>
    </dgm:pt>
    <dgm:pt modelId="{2656519A-48F0-435F-AF8B-A00672C48C33}" type="sibTrans" cxnId="{EBAC8D1C-AB0C-45BC-9EF3-06BC29239A42}">
      <dgm:prSet/>
      <dgm:spPr/>
      <dgm:t>
        <a:bodyPr/>
        <a:lstStyle/>
        <a:p>
          <a:endParaRPr lang="en-US"/>
        </a:p>
      </dgm:t>
    </dgm:pt>
    <dgm:pt modelId="{8168354E-F1DC-4FD9-B952-CB6CA0C53245}">
      <dgm:prSet phldrT="[Text]"/>
      <dgm:spPr/>
      <dgm:t>
        <a:bodyPr/>
        <a:lstStyle/>
        <a:p>
          <a:r>
            <a:rPr lang="en-US"/>
            <a:t>Electronics Devices</a:t>
          </a:r>
        </a:p>
      </dgm:t>
    </dgm:pt>
    <dgm:pt modelId="{DC1BEE70-3190-4173-9E4B-AA9777C0CA66}" type="parTrans" cxnId="{3B3D058F-2F65-4385-BFAB-7310D7C5FC88}">
      <dgm:prSet/>
      <dgm:spPr/>
      <dgm:t>
        <a:bodyPr/>
        <a:lstStyle/>
        <a:p>
          <a:endParaRPr lang="en-US"/>
        </a:p>
      </dgm:t>
    </dgm:pt>
    <dgm:pt modelId="{EFE9FD3C-A314-4294-9E73-043E8386E41E}" type="sibTrans" cxnId="{3B3D058F-2F65-4385-BFAB-7310D7C5FC88}">
      <dgm:prSet/>
      <dgm:spPr/>
      <dgm:t>
        <a:bodyPr/>
        <a:lstStyle/>
        <a:p>
          <a:endParaRPr lang="en-US"/>
        </a:p>
      </dgm:t>
    </dgm:pt>
    <dgm:pt modelId="{F1D3E232-9B53-4E5A-B919-440877E14A8E}">
      <dgm:prSet phldrT="[Text]"/>
      <dgm:spPr/>
      <dgm:t>
        <a:bodyPr/>
        <a:lstStyle/>
        <a:p>
          <a:r>
            <a:rPr lang="en-US"/>
            <a:t>Basic Electrical Engineering</a:t>
          </a:r>
        </a:p>
      </dgm:t>
    </dgm:pt>
    <dgm:pt modelId="{4A39B5E3-3FFB-41BC-9A31-385570F4FE3A}" type="parTrans" cxnId="{EAE5CAE7-4D44-4F0F-8F8F-EA47F05AFDEA}">
      <dgm:prSet/>
      <dgm:spPr/>
      <dgm:t>
        <a:bodyPr/>
        <a:lstStyle/>
        <a:p>
          <a:endParaRPr lang="en-US"/>
        </a:p>
      </dgm:t>
    </dgm:pt>
    <dgm:pt modelId="{B9B2A007-0BC7-4F54-8139-71EED66834E8}" type="sibTrans" cxnId="{EAE5CAE7-4D44-4F0F-8F8F-EA47F05AFDEA}">
      <dgm:prSet/>
      <dgm:spPr/>
      <dgm:t>
        <a:bodyPr/>
        <a:lstStyle/>
        <a:p>
          <a:endParaRPr lang="en-US"/>
        </a:p>
      </dgm:t>
    </dgm:pt>
    <dgm:pt modelId="{878D01AD-B9EA-407E-A1BC-F058A50A2017}" type="pres">
      <dgm:prSet presAssocID="{5CC2AF9F-ED2E-4888-841C-BC26ADF86BFB}" presName="diagram" presStyleCnt="0">
        <dgm:presLayoutVars>
          <dgm:dir/>
          <dgm:resizeHandles val="exact"/>
        </dgm:presLayoutVars>
      </dgm:prSet>
      <dgm:spPr/>
      <dgm:t>
        <a:bodyPr/>
        <a:lstStyle/>
        <a:p>
          <a:endParaRPr lang="en-US"/>
        </a:p>
      </dgm:t>
    </dgm:pt>
    <dgm:pt modelId="{92C5BA67-DC41-407F-9A29-E8E3D1BC890A}" type="pres">
      <dgm:prSet presAssocID="{0A925122-56EB-4B1E-8BE0-D767CC14D809}" presName="node" presStyleLbl="node1" presStyleIdx="0" presStyleCnt="5">
        <dgm:presLayoutVars>
          <dgm:bulletEnabled val="1"/>
        </dgm:presLayoutVars>
      </dgm:prSet>
      <dgm:spPr/>
      <dgm:t>
        <a:bodyPr/>
        <a:lstStyle/>
        <a:p>
          <a:endParaRPr lang="en-US"/>
        </a:p>
      </dgm:t>
    </dgm:pt>
    <dgm:pt modelId="{8F60EF86-AA33-4C79-AA8A-0689F4F525F0}" type="pres">
      <dgm:prSet presAssocID="{3C0B5CD5-83EC-4551-9CD3-B483F90D0EA1}" presName="sibTrans" presStyleCnt="0"/>
      <dgm:spPr/>
    </dgm:pt>
    <dgm:pt modelId="{CEECDE13-08A2-4D43-93A0-427326D86DBE}" type="pres">
      <dgm:prSet presAssocID="{4DA01EE2-285F-46A1-A58B-4FE43AFEC0E5}" presName="node" presStyleLbl="node1" presStyleIdx="1" presStyleCnt="5">
        <dgm:presLayoutVars>
          <dgm:bulletEnabled val="1"/>
        </dgm:presLayoutVars>
      </dgm:prSet>
      <dgm:spPr/>
      <dgm:t>
        <a:bodyPr/>
        <a:lstStyle/>
        <a:p>
          <a:endParaRPr lang="en-US"/>
        </a:p>
      </dgm:t>
    </dgm:pt>
    <dgm:pt modelId="{7098C4BE-BBFB-404E-82ED-701F56D1ECAE}" type="pres">
      <dgm:prSet presAssocID="{2B5C3E9A-F4E2-4BD0-83E7-56237A3DA98C}" presName="sibTrans" presStyleCnt="0"/>
      <dgm:spPr/>
    </dgm:pt>
    <dgm:pt modelId="{95BF7E99-E735-42EA-86F2-90915109FC43}" type="pres">
      <dgm:prSet presAssocID="{BAF3F383-5653-4481-A93B-A52DE24F3054}" presName="node" presStyleLbl="node1" presStyleIdx="2" presStyleCnt="5">
        <dgm:presLayoutVars>
          <dgm:bulletEnabled val="1"/>
        </dgm:presLayoutVars>
      </dgm:prSet>
      <dgm:spPr/>
      <dgm:t>
        <a:bodyPr/>
        <a:lstStyle/>
        <a:p>
          <a:endParaRPr lang="en-US"/>
        </a:p>
      </dgm:t>
    </dgm:pt>
    <dgm:pt modelId="{C543DC1C-3FA9-4EBF-8A89-FA6741CA8D43}" type="pres">
      <dgm:prSet presAssocID="{2656519A-48F0-435F-AF8B-A00672C48C33}" presName="sibTrans" presStyleCnt="0"/>
      <dgm:spPr/>
    </dgm:pt>
    <dgm:pt modelId="{3178EBE2-D71B-4BDA-BFB6-18A768BCCFEA}" type="pres">
      <dgm:prSet presAssocID="{8168354E-F1DC-4FD9-B952-CB6CA0C53245}" presName="node" presStyleLbl="node1" presStyleIdx="3" presStyleCnt="5">
        <dgm:presLayoutVars>
          <dgm:bulletEnabled val="1"/>
        </dgm:presLayoutVars>
      </dgm:prSet>
      <dgm:spPr/>
      <dgm:t>
        <a:bodyPr/>
        <a:lstStyle/>
        <a:p>
          <a:endParaRPr lang="en-US"/>
        </a:p>
      </dgm:t>
    </dgm:pt>
    <dgm:pt modelId="{673F0671-D96A-4E7A-ADD5-FF80AB4B8B24}" type="pres">
      <dgm:prSet presAssocID="{EFE9FD3C-A314-4294-9E73-043E8386E41E}" presName="sibTrans" presStyleCnt="0"/>
      <dgm:spPr/>
    </dgm:pt>
    <dgm:pt modelId="{42AF5566-8908-49E1-B672-4949FF79E007}" type="pres">
      <dgm:prSet presAssocID="{F1D3E232-9B53-4E5A-B919-440877E14A8E}" presName="node" presStyleLbl="node1" presStyleIdx="4" presStyleCnt="5">
        <dgm:presLayoutVars>
          <dgm:bulletEnabled val="1"/>
        </dgm:presLayoutVars>
      </dgm:prSet>
      <dgm:spPr/>
      <dgm:t>
        <a:bodyPr/>
        <a:lstStyle/>
        <a:p>
          <a:endParaRPr lang="en-US"/>
        </a:p>
      </dgm:t>
    </dgm:pt>
  </dgm:ptLst>
  <dgm:cxnLst>
    <dgm:cxn modelId="{06C44282-D777-4BB8-A8AF-AF027EA6B44E}" type="presOf" srcId="{5CC2AF9F-ED2E-4888-841C-BC26ADF86BFB}" destId="{878D01AD-B9EA-407E-A1BC-F058A50A2017}" srcOrd="0" destOrd="0" presId="urn:microsoft.com/office/officeart/2005/8/layout/default"/>
    <dgm:cxn modelId="{C600BD78-CFDD-429B-A1FB-1DFDC71D817C}" type="presOf" srcId="{F1D3E232-9B53-4E5A-B919-440877E14A8E}" destId="{42AF5566-8908-49E1-B672-4949FF79E007}" srcOrd="0" destOrd="0" presId="urn:microsoft.com/office/officeart/2005/8/layout/default"/>
    <dgm:cxn modelId="{AE7DA141-0B86-4D65-A937-7B3AE42DE24C}" type="presOf" srcId="{4DA01EE2-285F-46A1-A58B-4FE43AFEC0E5}" destId="{CEECDE13-08A2-4D43-93A0-427326D86DBE}" srcOrd="0" destOrd="0" presId="urn:microsoft.com/office/officeart/2005/8/layout/default"/>
    <dgm:cxn modelId="{4F72DEF7-ACAA-4AAD-A6AB-329F5499A705}" srcId="{5CC2AF9F-ED2E-4888-841C-BC26ADF86BFB}" destId="{0A925122-56EB-4B1E-8BE0-D767CC14D809}" srcOrd="0" destOrd="0" parTransId="{4D255DC5-E6D0-4751-BE92-E47ACFA0237F}" sibTransId="{3C0B5CD5-83EC-4551-9CD3-B483F90D0EA1}"/>
    <dgm:cxn modelId="{EBAC8D1C-AB0C-45BC-9EF3-06BC29239A42}" srcId="{5CC2AF9F-ED2E-4888-841C-BC26ADF86BFB}" destId="{BAF3F383-5653-4481-A93B-A52DE24F3054}" srcOrd="2" destOrd="0" parTransId="{BD4AFF49-CC51-4344-9891-A509A4CD22CC}" sibTransId="{2656519A-48F0-435F-AF8B-A00672C48C33}"/>
    <dgm:cxn modelId="{DA53C7CE-A056-4278-9B97-5C7E373D9D89}" type="presOf" srcId="{8168354E-F1DC-4FD9-B952-CB6CA0C53245}" destId="{3178EBE2-D71B-4BDA-BFB6-18A768BCCFEA}" srcOrd="0" destOrd="0" presId="urn:microsoft.com/office/officeart/2005/8/layout/default"/>
    <dgm:cxn modelId="{1BDE9C90-8515-4DDF-8FAF-AA2F273C2552}" type="presOf" srcId="{BAF3F383-5653-4481-A93B-A52DE24F3054}" destId="{95BF7E99-E735-42EA-86F2-90915109FC43}" srcOrd="0" destOrd="0" presId="urn:microsoft.com/office/officeart/2005/8/layout/default"/>
    <dgm:cxn modelId="{EAE5CAE7-4D44-4F0F-8F8F-EA47F05AFDEA}" srcId="{5CC2AF9F-ED2E-4888-841C-BC26ADF86BFB}" destId="{F1D3E232-9B53-4E5A-B919-440877E14A8E}" srcOrd="4" destOrd="0" parTransId="{4A39B5E3-3FFB-41BC-9A31-385570F4FE3A}" sibTransId="{B9B2A007-0BC7-4F54-8139-71EED66834E8}"/>
    <dgm:cxn modelId="{037FC8A4-4F65-47E4-A30F-201A464D8E40}" type="presOf" srcId="{0A925122-56EB-4B1E-8BE0-D767CC14D809}" destId="{92C5BA67-DC41-407F-9A29-E8E3D1BC890A}" srcOrd="0" destOrd="0" presId="urn:microsoft.com/office/officeart/2005/8/layout/default"/>
    <dgm:cxn modelId="{3B3D058F-2F65-4385-BFAB-7310D7C5FC88}" srcId="{5CC2AF9F-ED2E-4888-841C-BC26ADF86BFB}" destId="{8168354E-F1DC-4FD9-B952-CB6CA0C53245}" srcOrd="3" destOrd="0" parTransId="{DC1BEE70-3190-4173-9E4B-AA9777C0CA66}" sibTransId="{EFE9FD3C-A314-4294-9E73-043E8386E41E}"/>
    <dgm:cxn modelId="{DE291FFE-89D0-42B8-A5AE-2D00912024B8}" srcId="{5CC2AF9F-ED2E-4888-841C-BC26ADF86BFB}" destId="{4DA01EE2-285F-46A1-A58B-4FE43AFEC0E5}" srcOrd="1" destOrd="0" parTransId="{EDA4C4E5-AA52-4D49-A0AE-BB0D87DA6794}" sibTransId="{2B5C3E9A-F4E2-4BD0-83E7-56237A3DA98C}"/>
    <dgm:cxn modelId="{FF729A12-DFAD-46CB-B9D4-9515BFB76A52}" type="presParOf" srcId="{878D01AD-B9EA-407E-A1BC-F058A50A2017}" destId="{92C5BA67-DC41-407F-9A29-E8E3D1BC890A}" srcOrd="0" destOrd="0" presId="urn:microsoft.com/office/officeart/2005/8/layout/default"/>
    <dgm:cxn modelId="{A9D64E9B-0118-42A9-B202-950985632DC8}" type="presParOf" srcId="{878D01AD-B9EA-407E-A1BC-F058A50A2017}" destId="{8F60EF86-AA33-4C79-AA8A-0689F4F525F0}" srcOrd="1" destOrd="0" presId="urn:microsoft.com/office/officeart/2005/8/layout/default"/>
    <dgm:cxn modelId="{0798308C-957E-45D6-A6B8-9720688E3033}" type="presParOf" srcId="{878D01AD-B9EA-407E-A1BC-F058A50A2017}" destId="{CEECDE13-08A2-4D43-93A0-427326D86DBE}" srcOrd="2" destOrd="0" presId="urn:microsoft.com/office/officeart/2005/8/layout/default"/>
    <dgm:cxn modelId="{9E44E48D-5DBF-4F03-A105-02EF8BB4031A}" type="presParOf" srcId="{878D01AD-B9EA-407E-A1BC-F058A50A2017}" destId="{7098C4BE-BBFB-404E-82ED-701F56D1ECAE}" srcOrd="3" destOrd="0" presId="urn:microsoft.com/office/officeart/2005/8/layout/default"/>
    <dgm:cxn modelId="{22D2A59C-D766-467A-B689-B00F9DA27238}" type="presParOf" srcId="{878D01AD-B9EA-407E-A1BC-F058A50A2017}" destId="{95BF7E99-E735-42EA-86F2-90915109FC43}" srcOrd="4" destOrd="0" presId="urn:microsoft.com/office/officeart/2005/8/layout/default"/>
    <dgm:cxn modelId="{4391B6CA-D227-472C-9DA3-7221A18E3ABA}" type="presParOf" srcId="{878D01AD-B9EA-407E-A1BC-F058A50A2017}" destId="{C543DC1C-3FA9-4EBF-8A89-FA6741CA8D43}" srcOrd="5" destOrd="0" presId="urn:microsoft.com/office/officeart/2005/8/layout/default"/>
    <dgm:cxn modelId="{7EA93291-FFD4-4950-87BE-B6E757BE80BA}" type="presParOf" srcId="{878D01AD-B9EA-407E-A1BC-F058A50A2017}" destId="{3178EBE2-D71B-4BDA-BFB6-18A768BCCFEA}" srcOrd="6" destOrd="0" presId="urn:microsoft.com/office/officeart/2005/8/layout/default"/>
    <dgm:cxn modelId="{21B4E7FD-39B6-4BC4-A49B-4601D70BDA6A}" type="presParOf" srcId="{878D01AD-B9EA-407E-A1BC-F058A50A2017}" destId="{673F0671-D96A-4E7A-ADD5-FF80AB4B8B24}" srcOrd="7" destOrd="0" presId="urn:microsoft.com/office/officeart/2005/8/layout/default"/>
    <dgm:cxn modelId="{575FBA3A-DA74-4F08-A528-089AB733470D}" type="presParOf" srcId="{878D01AD-B9EA-407E-A1BC-F058A50A2017}" destId="{42AF5566-8908-49E1-B672-4949FF79E007}" srcOrd="8" destOrd="0" presId="urn:microsoft.com/office/officeart/2005/8/layout/default"/>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569D72C1-4C51-4BE4-89FA-B7FC812C0073}" type="doc">
      <dgm:prSet loTypeId="urn:microsoft.com/office/officeart/2005/8/layout/pyramid2" loCatId="list" qsTypeId="urn:microsoft.com/office/officeart/2005/8/quickstyle/simple1" qsCatId="simple" csTypeId="urn:microsoft.com/office/officeart/2005/8/colors/accent1_2" csCatId="accent1" phldr="1"/>
      <dgm:spPr/>
    </dgm:pt>
    <dgm:pt modelId="{1F9E567F-8C7C-498A-8739-33C5CC6F5241}">
      <dgm:prSet phldrT="[Text]"/>
      <dgm:spPr/>
      <dgm:t>
        <a:bodyPr/>
        <a:lstStyle/>
        <a:p>
          <a:r>
            <a:rPr lang="en-US"/>
            <a:t>Soft Skills</a:t>
          </a:r>
        </a:p>
      </dgm:t>
    </dgm:pt>
    <dgm:pt modelId="{AE2D9AE6-5A99-45B5-BDE5-D9E25742A427}" type="parTrans" cxnId="{F90551EC-9B00-4808-BF69-A9DBAF800234}">
      <dgm:prSet/>
      <dgm:spPr/>
      <dgm:t>
        <a:bodyPr/>
        <a:lstStyle/>
        <a:p>
          <a:endParaRPr lang="en-US"/>
        </a:p>
      </dgm:t>
    </dgm:pt>
    <dgm:pt modelId="{DE1AA9C4-13DB-4089-B1F4-3C2CF5121D65}" type="sibTrans" cxnId="{F90551EC-9B00-4808-BF69-A9DBAF800234}">
      <dgm:prSet/>
      <dgm:spPr/>
      <dgm:t>
        <a:bodyPr/>
        <a:lstStyle/>
        <a:p>
          <a:endParaRPr lang="en-US"/>
        </a:p>
      </dgm:t>
    </dgm:pt>
    <dgm:pt modelId="{0284069A-19B1-489E-9EBA-D38A41589C86}">
      <dgm:prSet phldrT="[Text]"/>
      <dgm:spPr/>
      <dgm:t>
        <a:bodyPr/>
        <a:lstStyle/>
        <a:p>
          <a:r>
            <a:rPr lang="en-US"/>
            <a:t>Analog Electronics</a:t>
          </a:r>
        </a:p>
      </dgm:t>
    </dgm:pt>
    <dgm:pt modelId="{73655D44-5F60-445F-A32F-D16018EDCB15}" type="parTrans" cxnId="{3FD46C9A-AA67-4493-8331-60847F06F7AC}">
      <dgm:prSet/>
      <dgm:spPr/>
      <dgm:t>
        <a:bodyPr/>
        <a:lstStyle/>
        <a:p>
          <a:endParaRPr lang="en-US"/>
        </a:p>
      </dgm:t>
    </dgm:pt>
    <dgm:pt modelId="{893888FB-192D-497F-B26F-D8FD314E9801}" type="sibTrans" cxnId="{3FD46C9A-AA67-4493-8331-60847F06F7AC}">
      <dgm:prSet/>
      <dgm:spPr/>
      <dgm:t>
        <a:bodyPr/>
        <a:lstStyle/>
        <a:p>
          <a:endParaRPr lang="en-US"/>
        </a:p>
      </dgm:t>
    </dgm:pt>
    <dgm:pt modelId="{A40ACF10-8B0D-47E2-9A6B-5F4846E3ED23}">
      <dgm:prSet phldrT="[Text]"/>
      <dgm:spPr/>
      <dgm:t>
        <a:bodyPr/>
        <a:lstStyle/>
        <a:p>
          <a:r>
            <a:rPr lang="en-US"/>
            <a:t>Digital Eectronics</a:t>
          </a:r>
        </a:p>
      </dgm:t>
    </dgm:pt>
    <dgm:pt modelId="{08A55D88-2C9E-481F-BCE0-47F6F5B76CD4}" type="parTrans" cxnId="{A7D0550B-3E74-448B-913D-0BF5DD888CBF}">
      <dgm:prSet/>
      <dgm:spPr/>
      <dgm:t>
        <a:bodyPr/>
        <a:lstStyle/>
        <a:p>
          <a:endParaRPr lang="en-US"/>
        </a:p>
      </dgm:t>
    </dgm:pt>
    <dgm:pt modelId="{41890D69-8507-434B-9D5A-EDBC144DA4DB}" type="sibTrans" cxnId="{A7D0550B-3E74-448B-913D-0BF5DD888CBF}">
      <dgm:prSet/>
      <dgm:spPr/>
      <dgm:t>
        <a:bodyPr/>
        <a:lstStyle/>
        <a:p>
          <a:endParaRPr lang="en-US"/>
        </a:p>
      </dgm:t>
    </dgm:pt>
    <dgm:pt modelId="{88BBD03B-324A-4EA2-B86E-E52BFB7A662D}" type="pres">
      <dgm:prSet presAssocID="{569D72C1-4C51-4BE4-89FA-B7FC812C0073}" presName="compositeShape" presStyleCnt="0">
        <dgm:presLayoutVars>
          <dgm:dir/>
          <dgm:resizeHandles/>
        </dgm:presLayoutVars>
      </dgm:prSet>
      <dgm:spPr/>
    </dgm:pt>
    <dgm:pt modelId="{9D442E10-42D7-4D4C-8C1E-B5E0C04540DF}" type="pres">
      <dgm:prSet presAssocID="{569D72C1-4C51-4BE4-89FA-B7FC812C0073}" presName="pyramid" presStyleLbl="node1" presStyleIdx="0" presStyleCnt="1"/>
      <dgm:spPr/>
    </dgm:pt>
    <dgm:pt modelId="{9CE3F324-C244-4E73-B591-3D553BA568BC}" type="pres">
      <dgm:prSet presAssocID="{569D72C1-4C51-4BE4-89FA-B7FC812C0073}" presName="theList" presStyleCnt="0"/>
      <dgm:spPr/>
    </dgm:pt>
    <dgm:pt modelId="{019794A5-08FD-4ABE-9203-47A516E94FA9}" type="pres">
      <dgm:prSet presAssocID="{1F9E567F-8C7C-498A-8739-33C5CC6F5241}" presName="aNode" presStyleLbl="fgAcc1" presStyleIdx="0" presStyleCnt="3">
        <dgm:presLayoutVars>
          <dgm:bulletEnabled val="1"/>
        </dgm:presLayoutVars>
      </dgm:prSet>
      <dgm:spPr/>
      <dgm:t>
        <a:bodyPr/>
        <a:lstStyle/>
        <a:p>
          <a:endParaRPr lang="en-US"/>
        </a:p>
      </dgm:t>
    </dgm:pt>
    <dgm:pt modelId="{A92AF9CA-8EDA-4CAC-87DD-3258EF6E38B1}" type="pres">
      <dgm:prSet presAssocID="{1F9E567F-8C7C-498A-8739-33C5CC6F5241}" presName="aSpace" presStyleCnt="0"/>
      <dgm:spPr/>
    </dgm:pt>
    <dgm:pt modelId="{5416BB3C-F1C7-4DD5-90AE-535A0EEDF7E7}" type="pres">
      <dgm:prSet presAssocID="{0284069A-19B1-489E-9EBA-D38A41589C86}" presName="aNode" presStyleLbl="fgAcc1" presStyleIdx="1" presStyleCnt="3">
        <dgm:presLayoutVars>
          <dgm:bulletEnabled val="1"/>
        </dgm:presLayoutVars>
      </dgm:prSet>
      <dgm:spPr/>
      <dgm:t>
        <a:bodyPr/>
        <a:lstStyle/>
        <a:p>
          <a:endParaRPr lang="en-US"/>
        </a:p>
      </dgm:t>
    </dgm:pt>
    <dgm:pt modelId="{14791F31-96EB-46E4-BB55-2CE82054D2AD}" type="pres">
      <dgm:prSet presAssocID="{0284069A-19B1-489E-9EBA-D38A41589C86}" presName="aSpace" presStyleCnt="0"/>
      <dgm:spPr/>
    </dgm:pt>
    <dgm:pt modelId="{5F193178-756B-40A1-B0A6-A9978FBE3F26}" type="pres">
      <dgm:prSet presAssocID="{A40ACF10-8B0D-47E2-9A6B-5F4846E3ED23}" presName="aNode" presStyleLbl="fgAcc1" presStyleIdx="2" presStyleCnt="3" custLinFactNeighborX="859" custLinFactNeighborY="18881">
        <dgm:presLayoutVars>
          <dgm:bulletEnabled val="1"/>
        </dgm:presLayoutVars>
      </dgm:prSet>
      <dgm:spPr/>
      <dgm:t>
        <a:bodyPr/>
        <a:lstStyle/>
        <a:p>
          <a:endParaRPr lang="en-US"/>
        </a:p>
      </dgm:t>
    </dgm:pt>
    <dgm:pt modelId="{8D140515-9B37-4896-A224-18ED860C37C4}" type="pres">
      <dgm:prSet presAssocID="{A40ACF10-8B0D-47E2-9A6B-5F4846E3ED23}" presName="aSpace" presStyleCnt="0"/>
      <dgm:spPr/>
    </dgm:pt>
  </dgm:ptLst>
  <dgm:cxnLst>
    <dgm:cxn modelId="{A172856D-9714-4A75-9457-D9E1E6E9F402}" type="presOf" srcId="{0284069A-19B1-489E-9EBA-D38A41589C86}" destId="{5416BB3C-F1C7-4DD5-90AE-535A0EEDF7E7}" srcOrd="0" destOrd="0" presId="urn:microsoft.com/office/officeart/2005/8/layout/pyramid2"/>
    <dgm:cxn modelId="{36EA79EA-EE89-4203-A13E-04D99FEF8714}" type="presOf" srcId="{569D72C1-4C51-4BE4-89FA-B7FC812C0073}" destId="{88BBD03B-324A-4EA2-B86E-E52BFB7A662D}" srcOrd="0" destOrd="0" presId="urn:microsoft.com/office/officeart/2005/8/layout/pyramid2"/>
    <dgm:cxn modelId="{8F30B497-9775-4203-A696-6E0CCF41AF86}" type="presOf" srcId="{A40ACF10-8B0D-47E2-9A6B-5F4846E3ED23}" destId="{5F193178-756B-40A1-B0A6-A9978FBE3F26}" srcOrd="0" destOrd="0" presId="urn:microsoft.com/office/officeart/2005/8/layout/pyramid2"/>
    <dgm:cxn modelId="{F90551EC-9B00-4808-BF69-A9DBAF800234}" srcId="{569D72C1-4C51-4BE4-89FA-B7FC812C0073}" destId="{1F9E567F-8C7C-498A-8739-33C5CC6F5241}" srcOrd="0" destOrd="0" parTransId="{AE2D9AE6-5A99-45B5-BDE5-D9E25742A427}" sibTransId="{DE1AA9C4-13DB-4089-B1F4-3C2CF5121D65}"/>
    <dgm:cxn modelId="{A7D0550B-3E74-448B-913D-0BF5DD888CBF}" srcId="{569D72C1-4C51-4BE4-89FA-B7FC812C0073}" destId="{A40ACF10-8B0D-47E2-9A6B-5F4846E3ED23}" srcOrd="2" destOrd="0" parTransId="{08A55D88-2C9E-481F-BCE0-47F6F5B76CD4}" sibTransId="{41890D69-8507-434B-9D5A-EDBC144DA4DB}"/>
    <dgm:cxn modelId="{0B3B836C-7902-4F2A-AFAA-CE64B6B4B26B}" type="presOf" srcId="{1F9E567F-8C7C-498A-8739-33C5CC6F5241}" destId="{019794A5-08FD-4ABE-9203-47A516E94FA9}" srcOrd="0" destOrd="0" presId="urn:microsoft.com/office/officeart/2005/8/layout/pyramid2"/>
    <dgm:cxn modelId="{3FD46C9A-AA67-4493-8331-60847F06F7AC}" srcId="{569D72C1-4C51-4BE4-89FA-B7FC812C0073}" destId="{0284069A-19B1-489E-9EBA-D38A41589C86}" srcOrd="1" destOrd="0" parTransId="{73655D44-5F60-445F-A32F-D16018EDCB15}" sibTransId="{893888FB-192D-497F-B26F-D8FD314E9801}"/>
    <dgm:cxn modelId="{6DD5B5A5-7496-4006-8BA5-40FF6EC5D44D}" type="presParOf" srcId="{88BBD03B-324A-4EA2-B86E-E52BFB7A662D}" destId="{9D442E10-42D7-4D4C-8C1E-B5E0C04540DF}" srcOrd="0" destOrd="0" presId="urn:microsoft.com/office/officeart/2005/8/layout/pyramid2"/>
    <dgm:cxn modelId="{4CE6476F-3DB4-4C04-9FD6-AA2F88C7C311}" type="presParOf" srcId="{88BBD03B-324A-4EA2-B86E-E52BFB7A662D}" destId="{9CE3F324-C244-4E73-B591-3D553BA568BC}" srcOrd="1" destOrd="0" presId="urn:microsoft.com/office/officeart/2005/8/layout/pyramid2"/>
    <dgm:cxn modelId="{9D1DD56C-95FB-49E7-98B4-62FAC2E644D5}" type="presParOf" srcId="{9CE3F324-C244-4E73-B591-3D553BA568BC}" destId="{019794A5-08FD-4ABE-9203-47A516E94FA9}" srcOrd="0" destOrd="0" presId="urn:microsoft.com/office/officeart/2005/8/layout/pyramid2"/>
    <dgm:cxn modelId="{148CA8B4-FEA7-4D1B-9F73-FF961E53817D}" type="presParOf" srcId="{9CE3F324-C244-4E73-B591-3D553BA568BC}" destId="{A92AF9CA-8EDA-4CAC-87DD-3258EF6E38B1}" srcOrd="1" destOrd="0" presId="urn:microsoft.com/office/officeart/2005/8/layout/pyramid2"/>
    <dgm:cxn modelId="{618D1125-46F1-41E3-8876-0BF09851F24A}" type="presParOf" srcId="{9CE3F324-C244-4E73-B591-3D553BA568BC}" destId="{5416BB3C-F1C7-4DD5-90AE-535A0EEDF7E7}" srcOrd="2" destOrd="0" presId="urn:microsoft.com/office/officeart/2005/8/layout/pyramid2"/>
    <dgm:cxn modelId="{6866A565-844F-47ED-9D48-C7894C785889}" type="presParOf" srcId="{9CE3F324-C244-4E73-B591-3D553BA568BC}" destId="{14791F31-96EB-46E4-BB55-2CE82054D2AD}" srcOrd="3" destOrd="0" presId="urn:microsoft.com/office/officeart/2005/8/layout/pyramid2"/>
    <dgm:cxn modelId="{D560E757-16E1-4357-B2DA-6E01D456F349}" type="presParOf" srcId="{9CE3F324-C244-4E73-B591-3D553BA568BC}" destId="{5F193178-756B-40A1-B0A6-A9978FBE3F26}" srcOrd="4" destOrd="0" presId="urn:microsoft.com/office/officeart/2005/8/layout/pyramid2"/>
    <dgm:cxn modelId="{40224B1F-2990-4D5B-8A81-3A569F003373}" type="presParOf" srcId="{9CE3F324-C244-4E73-B591-3D553BA568BC}" destId="{8D140515-9B37-4896-A224-18ED860C37C4}" srcOrd="5" destOrd="0" presId="urn:microsoft.com/office/officeart/2005/8/layout/pyramid2"/>
  </dgm:cxnLst>
  <dgm:bg/>
  <dgm:whole/>
  <dgm:extLst>
    <a:ext uri="http://schemas.microsoft.com/office/drawing/2008/diagram">
      <dsp:dataModelExt xmlns:dsp="http://schemas.microsoft.com/office/drawing/2008/diagram" relId="rId24"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CB63CD41-0D60-4341-A5FB-E649CB52A123}" type="doc">
      <dgm:prSet loTypeId="urn:microsoft.com/office/officeart/2005/8/layout/matrix3" loCatId="matrix" qsTypeId="urn:microsoft.com/office/officeart/2005/8/quickstyle/simple1" qsCatId="simple" csTypeId="urn:microsoft.com/office/officeart/2005/8/colors/accent1_2" csCatId="accent1" phldr="1"/>
      <dgm:spPr/>
      <dgm:t>
        <a:bodyPr/>
        <a:lstStyle/>
        <a:p>
          <a:endParaRPr lang="en-US"/>
        </a:p>
      </dgm:t>
    </dgm:pt>
    <dgm:pt modelId="{3A52CD2A-E017-4897-817E-96AD126A4197}">
      <dgm:prSet phldrT="[Text]" custT="1"/>
      <dgm:spPr/>
      <dgm:t>
        <a:bodyPr/>
        <a:lstStyle/>
        <a:p>
          <a:r>
            <a:rPr lang="en-US" sz="1100"/>
            <a:t>Entrepreneurship</a:t>
          </a:r>
          <a:r>
            <a:rPr lang="en-US" sz="700"/>
            <a:t> </a:t>
          </a:r>
        </a:p>
      </dgm:t>
    </dgm:pt>
    <dgm:pt modelId="{D205BDD0-D28F-4CCC-B1A4-C839E1594A76}" type="parTrans" cxnId="{081CF0A5-0D99-40D8-A42E-A989732F3D9C}">
      <dgm:prSet/>
      <dgm:spPr/>
      <dgm:t>
        <a:bodyPr/>
        <a:lstStyle/>
        <a:p>
          <a:endParaRPr lang="en-US"/>
        </a:p>
      </dgm:t>
    </dgm:pt>
    <dgm:pt modelId="{2A1DEFD6-11C7-4A9E-9CD8-1C2B016D617A}" type="sibTrans" cxnId="{081CF0A5-0D99-40D8-A42E-A989732F3D9C}">
      <dgm:prSet/>
      <dgm:spPr/>
      <dgm:t>
        <a:bodyPr/>
        <a:lstStyle/>
        <a:p>
          <a:endParaRPr lang="en-US"/>
        </a:p>
      </dgm:t>
    </dgm:pt>
    <dgm:pt modelId="{8893F1B9-F7E6-4D55-8A9E-CDCFACBA719C}">
      <dgm:prSet phldrT="[Text]"/>
      <dgm:spPr/>
      <dgm:t>
        <a:bodyPr/>
        <a:lstStyle/>
        <a:p>
          <a:r>
            <a:rPr lang="en-US"/>
            <a:t>Industrial Supervisor</a:t>
          </a:r>
        </a:p>
      </dgm:t>
    </dgm:pt>
    <dgm:pt modelId="{4015FABB-3EF4-4B3D-B389-232C3E2003E1}" type="parTrans" cxnId="{9AA89C5B-64EC-4FCF-9B77-09C967EF5A6C}">
      <dgm:prSet/>
      <dgm:spPr/>
      <dgm:t>
        <a:bodyPr/>
        <a:lstStyle/>
        <a:p>
          <a:endParaRPr lang="en-US"/>
        </a:p>
      </dgm:t>
    </dgm:pt>
    <dgm:pt modelId="{81E50B11-4E82-4686-AE59-144600D53D99}" type="sibTrans" cxnId="{9AA89C5B-64EC-4FCF-9B77-09C967EF5A6C}">
      <dgm:prSet/>
      <dgm:spPr/>
      <dgm:t>
        <a:bodyPr/>
        <a:lstStyle/>
        <a:p>
          <a:endParaRPr lang="en-US"/>
        </a:p>
      </dgm:t>
    </dgm:pt>
    <dgm:pt modelId="{BD58DA6F-5DB5-4071-A3F0-DD12DDC746F7}">
      <dgm:prSet phldrT="[Text]"/>
      <dgm:spPr/>
      <dgm:t>
        <a:bodyPr/>
        <a:lstStyle/>
        <a:p>
          <a:r>
            <a:rPr lang="en-US"/>
            <a:t>PLC Supervisor</a:t>
          </a:r>
        </a:p>
      </dgm:t>
    </dgm:pt>
    <dgm:pt modelId="{FB5AAC1C-35A1-4324-921E-389280701166}" type="parTrans" cxnId="{6113272B-2C2E-4C3B-AB59-935CD931FD60}">
      <dgm:prSet/>
      <dgm:spPr/>
      <dgm:t>
        <a:bodyPr/>
        <a:lstStyle/>
        <a:p>
          <a:endParaRPr lang="en-US"/>
        </a:p>
      </dgm:t>
    </dgm:pt>
    <dgm:pt modelId="{7E373B49-7343-4BE7-BAF2-38A96B9FD149}" type="sibTrans" cxnId="{6113272B-2C2E-4C3B-AB59-935CD931FD60}">
      <dgm:prSet/>
      <dgm:spPr/>
      <dgm:t>
        <a:bodyPr/>
        <a:lstStyle/>
        <a:p>
          <a:endParaRPr lang="en-US"/>
        </a:p>
      </dgm:t>
    </dgm:pt>
    <dgm:pt modelId="{1617E09F-A044-4069-8734-C42F75F0C2E1}">
      <dgm:prSet phldrT="[Text]" custT="1"/>
      <dgm:spPr/>
      <dgm:t>
        <a:bodyPr/>
        <a:lstStyle/>
        <a:p>
          <a:r>
            <a:rPr lang="en-US" sz="1100"/>
            <a:t>Telecom Operator</a:t>
          </a:r>
        </a:p>
      </dgm:t>
    </dgm:pt>
    <dgm:pt modelId="{7ABB37D8-E1D1-4F52-BA11-BC12B7A6D443}" type="parTrans" cxnId="{B1D801DB-0F2D-46B8-9BF4-5B2C89723B69}">
      <dgm:prSet/>
      <dgm:spPr/>
      <dgm:t>
        <a:bodyPr/>
        <a:lstStyle/>
        <a:p>
          <a:endParaRPr lang="en-US"/>
        </a:p>
      </dgm:t>
    </dgm:pt>
    <dgm:pt modelId="{162A8C03-255A-40EC-BA31-6BDAED24DED7}" type="sibTrans" cxnId="{B1D801DB-0F2D-46B8-9BF4-5B2C89723B69}">
      <dgm:prSet/>
      <dgm:spPr/>
      <dgm:t>
        <a:bodyPr/>
        <a:lstStyle/>
        <a:p>
          <a:endParaRPr lang="en-US"/>
        </a:p>
      </dgm:t>
    </dgm:pt>
    <dgm:pt modelId="{1086DC2C-EF44-4135-B575-85563448A286}" type="pres">
      <dgm:prSet presAssocID="{CB63CD41-0D60-4341-A5FB-E649CB52A123}" presName="matrix" presStyleCnt="0">
        <dgm:presLayoutVars>
          <dgm:chMax val="1"/>
          <dgm:dir/>
          <dgm:resizeHandles val="exact"/>
        </dgm:presLayoutVars>
      </dgm:prSet>
      <dgm:spPr/>
      <dgm:t>
        <a:bodyPr/>
        <a:lstStyle/>
        <a:p>
          <a:endParaRPr lang="en-US"/>
        </a:p>
      </dgm:t>
    </dgm:pt>
    <dgm:pt modelId="{4089AD6D-FA94-471E-ABA3-BA794A2E89B3}" type="pres">
      <dgm:prSet presAssocID="{CB63CD41-0D60-4341-A5FB-E649CB52A123}" presName="diamond" presStyleLbl="bgShp" presStyleIdx="0" presStyleCnt="1"/>
      <dgm:spPr/>
    </dgm:pt>
    <dgm:pt modelId="{CFFF34E7-2382-4AFA-8E72-F89766FD8D52}" type="pres">
      <dgm:prSet presAssocID="{CB63CD41-0D60-4341-A5FB-E649CB52A123}" presName="quad1" presStyleLbl="node1" presStyleIdx="0" presStyleCnt="4">
        <dgm:presLayoutVars>
          <dgm:chMax val="0"/>
          <dgm:chPref val="0"/>
          <dgm:bulletEnabled val="1"/>
        </dgm:presLayoutVars>
      </dgm:prSet>
      <dgm:spPr/>
      <dgm:t>
        <a:bodyPr/>
        <a:lstStyle/>
        <a:p>
          <a:endParaRPr lang="en-US"/>
        </a:p>
      </dgm:t>
    </dgm:pt>
    <dgm:pt modelId="{12E4B44F-9426-41A5-9D2B-2D9769E19F4D}" type="pres">
      <dgm:prSet presAssocID="{CB63CD41-0D60-4341-A5FB-E649CB52A123}" presName="quad2" presStyleLbl="node1" presStyleIdx="1" presStyleCnt="4">
        <dgm:presLayoutVars>
          <dgm:chMax val="0"/>
          <dgm:chPref val="0"/>
          <dgm:bulletEnabled val="1"/>
        </dgm:presLayoutVars>
      </dgm:prSet>
      <dgm:spPr/>
      <dgm:t>
        <a:bodyPr/>
        <a:lstStyle/>
        <a:p>
          <a:endParaRPr lang="en-US"/>
        </a:p>
      </dgm:t>
    </dgm:pt>
    <dgm:pt modelId="{FEE49EEA-8683-45FA-8A51-3F70F9CA557B}" type="pres">
      <dgm:prSet presAssocID="{CB63CD41-0D60-4341-A5FB-E649CB52A123}" presName="quad3" presStyleLbl="node1" presStyleIdx="2" presStyleCnt="4">
        <dgm:presLayoutVars>
          <dgm:chMax val="0"/>
          <dgm:chPref val="0"/>
          <dgm:bulletEnabled val="1"/>
        </dgm:presLayoutVars>
      </dgm:prSet>
      <dgm:spPr/>
      <dgm:t>
        <a:bodyPr/>
        <a:lstStyle/>
        <a:p>
          <a:endParaRPr lang="en-US"/>
        </a:p>
      </dgm:t>
    </dgm:pt>
    <dgm:pt modelId="{36569C42-35A6-41B0-8DAE-159901A3AFA6}" type="pres">
      <dgm:prSet presAssocID="{CB63CD41-0D60-4341-A5FB-E649CB52A123}" presName="quad4" presStyleLbl="node1" presStyleIdx="3" presStyleCnt="4">
        <dgm:presLayoutVars>
          <dgm:chMax val="0"/>
          <dgm:chPref val="0"/>
          <dgm:bulletEnabled val="1"/>
        </dgm:presLayoutVars>
      </dgm:prSet>
      <dgm:spPr/>
      <dgm:t>
        <a:bodyPr/>
        <a:lstStyle/>
        <a:p>
          <a:endParaRPr lang="en-US"/>
        </a:p>
      </dgm:t>
    </dgm:pt>
  </dgm:ptLst>
  <dgm:cxnLst>
    <dgm:cxn modelId="{6113272B-2C2E-4C3B-AB59-935CD931FD60}" srcId="{CB63CD41-0D60-4341-A5FB-E649CB52A123}" destId="{BD58DA6F-5DB5-4071-A3F0-DD12DDC746F7}" srcOrd="2" destOrd="0" parTransId="{FB5AAC1C-35A1-4324-921E-389280701166}" sibTransId="{7E373B49-7343-4BE7-BAF2-38A96B9FD149}"/>
    <dgm:cxn modelId="{620CAB13-3D42-48F6-B080-CA7A6996E00F}" type="presOf" srcId="{1617E09F-A044-4069-8734-C42F75F0C2E1}" destId="{36569C42-35A6-41B0-8DAE-159901A3AFA6}" srcOrd="0" destOrd="0" presId="urn:microsoft.com/office/officeart/2005/8/layout/matrix3"/>
    <dgm:cxn modelId="{EE7691D2-BF7B-4ADE-9978-571FFBCACA16}" type="presOf" srcId="{3A52CD2A-E017-4897-817E-96AD126A4197}" destId="{CFFF34E7-2382-4AFA-8E72-F89766FD8D52}" srcOrd="0" destOrd="0" presId="urn:microsoft.com/office/officeart/2005/8/layout/matrix3"/>
    <dgm:cxn modelId="{9AA89C5B-64EC-4FCF-9B77-09C967EF5A6C}" srcId="{CB63CD41-0D60-4341-A5FB-E649CB52A123}" destId="{8893F1B9-F7E6-4D55-8A9E-CDCFACBA719C}" srcOrd="1" destOrd="0" parTransId="{4015FABB-3EF4-4B3D-B389-232C3E2003E1}" sibTransId="{81E50B11-4E82-4686-AE59-144600D53D99}"/>
    <dgm:cxn modelId="{9D401F29-EA51-4165-B09C-335FD99BC9B6}" type="presOf" srcId="{BD58DA6F-5DB5-4071-A3F0-DD12DDC746F7}" destId="{FEE49EEA-8683-45FA-8A51-3F70F9CA557B}" srcOrd="0" destOrd="0" presId="urn:microsoft.com/office/officeart/2005/8/layout/matrix3"/>
    <dgm:cxn modelId="{B1D801DB-0F2D-46B8-9BF4-5B2C89723B69}" srcId="{CB63CD41-0D60-4341-A5FB-E649CB52A123}" destId="{1617E09F-A044-4069-8734-C42F75F0C2E1}" srcOrd="3" destOrd="0" parTransId="{7ABB37D8-E1D1-4F52-BA11-BC12B7A6D443}" sibTransId="{162A8C03-255A-40EC-BA31-6BDAED24DED7}"/>
    <dgm:cxn modelId="{AC127310-17AC-4018-8030-EA5F1AD699BD}" type="presOf" srcId="{8893F1B9-F7E6-4D55-8A9E-CDCFACBA719C}" destId="{12E4B44F-9426-41A5-9D2B-2D9769E19F4D}" srcOrd="0" destOrd="0" presId="urn:microsoft.com/office/officeart/2005/8/layout/matrix3"/>
    <dgm:cxn modelId="{9E97D087-AB1F-4BDF-9323-BA2F884D2270}" type="presOf" srcId="{CB63CD41-0D60-4341-A5FB-E649CB52A123}" destId="{1086DC2C-EF44-4135-B575-85563448A286}" srcOrd="0" destOrd="0" presId="urn:microsoft.com/office/officeart/2005/8/layout/matrix3"/>
    <dgm:cxn modelId="{081CF0A5-0D99-40D8-A42E-A989732F3D9C}" srcId="{CB63CD41-0D60-4341-A5FB-E649CB52A123}" destId="{3A52CD2A-E017-4897-817E-96AD126A4197}" srcOrd="0" destOrd="0" parTransId="{D205BDD0-D28F-4CCC-B1A4-C839E1594A76}" sibTransId="{2A1DEFD6-11C7-4A9E-9CD8-1C2B016D617A}"/>
    <dgm:cxn modelId="{A498D922-B110-441E-A7FC-7CE95F8687ED}" type="presParOf" srcId="{1086DC2C-EF44-4135-B575-85563448A286}" destId="{4089AD6D-FA94-471E-ABA3-BA794A2E89B3}" srcOrd="0" destOrd="0" presId="urn:microsoft.com/office/officeart/2005/8/layout/matrix3"/>
    <dgm:cxn modelId="{B0FAD827-6A92-4943-80DE-35E375C58B57}" type="presParOf" srcId="{1086DC2C-EF44-4135-B575-85563448A286}" destId="{CFFF34E7-2382-4AFA-8E72-F89766FD8D52}" srcOrd="1" destOrd="0" presId="urn:microsoft.com/office/officeart/2005/8/layout/matrix3"/>
    <dgm:cxn modelId="{44B6650B-D70B-49EC-BA78-3023AE22C44C}" type="presParOf" srcId="{1086DC2C-EF44-4135-B575-85563448A286}" destId="{12E4B44F-9426-41A5-9D2B-2D9769E19F4D}" srcOrd="2" destOrd="0" presId="urn:microsoft.com/office/officeart/2005/8/layout/matrix3"/>
    <dgm:cxn modelId="{37E3DF4F-790D-4EBC-9821-E6D598A38DC0}" type="presParOf" srcId="{1086DC2C-EF44-4135-B575-85563448A286}" destId="{FEE49EEA-8683-45FA-8A51-3F70F9CA557B}" srcOrd="3" destOrd="0" presId="urn:microsoft.com/office/officeart/2005/8/layout/matrix3"/>
    <dgm:cxn modelId="{3A2F4922-43C7-4AA3-8930-27FA97060A5D}" type="presParOf" srcId="{1086DC2C-EF44-4135-B575-85563448A286}" destId="{36569C42-35A6-41B0-8DAE-159901A3AFA6}" srcOrd="4" destOrd="0" presId="urn:microsoft.com/office/officeart/2005/8/layout/matrix3"/>
  </dgm:cxnLst>
  <dgm:bg/>
  <dgm:whole/>
  <dgm:extLst>
    <a:ext uri="http://schemas.microsoft.com/office/drawing/2008/diagram">
      <dsp:dataModelExt xmlns:dsp="http://schemas.microsoft.com/office/drawing/2008/diagram" relId="rId29"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E08DEA91-3DD4-4183-BFC2-EEF1D45B1347}" type="doc">
      <dgm:prSet loTypeId="urn:microsoft.com/office/officeart/2005/8/layout/venn1" loCatId="relationship" qsTypeId="urn:microsoft.com/office/officeart/2005/8/quickstyle/3d3" qsCatId="3D" csTypeId="urn:microsoft.com/office/officeart/2005/8/colors/accent1_2" csCatId="accent1" phldr="1"/>
      <dgm:spPr/>
      <dgm:t>
        <a:bodyPr/>
        <a:lstStyle/>
        <a:p>
          <a:endParaRPr lang="en-US"/>
        </a:p>
      </dgm:t>
    </dgm:pt>
    <dgm:pt modelId="{71F81344-B671-4757-ABBD-1473C0933320}">
      <dgm:prSet phldrT="[Text]"/>
      <dgm:spPr/>
      <dgm:t>
        <a:bodyPr/>
        <a:lstStyle/>
        <a:p>
          <a:r>
            <a:rPr lang="en-US"/>
            <a:t>Electrical</a:t>
          </a:r>
        </a:p>
      </dgm:t>
    </dgm:pt>
    <dgm:pt modelId="{86E13DCB-78CE-471A-85A0-36931B57D682}" type="parTrans" cxnId="{48A5295E-F046-439C-B950-1AC6F898C453}">
      <dgm:prSet/>
      <dgm:spPr/>
      <dgm:t>
        <a:bodyPr/>
        <a:lstStyle/>
        <a:p>
          <a:endParaRPr lang="en-US"/>
        </a:p>
      </dgm:t>
    </dgm:pt>
    <dgm:pt modelId="{8838EC97-86C7-4F85-B47A-6B9D240ECB79}" type="sibTrans" cxnId="{48A5295E-F046-439C-B950-1AC6F898C453}">
      <dgm:prSet/>
      <dgm:spPr/>
      <dgm:t>
        <a:bodyPr/>
        <a:lstStyle/>
        <a:p>
          <a:endParaRPr lang="en-US"/>
        </a:p>
      </dgm:t>
    </dgm:pt>
    <dgm:pt modelId="{E6F60ED0-09BC-44B9-8908-631480F1CB1F}">
      <dgm:prSet phldrT="[Text]"/>
      <dgm:spPr/>
      <dgm:t>
        <a:bodyPr/>
        <a:lstStyle/>
        <a:p>
          <a:endParaRPr lang="en-US"/>
        </a:p>
        <a:p>
          <a:endParaRPr lang="en-US"/>
        </a:p>
        <a:p>
          <a:endParaRPr lang="en-US"/>
        </a:p>
        <a:p>
          <a:r>
            <a:rPr lang="en-US"/>
            <a:t>Instrumentation</a:t>
          </a:r>
        </a:p>
      </dgm:t>
    </dgm:pt>
    <dgm:pt modelId="{CEC55FB7-0493-4ACD-831C-44BCC0C56C19}" type="parTrans" cxnId="{BF7D1161-CE98-4662-92CA-23FD63D598E2}">
      <dgm:prSet/>
      <dgm:spPr/>
      <dgm:t>
        <a:bodyPr/>
        <a:lstStyle/>
        <a:p>
          <a:endParaRPr lang="en-US"/>
        </a:p>
      </dgm:t>
    </dgm:pt>
    <dgm:pt modelId="{32725A26-DFCE-4E81-A9E8-D4657DE533D9}" type="sibTrans" cxnId="{BF7D1161-CE98-4662-92CA-23FD63D598E2}">
      <dgm:prSet/>
      <dgm:spPr/>
      <dgm:t>
        <a:bodyPr/>
        <a:lstStyle/>
        <a:p>
          <a:endParaRPr lang="en-US"/>
        </a:p>
      </dgm:t>
    </dgm:pt>
    <dgm:pt modelId="{F29C98CF-3E66-4DA4-824C-A008A12FB1A1}">
      <dgm:prSet phldrT="[Text]"/>
      <dgm:spPr/>
      <dgm:t>
        <a:bodyPr/>
        <a:lstStyle/>
        <a:p>
          <a:endParaRPr lang="en-US"/>
        </a:p>
        <a:p>
          <a:endParaRPr lang="en-US"/>
        </a:p>
        <a:p>
          <a:r>
            <a:rPr lang="en-US"/>
            <a:t>Electronics</a:t>
          </a:r>
        </a:p>
      </dgm:t>
    </dgm:pt>
    <dgm:pt modelId="{AD106817-834E-4A79-A4EE-4F7FDCF1B77A}" type="parTrans" cxnId="{16C8DE79-973D-493E-9595-5545648C9F8D}">
      <dgm:prSet/>
      <dgm:spPr/>
      <dgm:t>
        <a:bodyPr/>
        <a:lstStyle/>
        <a:p>
          <a:endParaRPr lang="en-US"/>
        </a:p>
      </dgm:t>
    </dgm:pt>
    <dgm:pt modelId="{74268B17-A16C-49B6-82DF-1CEC2E314D41}" type="sibTrans" cxnId="{16C8DE79-973D-493E-9595-5545648C9F8D}">
      <dgm:prSet/>
      <dgm:spPr/>
      <dgm:t>
        <a:bodyPr/>
        <a:lstStyle/>
        <a:p>
          <a:endParaRPr lang="en-US"/>
        </a:p>
      </dgm:t>
    </dgm:pt>
    <dgm:pt modelId="{34B9726E-FF87-41CC-8267-E36E69120676}" type="pres">
      <dgm:prSet presAssocID="{E08DEA91-3DD4-4183-BFC2-EEF1D45B1347}" presName="compositeShape" presStyleCnt="0">
        <dgm:presLayoutVars>
          <dgm:chMax val="7"/>
          <dgm:dir/>
          <dgm:resizeHandles val="exact"/>
        </dgm:presLayoutVars>
      </dgm:prSet>
      <dgm:spPr/>
      <dgm:t>
        <a:bodyPr/>
        <a:lstStyle/>
        <a:p>
          <a:endParaRPr lang="en-US"/>
        </a:p>
      </dgm:t>
    </dgm:pt>
    <dgm:pt modelId="{6B383193-0ABA-44D7-8E6E-B1B2687B2C53}" type="pres">
      <dgm:prSet presAssocID="{71F81344-B671-4757-ABBD-1473C0933320}" presName="circ1" presStyleLbl="vennNode1" presStyleIdx="0" presStyleCnt="3" custAng="21237373" custLinFactNeighborX="-5689" custLinFactNeighborY="18773"/>
      <dgm:spPr/>
      <dgm:t>
        <a:bodyPr/>
        <a:lstStyle/>
        <a:p>
          <a:endParaRPr lang="en-US"/>
        </a:p>
      </dgm:t>
    </dgm:pt>
    <dgm:pt modelId="{64C97F13-6211-4815-9C2C-DC7EDACE3150}" type="pres">
      <dgm:prSet presAssocID="{71F81344-B671-4757-ABBD-1473C0933320}" presName="circ1Tx" presStyleLbl="revTx" presStyleIdx="0" presStyleCnt="0">
        <dgm:presLayoutVars>
          <dgm:chMax val="0"/>
          <dgm:chPref val="0"/>
          <dgm:bulletEnabled val="1"/>
        </dgm:presLayoutVars>
      </dgm:prSet>
      <dgm:spPr/>
      <dgm:t>
        <a:bodyPr/>
        <a:lstStyle/>
        <a:p>
          <a:endParaRPr lang="en-US"/>
        </a:p>
      </dgm:t>
    </dgm:pt>
    <dgm:pt modelId="{32DD6995-52C6-4B35-8FAB-B29362288A03}" type="pres">
      <dgm:prSet presAssocID="{E6F60ED0-09BC-44B9-8908-631480F1CB1F}" presName="circ2" presStyleLbl="vennNode1" presStyleIdx="1" presStyleCnt="3" custAng="19357609" custLinFactNeighborX="-11960" custLinFactNeighborY="-4516"/>
      <dgm:spPr/>
      <dgm:t>
        <a:bodyPr/>
        <a:lstStyle/>
        <a:p>
          <a:endParaRPr lang="en-US"/>
        </a:p>
      </dgm:t>
    </dgm:pt>
    <dgm:pt modelId="{55EF83B3-1737-408D-91CF-234A8C7A8646}" type="pres">
      <dgm:prSet presAssocID="{E6F60ED0-09BC-44B9-8908-631480F1CB1F}" presName="circ2Tx" presStyleLbl="revTx" presStyleIdx="0" presStyleCnt="0">
        <dgm:presLayoutVars>
          <dgm:chMax val="0"/>
          <dgm:chPref val="0"/>
          <dgm:bulletEnabled val="1"/>
        </dgm:presLayoutVars>
      </dgm:prSet>
      <dgm:spPr/>
      <dgm:t>
        <a:bodyPr/>
        <a:lstStyle/>
        <a:p>
          <a:endParaRPr lang="en-US"/>
        </a:p>
      </dgm:t>
    </dgm:pt>
    <dgm:pt modelId="{38C060A7-C6F5-4FB6-8F3D-89E6977A2791}" type="pres">
      <dgm:prSet presAssocID="{F29C98CF-3E66-4DA4-824C-A008A12FB1A1}" presName="circ3" presStyleLbl="vennNode1" presStyleIdx="2" presStyleCnt="3" custAng="1523680" custLinFactNeighborX="3165" custLinFactNeighborY="3533"/>
      <dgm:spPr/>
      <dgm:t>
        <a:bodyPr/>
        <a:lstStyle/>
        <a:p>
          <a:endParaRPr lang="en-US"/>
        </a:p>
      </dgm:t>
    </dgm:pt>
    <dgm:pt modelId="{37B52024-49DE-4316-8ECC-39A6EFB4B037}" type="pres">
      <dgm:prSet presAssocID="{F29C98CF-3E66-4DA4-824C-A008A12FB1A1}" presName="circ3Tx" presStyleLbl="revTx" presStyleIdx="0" presStyleCnt="0">
        <dgm:presLayoutVars>
          <dgm:chMax val="0"/>
          <dgm:chPref val="0"/>
          <dgm:bulletEnabled val="1"/>
        </dgm:presLayoutVars>
      </dgm:prSet>
      <dgm:spPr/>
      <dgm:t>
        <a:bodyPr/>
        <a:lstStyle/>
        <a:p>
          <a:endParaRPr lang="en-US"/>
        </a:p>
      </dgm:t>
    </dgm:pt>
  </dgm:ptLst>
  <dgm:cxnLst>
    <dgm:cxn modelId="{A4C78B09-D4A4-4A0C-A936-439331B04166}" type="presOf" srcId="{F29C98CF-3E66-4DA4-824C-A008A12FB1A1}" destId="{38C060A7-C6F5-4FB6-8F3D-89E6977A2791}" srcOrd="0" destOrd="0" presId="urn:microsoft.com/office/officeart/2005/8/layout/venn1"/>
    <dgm:cxn modelId="{48A5295E-F046-439C-B950-1AC6F898C453}" srcId="{E08DEA91-3DD4-4183-BFC2-EEF1D45B1347}" destId="{71F81344-B671-4757-ABBD-1473C0933320}" srcOrd="0" destOrd="0" parTransId="{86E13DCB-78CE-471A-85A0-36931B57D682}" sibTransId="{8838EC97-86C7-4F85-B47A-6B9D240ECB79}"/>
    <dgm:cxn modelId="{8FF36F5D-9419-4A14-8B49-2E689DFFC610}" type="presOf" srcId="{E6F60ED0-09BC-44B9-8908-631480F1CB1F}" destId="{55EF83B3-1737-408D-91CF-234A8C7A8646}" srcOrd="1" destOrd="0" presId="urn:microsoft.com/office/officeart/2005/8/layout/venn1"/>
    <dgm:cxn modelId="{99473381-0AED-45B6-95D4-88943752E033}" type="presOf" srcId="{71F81344-B671-4757-ABBD-1473C0933320}" destId="{64C97F13-6211-4815-9C2C-DC7EDACE3150}" srcOrd="1" destOrd="0" presId="urn:microsoft.com/office/officeart/2005/8/layout/venn1"/>
    <dgm:cxn modelId="{16C8DE79-973D-493E-9595-5545648C9F8D}" srcId="{E08DEA91-3DD4-4183-BFC2-EEF1D45B1347}" destId="{F29C98CF-3E66-4DA4-824C-A008A12FB1A1}" srcOrd="2" destOrd="0" parTransId="{AD106817-834E-4A79-A4EE-4F7FDCF1B77A}" sibTransId="{74268B17-A16C-49B6-82DF-1CEC2E314D41}"/>
    <dgm:cxn modelId="{4F9BA845-B868-4322-800C-2B605133DEDB}" type="presOf" srcId="{E08DEA91-3DD4-4183-BFC2-EEF1D45B1347}" destId="{34B9726E-FF87-41CC-8267-E36E69120676}" srcOrd="0" destOrd="0" presId="urn:microsoft.com/office/officeart/2005/8/layout/venn1"/>
    <dgm:cxn modelId="{1D4E4081-2CFE-4802-9A22-5C49F8B335D9}" type="presOf" srcId="{71F81344-B671-4757-ABBD-1473C0933320}" destId="{6B383193-0ABA-44D7-8E6E-B1B2687B2C53}" srcOrd="0" destOrd="0" presId="urn:microsoft.com/office/officeart/2005/8/layout/venn1"/>
    <dgm:cxn modelId="{2708583B-2AD5-4D4D-819C-5BFD89F2FFB7}" type="presOf" srcId="{F29C98CF-3E66-4DA4-824C-A008A12FB1A1}" destId="{37B52024-49DE-4316-8ECC-39A6EFB4B037}" srcOrd="1" destOrd="0" presId="urn:microsoft.com/office/officeart/2005/8/layout/venn1"/>
    <dgm:cxn modelId="{168A3103-F9CD-40C9-BE57-A4CD6E457AFB}" type="presOf" srcId="{E6F60ED0-09BC-44B9-8908-631480F1CB1F}" destId="{32DD6995-52C6-4B35-8FAB-B29362288A03}" srcOrd="0" destOrd="0" presId="urn:microsoft.com/office/officeart/2005/8/layout/venn1"/>
    <dgm:cxn modelId="{BF7D1161-CE98-4662-92CA-23FD63D598E2}" srcId="{E08DEA91-3DD4-4183-BFC2-EEF1D45B1347}" destId="{E6F60ED0-09BC-44B9-8908-631480F1CB1F}" srcOrd="1" destOrd="0" parTransId="{CEC55FB7-0493-4ACD-831C-44BCC0C56C19}" sibTransId="{32725A26-DFCE-4E81-A9E8-D4657DE533D9}"/>
    <dgm:cxn modelId="{5E1DA78D-BB57-4F6B-AFE8-D9DB2CED157F}" type="presParOf" srcId="{34B9726E-FF87-41CC-8267-E36E69120676}" destId="{6B383193-0ABA-44D7-8E6E-B1B2687B2C53}" srcOrd="0" destOrd="0" presId="urn:microsoft.com/office/officeart/2005/8/layout/venn1"/>
    <dgm:cxn modelId="{10EFF223-E25B-42B0-BD53-BE7F0F4BCFE2}" type="presParOf" srcId="{34B9726E-FF87-41CC-8267-E36E69120676}" destId="{64C97F13-6211-4815-9C2C-DC7EDACE3150}" srcOrd="1" destOrd="0" presId="urn:microsoft.com/office/officeart/2005/8/layout/venn1"/>
    <dgm:cxn modelId="{41209376-80CC-4DDE-9F5A-A7E3E26AEB3C}" type="presParOf" srcId="{34B9726E-FF87-41CC-8267-E36E69120676}" destId="{32DD6995-52C6-4B35-8FAB-B29362288A03}" srcOrd="2" destOrd="0" presId="urn:microsoft.com/office/officeart/2005/8/layout/venn1"/>
    <dgm:cxn modelId="{C77AFC2F-BC8C-4D40-B826-8EA2D34C7DC6}" type="presParOf" srcId="{34B9726E-FF87-41CC-8267-E36E69120676}" destId="{55EF83B3-1737-408D-91CF-234A8C7A8646}" srcOrd="3" destOrd="0" presId="urn:microsoft.com/office/officeart/2005/8/layout/venn1"/>
    <dgm:cxn modelId="{CF45034B-B3C8-4431-AE3C-FB8932B83CF3}" type="presParOf" srcId="{34B9726E-FF87-41CC-8267-E36E69120676}" destId="{38C060A7-C6F5-4FB6-8F3D-89E6977A2791}" srcOrd="4" destOrd="0" presId="urn:microsoft.com/office/officeart/2005/8/layout/venn1"/>
    <dgm:cxn modelId="{9CD89DDC-2CB0-44AA-89D6-0C250C1BE294}" type="presParOf" srcId="{34B9726E-FF87-41CC-8267-E36E69120676}" destId="{37B52024-49DE-4316-8ECC-39A6EFB4B037}" srcOrd="5" destOrd="0" presId="urn:microsoft.com/office/officeart/2005/8/layout/venn1"/>
  </dgm:cxnLst>
  <dgm:bg/>
  <dgm:whole/>
  <dgm:extLst>
    <a:ext uri="http://schemas.microsoft.com/office/drawing/2008/diagram">
      <dsp:dataModelExt xmlns:dsp="http://schemas.microsoft.com/office/drawing/2008/diagram" relId="rId3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E5E2E16-4804-4B1E-B9DD-18AA7B23A1BF}">
      <dsp:nvSpPr>
        <dsp:cNvPr id="0" name=""/>
        <dsp:cNvSpPr/>
      </dsp:nvSpPr>
      <dsp:spPr>
        <a:xfrm>
          <a:off x="1020767" y="0"/>
          <a:ext cx="1366103" cy="1366310"/>
        </a:xfrm>
        <a:prstGeom prst="circularArrow">
          <a:avLst>
            <a:gd name="adj1" fmla="val 10980"/>
            <a:gd name="adj2" fmla="val 1142322"/>
            <a:gd name="adj3" fmla="val 4500000"/>
            <a:gd name="adj4" fmla="val 10800000"/>
            <a:gd name="adj5" fmla="val 125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5EBA33DA-36F3-4227-8185-F7E95FC6E03C}">
      <dsp:nvSpPr>
        <dsp:cNvPr id="0" name=""/>
        <dsp:cNvSpPr/>
      </dsp:nvSpPr>
      <dsp:spPr>
        <a:xfrm>
          <a:off x="1322721" y="493279"/>
          <a:ext cx="759117" cy="37946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Domestic Electrical Wiring</a:t>
          </a:r>
        </a:p>
      </dsp:txBody>
      <dsp:txXfrm>
        <a:off x="1322721" y="493279"/>
        <a:ext cx="759117" cy="379467"/>
      </dsp:txXfrm>
    </dsp:sp>
    <dsp:sp modelId="{5D28FCB9-0136-4B0D-A32F-320E11A09F50}">
      <dsp:nvSpPr>
        <dsp:cNvPr id="0" name=""/>
        <dsp:cNvSpPr/>
      </dsp:nvSpPr>
      <dsp:spPr>
        <a:xfrm>
          <a:off x="641337" y="785046"/>
          <a:ext cx="1366103" cy="1366310"/>
        </a:xfrm>
        <a:prstGeom prst="leftCircularArrow">
          <a:avLst>
            <a:gd name="adj1" fmla="val 10980"/>
            <a:gd name="adj2" fmla="val 1142322"/>
            <a:gd name="adj3" fmla="val 6300000"/>
            <a:gd name="adj4" fmla="val 18900000"/>
            <a:gd name="adj5" fmla="val 125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89E9F1CB-CFF1-4F00-A155-79DF1CE862E7}">
      <dsp:nvSpPr>
        <dsp:cNvPr id="0" name=""/>
        <dsp:cNvSpPr/>
      </dsp:nvSpPr>
      <dsp:spPr>
        <a:xfrm>
          <a:off x="944830" y="1282867"/>
          <a:ext cx="759117" cy="37946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Basic Electronics Principle</a:t>
          </a:r>
        </a:p>
      </dsp:txBody>
      <dsp:txXfrm>
        <a:off x="944830" y="1282867"/>
        <a:ext cx="759117" cy="379467"/>
      </dsp:txXfrm>
    </dsp:sp>
    <dsp:sp modelId="{8762F70F-8F62-4F1E-B0FA-78C337939AD3}">
      <dsp:nvSpPr>
        <dsp:cNvPr id="0" name=""/>
        <dsp:cNvSpPr/>
      </dsp:nvSpPr>
      <dsp:spPr>
        <a:xfrm>
          <a:off x="1117998" y="1664038"/>
          <a:ext cx="1173694" cy="1174164"/>
        </a:xfrm>
        <a:prstGeom prst="blockArc">
          <a:avLst>
            <a:gd name="adj1" fmla="val 13500000"/>
            <a:gd name="adj2" fmla="val 10800000"/>
            <a:gd name="adj3" fmla="val 1274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1612A24-6207-4062-8F5E-E04D201E1CD1}">
      <dsp:nvSpPr>
        <dsp:cNvPr id="0" name=""/>
        <dsp:cNvSpPr/>
      </dsp:nvSpPr>
      <dsp:spPr>
        <a:xfrm>
          <a:off x="1324517" y="2073591"/>
          <a:ext cx="759117" cy="37946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Health and Safety</a:t>
          </a:r>
        </a:p>
      </dsp:txBody>
      <dsp:txXfrm>
        <a:off x="1324517" y="2073591"/>
        <a:ext cx="759117" cy="379467"/>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2C5BA67-DC41-407F-9A29-E8E3D1BC890A}">
      <dsp:nvSpPr>
        <dsp:cNvPr id="0" name=""/>
        <dsp:cNvSpPr/>
      </dsp:nvSpPr>
      <dsp:spPr>
        <a:xfrm>
          <a:off x="70534" y="730"/>
          <a:ext cx="1097736" cy="65864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t>Digital Skills</a:t>
          </a:r>
        </a:p>
      </dsp:txBody>
      <dsp:txXfrm>
        <a:off x="70534" y="730"/>
        <a:ext cx="1097736" cy="658641"/>
      </dsp:txXfrm>
    </dsp:sp>
    <dsp:sp modelId="{CEECDE13-08A2-4D43-93A0-427326D86DBE}">
      <dsp:nvSpPr>
        <dsp:cNvPr id="0" name=""/>
        <dsp:cNvSpPr/>
      </dsp:nvSpPr>
      <dsp:spPr>
        <a:xfrm>
          <a:off x="1278044" y="730"/>
          <a:ext cx="1097736" cy="65864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t>Basic Engineering Drawings</a:t>
          </a:r>
        </a:p>
      </dsp:txBody>
      <dsp:txXfrm>
        <a:off x="1278044" y="730"/>
        <a:ext cx="1097736" cy="658641"/>
      </dsp:txXfrm>
    </dsp:sp>
    <dsp:sp modelId="{95BF7E99-E735-42EA-86F2-90915109FC43}">
      <dsp:nvSpPr>
        <dsp:cNvPr id="0" name=""/>
        <dsp:cNvSpPr/>
      </dsp:nvSpPr>
      <dsp:spPr>
        <a:xfrm>
          <a:off x="70534" y="769146"/>
          <a:ext cx="1097736" cy="65864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t>Metrology</a:t>
          </a:r>
        </a:p>
      </dsp:txBody>
      <dsp:txXfrm>
        <a:off x="70534" y="769146"/>
        <a:ext cx="1097736" cy="658641"/>
      </dsp:txXfrm>
    </dsp:sp>
    <dsp:sp modelId="{3178EBE2-D71B-4BDA-BFB6-18A768BCCFEA}">
      <dsp:nvSpPr>
        <dsp:cNvPr id="0" name=""/>
        <dsp:cNvSpPr/>
      </dsp:nvSpPr>
      <dsp:spPr>
        <a:xfrm>
          <a:off x="1278044" y="769146"/>
          <a:ext cx="1097736" cy="65864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t>Electronics Devices</a:t>
          </a:r>
        </a:p>
      </dsp:txBody>
      <dsp:txXfrm>
        <a:off x="1278044" y="769146"/>
        <a:ext cx="1097736" cy="658641"/>
      </dsp:txXfrm>
    </dsp:sp>
    <dsp:sp modelId="{42AF5566-8908-49E1-B672-4949FF79E007}">
      <dsp:nvSpPr>
        <dsp:cNvPr id="0" name=""/>
        <dsp:cNvSpPr/>
      </dsp:nvSpPr>
      <dsp:spPr>
        <a:xfrm>
          <a:off x="674289" y="1537562"/>
          <a:ext cx="1097736" cy="65864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t>Basic Electrical Engineering</a:t>
          </a:r>
        </a:p>
      </dsp:txBody>
      <dsp:txXfrm>
        <a:off x="674289" y="1537562"/>
        <a:ext cx="1097736" cy="658641"/>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D442E10-42D7-4D4C-8C1E-B5E0C04540DF}">
      <dsp:nvSpPr>
        <dsp:cNvPr id="0" name=""/>
        <dsp:cNvSpPr/>
      </dsp:nvSpPr>
      <dsp:spPr>
        <a:xfrm>
          <a:off x="715190" y="0"/>
          <a:ext cx="1626920" cy="1626920"/>
        </a:xfrm>
        <a:prstGeom prst="triangl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19794A5-08FD-4ABE-9203-47A516E94FA9}">
      <dsp:nvSpPr>
        <dsp:cNvPr id="0" name=""/>
        <dsp:cNvSpPr/>
      </dsp:nvSpPr>
      <dsp:spPr>
        <a:xfrm>
          <a:off x="1528650" y="163565"/>
          <a:ext cx="1057498" cy="385122"/>
        </a:xfrm>
        <a:prstGeom prst="round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Soft Skills</a:t>
          </a:r>
        </a:p>
      </dsp:txBody>
      <dsp:txXfrm>
        <a:off x="1547450" y="182365"/>
        <a:ext cx="1019898" cy="347522"/>
      </dsp:txXfrm>
    </dsp:sp>
    <dsp:sp modelId="{5416BB3C-F1C7-4DD5-90AE-535A0EEDF7E7}">
      <dsp:nvSpPr>
        <dsp:cNvPr id="0" name=""/>
        <dsp:cNvSpPr/>
      </dsp:nvSpPr>
      <dsp:spPr>
        <a:xfrm>
          <a:off x="1528650" y="596828"/>
          <a:ext cx="1057498" cy="385122"/>
        </a:xfrm>
        <a:prstGeom prst="round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Analog Electronics</a:t>
          </a:r>
        </a:p>
      </dsp:txBody>
      <dsp:txXfrm>
        <a:off x="1547450" y="615628"/>
        <a:ext cx="1019898" cy="347522"/>
      </dsp:txXfrm>
    </dsp:sp>
    <dsp:sp modelId="{5F193178-756B-40A1-B0A6-A9978FBE3F26}">
      <dsp:nvSpPr>
        <dsp:cNvPr id="0" name=""/>
        <dsp:cNvSpPr/>
      </dsp:nvSpPr>
      <dsp:spPr>
        <a:xfrm>
          <a:off x="1537734" y="1039180"/>
          <a:ext cx="1057498" cy="385122"/>
        </a:xfrm>
        <a:prstGeom prst="round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Digital Eectronics</a:t>
          </a:r>
        </a:p>
      </dsp:txBody>
      <dsp:txXfrm>
        <a:off x="1556534" y="1057980"/>
        <a:ext cx="1019898" cy="347522"/>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089AD6D-FA94-471E-ABA3-BA794A2E89B3}">
      <dsp:nvSpPr>
        <dsp:cNvPr id="0" name=""/>
        <dsp:cNvSpPr/>
      </dsp:nvSpPr>
      <dsp:spPr>
        <a:xfrm>
          <a:off x="2090057" y="0"/>
          <a:ext cx="2232561" cy="2232561"/>
        </a:xfrm>
        <a:prstGeom prst="diamond">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CFFF34E7-2382-4AFA-8E72-F89766FD8D52}">
      <dsp:nvSpPr>
        <dsp:cNvPr id="0" name=""/>
        <dsp:cNvSpPr/>
      </dsp:nvSpPr>
      <dsp:spPr>
        <a:xfrm>
          <a:off x="2302150" y="212093"/>
          <a:ext cx="870698" cy="870698"/>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t>Entrepreneurship</a:t>
          </a:r>
          <a:r>
            <a:rPr lang="en-US" sz="700" kern="1200"/>
            <a:t> </a:t>
          </a:r>
        </a:p>
      </dsp:txBody>
      <dsp:txXfrm>
        <a:off x="2344654" y="254597"/>
        <a:ext cx="785690" cy="785690"/>
      </dsp:txXfrm>
    </dsp:sp>
    <dsp:sp modelId="{12E4B44F-9426-41A5-9D2B-2D9769E19F4D}">
      <dsp:nvSpPr>
        <dsp:cNvPr id="0" name=""/>
        <dsp:cNvSpPr/>
      </dsp:nvSpPr>
      <dsp:spPr>
        <a:xfrm>
          <a:off x="3239825" y="212093"/>
          <a:ext cx="870698" cy="870698"/>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t>Industrial Supervisor</a:t>
          </a:r>
        </a:p>
      </dsp:txBody>
      <dsp:txXfrm>
        <a:off x="3282329" y="254597"/>
        <a:ext cx="785690" cy="785690"/>
      </dsp:txXfrm>
    </dsp:sp>
    <dsp:sp modelId="{FEE49EEA-8683-45FA-8A51-3F70F9CA557B}">
      <dsp:nvSpPr>
        <dsp:cNvPr id="0" name=""/>
        <dsp:cNvSpPr/>
      </dsp:nvSpPr>
      <dsp:spPr>
        <a:xfrm>
          <a:off x="2302150" y="1149768"/>
          <a:ext cx="870698" cy="870698"/>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t>PLC Supervisor</a:t>
          </a:r>
        </a:p>
      </dsp:txBody>
      <dsp:txXfrm>
        <a:off x="2344654" y="1192272"/>
        <a:ext cx="785690" cy="785690"/>
      </dsp:txXfrm>
    </dsp:sp>
    <dsp:sp modelId="{36569C42-35A6-41B0-8DAE-159901A3AFA6}">
      <dsp:nvSpPr>
        <dsp:cNvPr id="0" name=""/>
        <dsp:cNvSpPr/>
      </dsp:nvSpPr>
      <dsp:spPr>
        <a:xfrm>
          <a:off x="3239825" y="1149768"/>
          <a:ext cx="870698" cy="870698"/>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t>Telecom Operator</a:t>
          </a:r>
        </a:p>
      </dsp:txBody>
      <dsp:txXfrm>
        <a:off x="3282329" y="1192272"/>
        <a:ext cx="785690" cy="785690"/>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B383193-0ABA-44D7-8E6E-B1B2687B2C53}">
      <dsp:nvSpPr>
        <dsp:cNvPr id="0" name=""/>
        <dsp:cNvSpPr/>
      </dsp:nvSpPr>
      <dsp:spPr>
        <a:xfrm rot="21237373">
          <a:off x="1068329" y="1769823"/>
          <a:ext cx="3514895" cy="3514895"/>
        </a:xfrm>
        <a:prstGeom prst="ellipse">
          <a:avLst/>
        </a:prstGeom>
        <a:solidFill>
          <a:schemeClr val="accent1">
            <a:alpha val="50000"/>
            <a:hueOff val="0"/>
            <a:satOff val="0"/>
            <a:lumOff val="0"/>
            <a:alphaOff val="0"/>
          </a:schemeClr>
        </a:solidFill>
        <a:ln>
          <a:noFill/>
        </a:ln>
        <a:effectLst/>
        <a:scene3d>
          <a:camera prst="orthographicFront">
            <a:rot lat="0" lon="0" rev="0"/>
          </a:camera>
          <a:lightRig rig="contrasting" dir="t">
            <a:rot lat="0" lon="0" rev="1200000"/>
          </a:lightRig>
        </a:scene3d>
        <a:sp3d contourW="12700" prstMaterial="clear">
          <a:bevelT w="177800" h="254000"/>
          <a:bevelB w="152400"/>
        </a:sp3d>
      </dsp:spPr>
      <dsp:style>
        <a:lnRef idx="0">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1111250">
            <a:lnSpc>
              <a:spcPct val="90000"/>
            </a:lnSpc>
            <a:spcBef>
              <a:spcPct val="0"/>
            </a:spcBef>
            <a:spcAft>
              <a:spcPct val="35000"/>
            </a:spcAft>
          </a:pPr>
          <a:r>
            <a:rPr lang="en-US" sz="2500" kern="1200"/>
            <a:t>Electrical</a:t>
          </a:r>
        </a:p>
      </dsp:txBody>
      <dsp:txXfrm>
        <a:off x="1499973" y="2386883"/>
        <a:ext cx="2577590" cy="1581703"/>
      </dsp:txXfrm>
    </dsp:sp>
    <dsp:sp modelId="{32DD6995-52C6-4B35-8FAB-B29362288A03}">
      <dsp:nvSpPr>
        <dsp:cNvPr id="0" name=""/>
        <dsp:cNvSpPr/>
      </dsp:nvSpPr>
      <dsp:spPr>
        <a:xfrm rot="19357609">
          <a:off x="2116201" y="3148048"/>
          <a:ext cx="3514895" cy="3514895"/>
        </a:xfrm>
        <a:prstGeom prst="ellipse">
          <a:avLst/>
        </a:prstGeom>
        <a:solidFill>
          <a:schemeClr val="accent1">
            <a:alpha val="50000"/>
            <a:hueOff val="0"/>
            <a:satOff val="0"/>
            <a:lumOff val="0"/>
            <a:alphaOff val="0"/>
          </a:schemeClr>
        </a:solidFill>
        <a:ln>
          <a:noFill/>
        </a:ln>
        <a:effectLst/>
        <a:scene3d>
          <a:camera prst="orthographicFront">
            <a:rot lat="0" lon="0" rev="0"/>
          </a:camera>
          <a:lightRig rig="contrasting" dir="t">
            <a:rot lat="0" lon="0" rev="1200000"/>
          </a:lightRig>
        </a:scene3d>
        <a:sp3d contourW="12700" prstMaterial="clear">
          <a:bevelT w="177800" h="254000"/>
          <a:bevelB w="152400"/>
        </a:sp3d>
      </dsp:spPr>
      <dsp:style>
        <a:lnRef idx="0">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1111250">
            <a:lnSpc>
              <a:spcPct val="90000"/>
            </a:lnSpc>
            <a:spcBef>
              <a:spcPct val="0"/>
            </a:spcBef>
            <a:spcAft>
              <a:spcPct val="35000"/>
            </a:spcAft>
          </a:pPr>
          <a:endParaRPr lang="en-US" sz="2500" kern="1200"/>
        </a:p>
        <a:p>
          <a:pPr lvl="0" algn="ctr" defTabSz="1111250">
            <a:lnSpc>
              <a:spcPct val="90000"/>
            </a:lnSpc>
            <a:spcBef>
              <a:spcPct val="0"/>
            </a:spcBef>
            <a:spcAft>
              <a:spcPct val="35000"/>
            </a:spcAft>
          </a:pPr>
          <a:endParaRPr lang="en-US" sz="2500" kern="1200"/>
        </a:p>
        <a:p>
          <a:pPr lvl="0" algn="ctr" defTabSz="1111250">
            <a:lnSpc>
              <a:spcPct val="90000"/>
            </a:lnSpc>
            <a:spcBef>
              <a:spcPct val="0"/>
            </a:spcBef>
            <a:spcAft>
              <a:spcPct val="35000"/>
            </a:spcAft>
          </a:pPr>
          <a:endParaRPr lang="en-US" sz="2500" kern="1200"/>
        </a:p>
        <a:p>
          <a:pPr lvl="0" algn="ctr" defTabSz="1111250">
            <a:lnSpc>
              <a:spcPct val="90000"/>
            </a:lnSpc>
            <a:spcBef>
              <a:spcPct val="0"/>
            </a:spcBef>
            <a:spcAft>
              <a:spcPct val="35000"/>
            </a:spcAft>
          </a:pPr>
          <a:r>
            <a:rPr lang="en-US" sz="2500" kern="1200"/>
            <a:t>Instrumentation</a:t>
          </a:r>
        </a:p>
      </dsp:txBody>
      <dsp:txXfrm>
        <a:off x="3185921" y="3806208"/>
        <a:ext cx="2108937" cy="1933192"/>
      </dsp:txXfrm>
    </dsp:sp>
    <dsp:sp modelId="{38C060A7-C6F5-4FB6-8F3D-89E6977A2791}">
      <dsp:nvSpPr>
        <dsp:cNvPr id="0" name=""/>
        <dsp:cNvSpPr/>
      </dsp:nvSpPr>
      <dsp:spPr>
        <a:xfrm rot="1523680">
          <a:off x="111246" y="3430962"/>
          <a:ext cx="3514895" cy="3514895"/>
        </a:xfrm>
        <a:prstGeom prst="ellipse">
          <a:avLst/>
        </a:prstGeom>
        <a:solidFill>
          <a:schemeClr val="accent1">
            <a:alpha val="50000"/>
            <a:hueOff val="0"/>
            <a:satOff val="0"/>
            <a:lumOff val="0"/>
            <a:alphaOff val="0"/>
          </a:schemeClr>
        </a:solidFill>
        <a:ln>
          <a:noFill/>
        </a:ln>
        <a:effectLst/>
        <a:scene3d>
          <a:camera prst="orthographicFront">
            <a:rot lat="0" lon="0" rev="0"/>
          </a:camera>
          <a:lightRig rig="contrasting" dir="t">
            <a:rot lat="0" lon="0" rev="1200000"/>
          </a:lightRig>
        </a:scene3d>
        <a:sp3d contourW="12700" prstMaterial="clear">
          <a:bevelT w="177800" h="254000"/>
          <a:bevelB w="152400"/>
        </a:sp3d>
      </dsp:spPr>
      <dsp:style>
        <a:lnRef idx="0">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1111250">
            <a:lnSpc>
              <a:spcPct val="90000"/>
            </a:lnSpc>
            <a:spcBef>
              <a:spcPct val="0"/>
            </a:spcBef>
            <a:spcAft>
              <a:spcPct val="35000"/>
            </a:spcAft>
          </a:pPr>
          <a:endParaRPr lang="en-US" sz="2500" kern="1200"/>
        </a:p>
        <a:p>
          <a:pPr lvl="0" algn="ctr" defTabSz="1111250">
            <a:lnSpc>
              <a:spcPct val="90000"/>
            </a:lnSpc>
            <a:spcBef>
              <a:spcPct val="0"/>
            </a:spcBef>
            <a:spcAft>
              <a:spcPct val="35000"/>
            </a:spcAft>
          </a:pPr>
          <a:endParaRPr lang="en-US" sz="2500" kern="1200"/>
        </a:p>
        <a:p>
          <a:pPr lvl="0" algn="ctr" defTabSz="1111250">
            <a:lnSpc>
              <a:spcPct val="90000"/>
            </a:lnSpc>
            <a:spcBef>
              <a:spcPct val="0"/>
            </a:spcBef>
            <a:spcAft>
              <a:spcPct val="35000"/>
            </a:spcAft>
          </a:pPr>
          <a:r>
            <a:rPr lang="en-US" sz="2500" kern="1200"/>
            <a:t>Electronics</a:t>
          </a:r>
        </a:p>
      </dsp:txBody>
      <dsp:txXfrm>
        <a:off x="427930" y="4168126"/>
        <a:ext cx="2108937" cy="1933192"/>
      </dsp:txXfrm>
    </dsp:sp>
  </dsp:spTree>
</dsp:drawing>
</file>

<file path=word/diagrams/layout1.xml><?xml version="1.0" encoding="utf-8"?>
<dgm:layoutDef xmlns:dgm="http://schemas.openxmlformats.org/drawingml/2006/diagram" xmlns:a="http://schemas.openxmlformats.org/drawingml/2006/main" uniqueId="urn:microsoft.com/office/officeart/2009/layout/CircleArrowProcess">
  <dgm:title val=""/>
  <dgm:desc val=""/>
  <dgm:catLst>
    <dgm:cat type="process" pri="16500"/>
    <dgm:cat type="cycle" pri="16000"/>
  </dgm:catLst>
  <dgm:sampData>
    <dgm:dataModel>
      <dgm:ptLst>
        <dgm:pt modelId="0" type="doc"/>
        <dgm:pt modelId="10">
          <dgm:prSet phldr="1"/>
        </dgm:pt>
        <dgm:pt modelId="20">
          <dgm:prSet phldr="1"/>
        </dgm:pt>
        <dgm:pt modelId="30">
          <dgm:prSet phldr="1"/>
        </dgm:pt>
      </dgm:ptLst>
      <dgm:cxnLst>
        <dgm:cxn modelId="40" srcId="0" destId="10" srcOrd="0" destOrd="0"/>
        <dgm:cxn modelId="50" srcId="0" destId="20" srcOrd="1" destOrd="0"/>
        <dgm:cxn modelId="60" srcId="0" destId="30" srcOrd="2" destOrd="0"/>
      </dgm:cxnLst>
      <dgm:bg/>
      <dgm:whole/>
    </dgm:dataModel>
  </dgm:sampData>
  <dgm:styleData>
    <dgm:dataModel>
      <dgm:ptLst>
        <dgm:pt modelId="0" type="doc"/>
        <dgm:pt modelId="10">
          <dgm:prSet phldr="1"/>
        </dgm:pt>
        <dgm:pt modelId="20">
          <dgm:prSet phldr="1"/>
        </dgm:pt>
      </dgm:ptLst>
      <dgm:cxnLst>
        <dgm:cxn modelId="30" srcId="0" destId="10" srcOrd="0" destOrd="0"/>
        <dgm:cxn modelId="4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50" srcId="0" destId="10" srcOrd="0" destOrd="0"/>
        <dgm:cxn modelId="60" srcId="0" destId="20" srcOrd="1" destOrd="0"/>
        <dgm:cxn modelId="70" srcId="0" destId="30" srcOrd="2" destOrd="0"/>
        <dgm:cxn modelId="80" srcId="0" destId="40" srcOrd="3" destOrd="0"/>
      </dgm:cxnLst>
      <dgm:bg/>
      <dgm:whole/>
    </dgm:dataModel>
  </dgm:clrData>
  <dgm:layoutNode name="Name0">
    <dgm:varLst>
      <dgm:chMax val="7"/>
      <dgm:chPref val="7"/>
      <dgm:dir/>
      <dgm:animLvl val="lvl"/>
    </dgm:varLst>
    <dgm:shape xmlns:r="http://schemas.openxmlformats.org/officeDocument/2006/relationships" r:blip="">
      <dgm:adjLst/>
    </dgm:shape>
    <dgm:choose name="Name1">
      <dgm:if name="Name2" func="var" arg="dir" op="equ" val="norm">
        <dgm:choose name="Name3">
          <dgm:if name="Name4" axis="ch" ptType="node" func="cnt" op="equ" val="1">
            <dgm:alg type="composite">
              <dgm:param type="ar" val="1.5999"/>
            </dgm:alg>
            <dgm:constrLst>
              <dgm:constr type="primFontSz" for="des" forName="Child1" val="65"/>
              <dgm:constr type="primFontSz" for="des" forName="Parent1" val="65"/>
              <dgm:constr type="primFontSz" for="des" forName="Child1" refType="primFontSz" refFor="des" refForName="Parent1" op="lte"/>
              <dgm:constr type="l" for="ch" forName="Child1" refType="w" fact="0.625"/>
              <dgm:constr type="t" for="ch" forName="Child1" refType="h" fact="0.2981"/>
              <dgm:constr type="w" for="ch" forName="Child1" refType="w" fact="0.375"/>
              <dgm:constr type="h" for="ch" forName="Child1" refType="h" fact="0.4001"/>
              <dgm:constr type="l" for="ch" forName="Accent1" refType="w" fact="0"/>
              <dgm:constr type="t" for="ch" forName="Accent1" refType="h" fact="0"/>
              <dgm:constr type="w" for="ch" forName="Accent1" refType="w" fact="0.6249"/>
              <dgm:constr type="h" for="ch" forName="Accent1" refType="h"/>
              <dgm:constr type="l" for="ch" forName="Parent1" refType="w" fact="0.138"/>
              <dgm:constr type="t" for="ch" forName="Parent1" refType="h" fact="0.362"/>
              <dgm:constr type="w" for="ch" forName="Parent1" refType="w" fact="0.3487"/>
              <dgm:constr type="h" for="ch" forName="Parent1" refType="h" fact="0.2789"/>
            </dgm:constrLst>
          </dgm:if>
          <dgm:if name="Name5" axis="ch" ptType="node" func="cnt" op="equ" val="2">
            <dgm:alg type="composite">
              <dgm:param type="ar" val="1.2026"/>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l" for="ch" forName="Accent1" refType="w" fact="0.1144"/>
              <dgm:constr type="t" for="ch" forName="Accent1" refType="h" fact="0"/>
              <dgm:constr type="w" for="ch" forName="Accent1" refType="w" fact="0.5542"/>
              <dgm:constr type="h" for="ch" forName="Accent1" refType="h" fact="0.6665"/>
              <dgm:constr type="l" for="ch" forName="Parent1" refType="w" fact="0.2368"/>
              <dgm:constr type="t" for="ch" forName="Parent1" refType="h" fact="0.2413"/>
              <dgm:constr type="w" for="ch" forName="Parent1" refType="w" fact="0.3092"/>
              <dgm:constr type="h" for="ch" forName="Parent1" refType="h" fact="0.1859"/>
              <dgm:constr type="l" for="ch" forName="Parent2" refType="w" fact="0.0822"/>
              <dgm:constr type="t" for="ch" forName="Parent2" refType="h" fact="0.625"/>
              <dgm:constr type="w" for="ch" forName="Parent2" refType="w" fact="0.3092"/>
              <dgm:constr type="h" for="ch" forName="Parent2" refType="h" fact="0.1859"/>
              <dgm:constr type="l" for="ch" forName="Child1" refType="w" fact="0.6678"/>
              <dgm:constr type="t" for="ch" forName="Child1" refType="h" fact="0.1978"/>
              <dgm:constr type="w" for="ch" forName="Child1" refType="w" fact="0.3322"/>
              <dgm:constr type="h" for="ch" forName="Child1" refType="h" fact="0.265"/>
              <dgm:constr type="l" for="ch" forName="Child2" refType="w" fact="0.5164"/>
              <dgm:constr type="t" for="ch" forName="Child2" refType="h" fact="0.5855"/>
              <dgm:constr type="w" for="ch" forName="Child2" refType="w" fact="0.3322"/>
              <dgm:constr type="h" for="ch" forName="Child2" refType="h" fact="0.265"/>
              <dgm:constr type="l" for="ch" forName="Accent2" refType="w" fact="0"/>
              <dgm:constr type="t" for="ch" forName="Accent2" refType="h" fact="0.4272"/>
              <dgm:constr type="w" for="ch" forName="Accent2" refType="w" fact="0.4761"/>
              <dgm:constr type="h" for="ch" forName="Accent2" refType="h" fact="0.5728"/>
            </dgm:constrLst>
          </dgm:if>
          <dgm:if name="Name6" axis="ch" ptType="node" func="cnt" op="equ" val="3">
            <dgm:alg type="composite">
              <dgm:param type="ar" val="0.9039"/>
            </dgm:alg>
            <dgm:shape xmlns:r="http://schemas.openxmlformats.org/officeDocument/2006/relationships" r:blip="">
              <dgm:adjLst/>
            </dgm:shape>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l" for="ch" forName="Accent1" refType="w" fact="0.1479"/>
              <dgm:constr type="t" for="ch" forName="Accent1" refType="h" fact="0"/>
              <dgm:constr type="w" for="ch" forName="Accent1" refType="w" fact="0.5325"/>
              <dgm:constr type="h" for="ch" forName="Accent1" refType="h" fact="0.4814"/>
              <dgm:constr type="l" for="ch" forName="Accent2" refType="w" fact="0"/>
              <dgm:constr type="t" for="ch" forName="Accent2" refType="h" fact="0.2766"/>
              <dgm:constr type="w" for="ch" forName="Accent2" refType="w" fact="0.5325"/>
              <dgm:constr type="h" for="ch" forName="Accent2" refType="h" fact="0.4814"/>
              <dgm:constr type="l" for="ch" forName="Parent1" refType="w" fact="0.2656"/>
              <dgm:constr type="t" for="ch" forName="Parent1" refType="h" fact="0.1738"/>
              <dgm:constr type="w" for="ch" forName="Parent1" refType="w" fact="0.2959"/>
              <dgm:constr type="h" for="ch" forName="Parent1" refType="h" fact="0.1337"/>
              <dgm:constr type="l" for="ch" forName="Accent3" refType="w" fact="0.1858"/>
              <dgm:constr type="t" for="ch" forName="Accent3" refType="h" fact="0.5863"/>
              <dgm:constr type="w" for="ch" forName="Accent3" refType="w" fact="0.4575"/>
              <dgm:constr type="h" for="ch" forName="Accent3" refType="h" fact="0.4137"/>
              <dgm:constr type="l" for="ch" forName="Parent2" refType="w" fact="0.1183"/>
              <dgm:constr type="t" for="ch" forName="Parent2" refType="h" fact="0.452"/>
              <dgm:constr type="w" for="ch" forName="Parent2" refType="w" fact="0.2959"/>
              <dgm:constr type="h" for="ch" forName="Parent2" refType="h" fact="0.1337"/>
              <dgm:constr type="l" for="ch" forName="Parent3" refType="w" fact="0.2663"/>
              <dgm:constr type="t" for="ch" forName="Parent3" refType="h" fact="0.7306"/>
              <dgm:constr type="w" for="ch" forName="Parent3" refType="w" fact="0.2959"/>
              <dgm:constr type="h" for="ch" forName="Parent3" refType="h" fact="0.1337"/>
              <dgm:constr type="l" for="ch" forName="Child2" refType="w" fact="0.5325"/>
              <dgm:constr type="t" for="ch" forName="Child2" refType="h" fact="0.4217"/>
              <dgm:constr type="w" for="ch" forName="Child2" refType="w" fact="0.3195"/>
              <dgm:constr type="h" for="ch" forName="Child2" refType="h" fact="0.1926"/>
              <dgm:constr type="l" for="ch" forName="Child1" refType="w" fact="0.6805"/>
              <dgm:constr type="t" for="ch" forName="Child1" refType="h" fact="0.1435"/>
              <dgm:constr type="w" for="ch" forName="Child1" refType="w" fact="0.3195"/>
              <dgm:constr type="h" for="ch" forName="Child1" refType="h" fact="0.1926"/>
              <dgm:constr type="l" for="ch" forName="Child3" refType="w" fact="0.6805"/>
              <dgm:constr type="t" for="ch" forName="Child3" refType="h" fact="0.6998"/>
              <dgm:constr type="w" for="ch" forName="Child3" refType="w" fact="0.3195"/>
              <dgm:constr type="h" for="ch" forName="Child3" refType="h" fact="0.1926"/>
            </dgm:constrLst>
          </dgm:if>
          <dgm:if name="Name7" axis="ch" ptType="node" func="cnt" op="equ" val="4">
            <dgm:alg type="composite">
              <dgm:param type="ar" val="0.707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1" refType="w" fact="0.1481"/>
              <dgm:constr type="t" for="ch" forName="Accent1" refType="h" fact="0"/>
              <dgm:constr type="w" for="ch" forName="Accent1" refType="w" fact="0.5331"/>
              <dgm:constr type="h" for="ch" forName="Accent1" refType="h" fact="0.3771"/>
              <dgm:constr type="l" for="ch" forName="Accent2" refType="w" fact="0"/>
              <dgm:constr type="t" for="ch" forName="Accent2" refType="h" fact="0.2167"/>
              <dgm:constr type="w" for="ch" forName="Accent2" refType="w" fact="0.5331"/>
              <dgm:constr type="h" for="ch" forName="Accent2" refType="h" fact="0.3771"/>
              <dgm:constr type="l" for="ch" forName="Accent3" refType="w" fact="0.1481"/>
              <dgm:constr type="t" for="ch" forName="Accent3" refType="h" fact="0.4342"/>
              <dgm:constr type="w" for="ch" forName="Accent3" refType="w" fact="0.5331"/>
              <dgm:constr type="h" for="ch" forName="Accent3" refType="h" fact="0.3771"/>
              <dgm:constr type="l" for="ch" forName="Parent1" refType="w" fact="0.2658"/>
              <dgm:constr type="t" for="ch" forName="Parent1" refType="h" fact="0.1365"/>
              <dgm:constr type="w" for="ch" forName="Parent1" refType="w" fact="0.2975"/>
              <dgm:constr type="h" for="ch" forName="Parent1" refType="h" fact="0.1052"/>
              <dgm:constr type="l" for="ch" forName="Parent2" refType="w" fact="0.1171"/>
              <dgm:constr type="t" for="ch" forName="Parent2" refType="h" fact="0.3536"/>
              <dgm:constr type="w" for="ch" forName="Parent2" refType="w" fact="0.2975"/>
              <dgm:constr type="h" for="ch" forName="Parent2" refType="h" fact="0.1052"/>
              <dgm:constr type="l" for="ch" forName="Parent3" refType="w" fact="0.2658"/>
              <dgm:constr type="t" for="ch" forName="Parent3" refType="h" fact="0.5707"/>
              <dgm:constr type="w" for="ch" forName="Parent3" refType="w" fact="0.2975"/>
              <dgm:constr type="h" for="ch" forName="Parent3" refType="h" fact="0.1052"/>
              <dgm:constr type="l" for="ch" forName="Parent4" refType="w" fact="0.1171"/>
              <dgm:constr type="t" for="ch" forName="Parent4" refType="h" fact="0.7878"/>
              <dgm:constr type="w" for="ch" forName="Parent4" refType="w" fact="0.2975"/>
              <dgm:constr type="h" for="ch" forName="Parent4" refType="h" fact="0.1052"/>
              <dgm:constr type="l" for="ch" forName="Child1" refType="w" fact="0.6804"/>
              <dgm:constr type="t" for="ch" forName="Child1" refType="h" fact="0.1119"/>
              <dgm:constr type="w" for="ch" forName="Child1" refType="w" fact="0.3196"/>
              <dgm:constr type="h" for="ch" forName="Child1" refType="h" fact="0.15"/>
              <dgm:constr type="l" for="ch" forName="Child2" refType="w" fact="0.5348"/>
              <dgm:constr type="t" for="ch" forName="Child2" refType="h" fact="0.3312"/>
              <dgm:constr type="w" for="ch" forName="Child2" refType="w" fact="0.3196"/>
              <dgm:constr type="h" for="ch" forName="Child2" refType="h" fact="0.15"/>
              <dgm:constr type="l" for="ch" forName="Child3" refType="w" fact="0.6804"/>
              <dgm:constr type="t" for="ch" forName="Child3" refType="h" fact="0.5461"/>
              <dgm:constr type="w" for="ch" forName="Child3" refType="w" fact="0.3196"/>
              <dgm:constr type="h" for="ch" forName="Child3" refType="h" fact="0.15"/>
              <dgm:constr type="l" for="ch" forName="Child4" refType="w" fact="0.5348"/>
              <dgm:constr type="t" for="ch" forName="Child4" refType="h" fact="0.7632"/>
              <dgm:constr type="w" for="ch" forName="Child4" refType="w" fact="0.3196"/>
              <dgm:constr type="h" for="ch" forName="Child4" refType="h" fact="0.15"/>
              <dgm:constr type="l" for="ch" forName="Accent4" refType="w" fact="0.038"/>
              <dgm:constr type="t" for="ch" forName="Accent4" refType="h" fact="0.6759"/>
              <dgm:constr type="w" for="ch" forName="Accent4" refType="w" fact="0.458"/>
              <dgm:constr type="h" for="ch" forName="Accent4" refType="h" fact="0.3241"/>
            </dgm:constrLst>
          </dgm:if>
          <dgm:if name="Name8" axis="ch" ptType="node" func="cnt" op="equ" val="5">
            <dgm:alg type="composite">
              <dgm:param type="ar" val="0.581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1" refType="w" fact="0.1481"/>
              <dgm:constr type="t" for="ch" forName="Accent1" refType="h" fact="0"/>
              <dgm:constr type="w" for="ch" forName="Accent1" refType="w" fact="0.5331"/>
              <dgm:constr type="h" for="ch" forName="Accent1" refType="h" fact="0.3098"/>
              <dgm:constr type="l" for="ch" forName="Accent2" refType="w" fact="0"/>
              <dgm:constr type="t" for="ch" forName="Accent2" refType="h" fact="0.178"/>
              <dgm:constr type="w" for="ch" forName="Accent2" refType="w" fact="0.5331"/>
              <dgm:constr type="h" for="ch" forName="Accent2" refType="h" fact="0.3098"/>
              <dgm:constr type="l" for="ch" forName="Accent3" refType="w" fact="0.1481"/>
              <dgm:constr type="t" for="ch" forName="Accent3" refType="h" fact="0.3568"/>
              <dgm:constr type="w" for="ch" forName="Accent3" refType="w" fact="0.5331"/>
              <dgm:constr type="h" for="ch" forName="Accent3" refType="h" fact="0.3098"/>
              <dgm:constr type="l" for="ch" forName="Accent4" refType="w" fact="0"/>
              <dgm:constr type="t" for="ch" forName="Accent4" refType="h" fact="0.5351"/>
              <dgm:constr type="w" for="ch" forName="Accent4" refType="w" fact="0.5331"/>
              <dgm:constr type="h" for="ch" forName="Accent4" refType="h" fact="0.3098"/>
              <dgm:constr type="l" for="ch" forName="Accent5" refType="w" fact="0.186"/>
              <dgm:constr type="t" for="ch" forName="Accent5" refType="h" fact="0.7337"/>
              <dgm:constr type="w" for="ch" forName="Accent5" refType="w" fact="0.458"/>
              <dgm:constr type="h" for="ch" forName="Accent5" refType="h" fact="0.2663"/>
              <dgm:constr type="l" for="ch" forName="Parent1" refType="w" fact="0.2658"/>
              <dgm:constr type="t" for="ch" forName="Parent1" refType="h" fact="0.1122"/>
              <dgm:constr type="w" for="ch" forName="Parent1" refType="w" fact="0.2975"/>
              <dgm:constr type="h" for="ch" forName="Parent1" refType="h" fact="0.0864"/>
              <dgm:constr type="l" for="ch" forName="Parent2" refType="w" fact="0.1171"/>
              <dgm:constr type="t" for="ch" forName="Parent2" refType="h" fact="0.2906"/>
              <dgm:constr type="w" for="ch" forName="Parent2" refType="w" fact="0.2975"/>
              <dgm:constr type="h" for="ch" forName="Parent2" refType="h" fact="0.0864"/>
              <dgm:constr type="l" for="ch" forName="Parent3" refType="w" fact="0.2658"/>
              <dgm:constr type="t" for="ch" forName="Parent3" refType="h" fact="0.4689"/>
              <dgm:constr type="w" for="ch" forName="Parent3" refType="w" fact="0.2975"/>
              <dgm:constr type="h" for="ch" forName="Parent3" refType="h" fact="0.0864"/>
              <dgm:constr type="l" for="ch" forName="Parent4" refType="w" fact="0.1171"/>
              <dgm:constr type="t" for="ch" forName="Parent4" refType="h" fact="0.6473"/>
              <dgm:constr type="w" for="ch" forName="Parent4" refType="w" fact="0.2975"/>
              <dgm:constr type="h" for="ch" forName="Parent4" refType="h" fact="0.0864"/>
              <dgm:constr type="l" for="ch" forName="Parent5" refType="w" fact="0.2658"/>
              <dgm:constr type="t" for="ch" forName="Parent5" refType="h" fact="0.8257"/>
              <dgm:constr type="w" for="ch" forName="Parent5" refType="w" fact="0.2975"/>
              <dgm:constr type="h" for="ch" forName="Parent5" refType="h" fact="0.0864"/>
              <dgm:constr type="l" for="ch" forName="Child1" refType="w" fact="0.6804"/>
              <dgm:constr type="t" for="ch" forName="Child1" refType="h" fact="0.0919"/>
              <dgm:constr type="w" for="ch" forName="Child1" refType="w" fact="0.3196"/>
              <dgm:constr type="h" for="ch" forName="Child1" refType="h" fact="0.1232"/>
              <dgm:constr type="l" for="ch" forName="Child2" refType="w" fact="0.5348"/>
              <dgm:constr type="t" for="ch" forName="Child2" refType="h" fact="0.2722"/>
              <dgm:constr type="w" for="ch" forName="Child2" refType="w" fact="0.3196"/>
              <dgm:constr type="h" for="ch" forName="Child2" refType="h" fact="0.1232"/>
              <dgm:constr type="l" for="ch" forName="Child3" refType="w" fact="0.6804"/>
              <dgm:constr type="t" for="ch" forName="Child3" refType="h" fact="0.4487"/>
              <dgm:constr type="w" for="ch" forName="Child3" refType="w" fact="0.3196"/>
              <dgm:constr type="h" for="ch" forName="Child3" refType="h" fact="0.1232"/>
              <dgm:constr type="l" for="ch" forName="Child4" refType="w" fact="0.5348"/>
              <dgm:constr type="t" for="ch" forName="Child4" refType="h" fact="0.6271"/>
              <dgm:constr type="w" for="ch" forName="Child4" refType="w" fact="0.3196"/>
              <dgm:constr type="h" for="ch" forName="Child4" refType="h" fact="0.1232"/>
              <dgm:constr type="l" for="ch" forName="Child5" refType="w" fact="0.6804"/>
              <dgm:constr type="t" for="ch" forName="Child5" refType="h" fact="0.8073"/>
              <dgm:constr type="w" for="ch" forName="Child5" refType="w" fact="0.3196"/>
              <dgm:constr type="h" for="ch" forName="Child5" refType="h" fact="0.1232"/>
            </dgm:constrLst>
          </dgm:if>
          <dgm:if name="Name9" axis="ch" ptType="node" func="cnt" op="equ" val="6">
            <dgm:alg type="composite">
              <dgm:param type="ar" val="0.493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l" for="ch" forName="Accent1" refType="w" fact="0.1481"/>
              <dgm:constr type="t" for="ch" forName="Accent1" refType="h" fact="0"/>
              <dgm:constr type="w" for="ch" forName="Accent1" refType="w" fact="0.5331"/>
              <dgm:constr type="h" for="ch" forName="Accent1" refType="h" fact="0.2629"/>
              <dgm:constr type="l" for="ch" forName="Accent2" refType="w" fact="0"/>
              <dgm:constr type="t" for="ch" forName="Accent2" refType="h" fact="0.1511"/>
              <dgm:constr type="w" for="ch" forName="Accent2" refType="w" fact="0.5331"/>
              <dgm:constr type="h" for="ch" forName="Accent2" refType="h" fact="0.2629"/>
              <dgm:constr type="l" for="ch" forName="Accent3" refType="w" fact="0.1481"/>
              <dgm:constr type="t" for="ch" forName="Accent3" refType="h" fact="0.3027"/>
              <dgm:constr type="w" for="ch" forName="Accent3" refType="w" fact="0.5331"/>
              <dgm:constr type="h" for="ch" forName="Accent3" refType="h" fact="0.2629"/>
              <dgm:constr type="l" for="ch" forName="Accent4" refType="w" fact="0"/>
              <dgm:constr type="t" for="ch" forName="Accent4" refType="h" fact="0.4541"/>
              <dgm:constr type="w" for="ch" forName="Accent4" refType="w" fact="0.5331"/>
              <dgm:constr type="h" for="ch" forName="Accent4" refType="h" fact="0.2629"/>
              <dgm:constr type="l" for="ch" forName="Parent1" refType="w" fact="0.2658"/>
              <dgm:constr type="t" for="ch" forName="Parent1" refType="h" fact="0.0952"/>
              <dgm:constr type="w" for="ch" forName="Parent1" refType="w" fact="0.2975"/>
              <dgm:constr type="h" for="ch" forName="Parent1" refType="h" fact="0.0733"/>
              <dgm:constr type="l" for="ch" forName="Parent2" refType="w" fact="0.1171"/>
              <dgm:constr type="t" for="ch" forName="Parent2" refType="h" fact="0.2466"/>
              <dgm:constr type="w" for="ch" forName="Parent2" refType="w" fact="0.2975"/>
              <dgm:constr type="h" for="ch" forName="Parent2" refType="h" fact="0.0733"/>
              <dgm:constr type="l" for="ch" forName="Parent3" refType="w" fact="0.2658"/>
              <dgm:constr type="t" for="ch" forName="Parent3" refType="h" fact="0.3979"/>
              <dgm:constr type="w" for="ch" forName="Parent3" refType="w" fact="0.2975"/>
              <dgm:constr type="h" for="ch" forName="Parent3" refType="h" fact="0.0733"/>
              <dgm:constr type="l" for="ch" forName="Parent4" refType="w" fact="0.1171"/>
              <dgm:constr type="t" for="ch" forName="Parent4" refType="h" fact="0.5493"/>
              <dgm:constr type="w" for="ch" forName="Parent4" refType="w" fact="0.2975"/>
              <dgm:constr type="h" for="ch" forName="Parent4" refType="h" fact="0.0733"/>
              <dgm:constr type="l" for="ch" forName="Child1" refType="w" fact="0.6804"/>
              <dgm:constr type="t" for="ch" forName="Child1" refType="h" fact="0.078"/>
              <dgm:constr type="w" for="ch" forName="Child1" refType="w" fact="0.3196"/>
              <dgm:constr type="h" for="ch" forName="Child1" refType="h" fact="0.1046"/>
              <dgm:constr type="l" for="ch" forName="Child2" refType="w" fact="0.5348"/>
              <dgm:constr type="t" for="ch" forName="Child2" refType="h" fact="0.231"/>
              <dgm:constr type="w" for="ch" forName="Child2" refType="w" fact="0.3196"/>
              <dgm:constr type="h" for="ch" forName="Child2" refType="h" fact="0.1046"/>
              <dgm:constr type="l" for="ch" forName="Child3" refType="w" fact="0.6804"/>
              <dgm:constr type="t" for="ch" forName="Child3" refType="h" fact="0.3808"/>
              <dgm:constr type="w" for="ch" forName="Child3" refType="w" fact="0.3196"/>
              <dgm:constr type="h" for="ch" forName="Child3" refType="h" fact="0.1046"/>
              <dgm:constr type="l" for="ch" forName="Child4" refType="w" fact="0.5348"/>
              <dgm:constr type="t" for="ch" forName="Child4" refType="h" fact="0.5322"/>
              <dgm:constr type="w" for="ch" forName="Child4" refType="w" fact="0.3196"/>
              <dgm:constr type="h" for="ch" forName="Child4" refType="h" fact="0.1046"/>
              <dgm:constr type="l" for="ch" forName="Accent5" refType="w" fact="0.1481"/>
              <dgm:constr type="t" for="ch" forName="Accent5" refType="h" fact="0.6053"/>
              <dgm:constr type="w" for="ch" forName="Accent5" refType="w" fact="0.5331"/>
              <dgm:constr type="h" for="ch" forName="Accent5" refType="h" fact="0.2629"/>
              <dgm:constr type="l" for="ch" forName="Accent6" refType="w" fact="0.038"/>
              <dgm:constr type="t" for="ch" forName="Accent6" refType="h" fact="0.774"/>
              <dgm:constr type="w" for="ch" forName="Accent6" refType="w" fact="0.458"/>
              <dgm:constr type="h" for="ch" forName="Accent6" refType="h" fact="0.226"/>
              <dgm:constr type="l" for="ch" forName="Parent5" refType="w" fact="0.2658"/>
              <dgm:constr type="t" for="ch" forName="Parent5" refType="h" fact="0.7005"/>
              <dgm:constr type="w" for="ch" forName="Parent5" refType="w" fact="0.2975"/>
              <dgm:constr type="h" for="ch" forName="Parent5" refType="h" fact="0.0733"/>
              <dgm:constr type="l" for="ch" forName="Parent6" refType="w" fact="0.1171"/>
              <dgm:constr type="t" for="ch" forName="Parent6" refType="h" fact="0.8519"/>
              <dgm:constr type="w" for="ch" forName="Parent6" refType="w" fact="0.2975"/>
              <dgm:constr type="h" for="ch" forName="Parent6" refType="h" fact="0.0733"/>
              <dgm:constr type="l" for="ch" forName="Child5" refType="w" fact="0.6804"/>
              <dgm:constr type="t" for="ch" forName="Child5" refType="h" fact="0.6833"/>
              <dgm:constr type="w" for="ch" forName="Child5" refType="w" fact="0.3196"/>
              <dgm:constr type="h" for="ch" forName="Child5" refType="h" fact="0.1046"/>
              <dgm:constr type="l" for="ch" forName="Child6" refType="w" fact="0.5348"/>
              <dgm:constr type="t" for="ch" forName="Child6" refType="h" fact="0.8347"/>
              <dgm:constr type="w" for="ch" forName="Child6" refType="w" fact="0.3196"/>
              <dgm:constr type="h" for="ch" forName="Child6" refType="h" fact="0.1046"/>
            </dgm:constrLst>
          </dgm:if>
          <dgm:else name="Name10">
            <dgm:alg type="composite">
              <dgm:param type="ar" val="0.428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l" for="ch" forName="Accent1" refType="w" fact="0.1481"/>
              <dgm:constr type="t" for="ch" forName="Accent1" refType="h" fact="0"/>
              <dgm:constr type="w" for="ch" forName="Accent1" refType="w" fact="0.5331"/>
              <dgm:constr type="h" for="ch" forName="Accent1" refType="h" fact="0.2284"/>
              <dgm:constr type="l" for="ch" forName="Accent2" refType="w" fact="0"/>
              <dgm:constr type="t" for="ch" forName="Accent2" refType="h" fact="0.1312"/>
              <dgm:constr type="w" for="ch" forName="Accent2" refType="w" fact="0.5331"/>
              <dgm:constr type="h" for="ch" forName="Accent2" refType="h" fact="0.2284"/>
              <dgm:constr type="l" for="ch" forName="Accent3" refType="w" fact="0.1481"/>
              <dgm:constr type="t" for="ch" forName="Accent3" refType="h" fact="0.263"/>
              <dgm:constr type="w" for="ch" forName="Accent3" refType="w" fact="0.5331"/>
              <dgm:constr type="h" for="ch" forName="Accent3" refType="h" fact="0.2284"/>
              <dgm:constr type="l" for="ch" forName="Accent4" refType="w" fact="0"/>
              <dgm:constr type="t" for="ch" forName="Accent4" refType="h" fact="0.3945"/>
              <dgm:constr type="w" for="ch" forName="Accent4" refType="w" fact="0.5331"/>
              <dgm:constr type="h" for="ch" forName="Accent4" refType="h" fact="0.2284"/>
              <dgm:constr type="l" for="ch" forName="Parent1" refType="w" fact="0.2658"/>
              <dgm:constr type="t" for="ch" forName="Parent1" refType="h" fact="0.0827"/>
              <dgm:constr type="w" for="ch" forName="Parent1" refType="w" fact="0.2975"/>
              <dgm:constr type="h" for="ch" forName="Parent1" refType="h" fact="0.0637"/>
              <dgm:constr type="l" for="ch" forName="Parent2" refType="w" fact="0.1171"/>
              <dgm:constr type="t" for="ch" forName="Parent2" refType="h" fact="0.2142"/>
              <dgm:constr type="w" for="ch" forName="Parent2" refType="w" fact="0.2975"/>
              <dgm:constr type="h" for="ch" forName="Parent2" refType="h" fact="0.0637"/>
              <dgm:constr type="l" for="ch" forName="Parent3" refType="w" fact="0.2658"/>
              <dgm:constr type="t" for="ch" forName="Parent3" refType="h" fact="0.3457"/>
              <dgm:constr type="w" for="ch" forName="Parent3" refType="w" fact="0.2975"/>
              <dgm:constr type="h" for="ch" forName="Parent3" refType="h" fact="0.0637"/>
              <dgm:constr type="l" for="ch" forName="Parent4" refType="w" fact="0.1171"/>
              <dgm:constr type="t" for="ch" forName="Parent4" refType="h" fact="0.4772"/>
              <dgm:constr type="w" for="ch" forName="Parent4" refType="w" fact="0.2975"/>
              <dgm:constr type="h" for="ch" forName="Parent4" refType="h" fact="0.0637"/>
              <dgm:constr type="l" for="ch" forName="Child1" refType="w" fact="0.6804"/>
              <dgm:constr type="t" for="ch" forName="Child1" refType="h" fact="0.0678"/>
              <dgm:constr type="w" for="ch" forName="Child1" refType="w" fact="0.3196"/>
              <dgm:constr type="h" for="ch" forName="Child1" refType="h" fact="0.0908"/>
              <dgm:constr type="l" for="ch" forName="Child2" refType="w" fact="0.5348"/>
              <dgm:constr type="t" for="ch" forName="Child2" refType="h" fact="0.2006"/>
              <dgm:constr type="w" for="ch" forName="Child2" refType="w" fact="0.3196"/>
              <dgm:constr type="h" for="ch" forName="Child2" refType="h" fact="0.0908"/>
              <dgm:constr type="l" for="ch" forName="Child3" refType="w" fact="0.6804"/>
              <dgm:constr type="t" for="ch" forName="Child3" refType="h" fact="0.3308"/>
              <dgm:constr type="w" for="ch" forName="Child3" refType="w" fact="0.3196"/>
              <dgm:constr type="h" for="ch" forName="Child3" refType="h" fact="0.0908"/>
              <dgm:constr type="l" for="ch" forName="Child4" refType="w" fact="0.5348"/>
              <dgm:constr type="t" for="ch" forName="Child4" refType="h" fact="0.4623"/>
              <dgm:constr type="w" for="ch" forName="Child4" refType="w" fact="0.3196"/>
              <dgm:constr type="h" for="ch" forName="Child4" refType="h" fact="0.0908"/>
              <dgm:constr type="l" for="ch" forName="Accent5" refType="w" fact="0.1481"/>
              <dgm:constr type="t" for="ch" forName="Accent5" refType="h" fact="0.5258"/>
              <dgm:constr type="w" for="ch" forName="Accent5" refType="w" fact="0.5331"/>
              <dgm:constr type="h" for="ch" forName="Accent5" refType="h" fact="0.2284"/>
              <dgm:constr type="l" for="ch" forName="Accent6" refType="w" fact="0"/>
              <dgm:constr type="t" for="ch" forName="Accent6" refType="h" fact="0.6573"/>
              <dgm:constr type="w" for="ch" forName="Accent6" refType="w" fact="0.5331"/>
              <dgm:constr type="h" for="ch" forName="Accent6" refType="h" fact="0.2284"/>
              <dgm:constr type="l" for="ch" forName="Accent7" refType="w" fact="0.186"/>
              <dgm:constr type="t" for="ch" forName="Accent7" refType="h" fact="0.8037"/>
              <dgm:constr type="w" for="ch" forName="Accent7" refType="w" fact="0.458"/>
              <dgm:constr type="h" for="ch" forName="Accent7" refType="h" fact="0.1963"/>
              <dgm:constr type="l" for="ch" forName="Parent5" refType="w" fact="0.2658"/>
              <dgm:constr type="t" for="ch" forName="Parent5" refType="h" fact="0.6085"/>
              <dgm:constr type="w" for="ch" forName="Parent5" refType="w" fact="0.2975"/>
              <dgm:constr type="h" for="ch" forName="Parent5" refType="h" fact="0.0637"/>
              <dgm:constr type="l" for="ch" forName="Parent6" refType="w" fact="0.1171"/>
              <dgm:constr type="t" for="ch" forName="Parent6" refType="h" fact="0.74"/>
              <dgm:constr type="w" for="ch" forName="Parent6" refType="w" fact="0.2975"/>
              <dgm:constr type="h" for="ch" forName="Parent6" refType="h" fact="0.0637"/>
              <dgm:constr type="l" for="ch" forName="Parent7" refType="w" fact="0.2658"/>
              <dgm:constr type="t" for="ch" forName="Parent7" refType="h" fact="0.8715"/>
              <dgm:constr type="w" for="ch" forName="Parent7" refType="w" fact="0.2975"/>
              <dgm:constr type="h" for="ch" forName="Parent7" refType="h" fact="0.0637"/>
              <dgm:constr type="l" for="ch" forName="Child5" refType="w" fact="0.6804"/>
              <dgm:constr type="t" for="ch" forName="Child5" refType="h" fact="0.5936"/>
              <dgm:constr type="w" for="ch" forName="Child5" refType="w" fact="0.3196"/>
              <dgm:constr type="h" for="ch" forName="Child5" refType="h" fact="0.0908"/>
              <dgm:constr type="l" for="ch" forName="Child6" refType="w" fact="0.5348"/>
              <dgm:constr type="t" for="ch" forName="Child6" refType="h" fact="0.7251"/>
              <dgm:constr type="w" for="ch" forName="Child6" refType="w" fact="0.3196"/>
              <dgm:constr type="h" for="ch" forName="Child6" refType="h" fact="0.0908"/>
              <dgm:constr type="l" for="ch" forName="Child7" refType="w" fact="0.6804"/>
              <dgm:constr type="t" for="ch" forName="Child7" refType="h" fact="0.8579"/>
              <dgm:constr type="w" for="ch" forName="Child7" refType="w" fact="0.3196"/>
              <dgm:constr type="h" for="ch" forName="Child7" refType="h" fact="0.0908"/>
            </dgm:constrLst>
          </dgm:else>
        </dgm:choose>
      </dgm:if>
      <dgm:else name="Name11">
        <dgm:choose name="Name12">
          <dgm:if name="Name13" axis="ch" ptType="node" func="cnt" op="equ" val="1">
            <dgm:alg type="composite">
              <dgm:param type="ar" val="1.5999"/>
            </dgm:alg>
            <dgm:constrLst>
              <dgm:constr type="primFontSz" for="des" forName="Child1" val="65"/>
              <dgm:constr type="primFontSz" for="des" forName="Parent1" val="65"/>
              <dgm:constr type="primFontSz" for="des" forName="Child1" refType="primFontSz" refFor="des" refForName="Parent1" op="lte"/>
              <dgm:constr type="l" for="ch" forName="Child1" refType="w" fact="0.625"/>
              <dgm:constr type="t" for="ch" forName="Child1" refType="h" fact="0.2981"/>
              <dgm:constr type="w" for="ch" forName="Child1" refType="w" fact="0.375"/>
              <dgm:constr type="h" for="ch" forName="Child1" refType="h" fact="0.4001"/>
              <dgm:constr type="l" for="ch" forName="Accent1" refType="w" fact="0"/>
              <dgm:constr type="t" for="ch" forName="Accent1" refType="h" fact="0"/>
              <dgm:constr type="w" for="ch" forName="Accent1" refType="w" fact="0.6249"/>
              <dgm:constr type="h" for="ch" forName="Accent1" refType="h"/>
              <dgm:constr type="l" for="ch" forName="Parent1" refType="w" fact="0.138"/>
              <dgm:constr type="t" for="ch" forName="Parent1" refType="h" fact="0.362"/>
              <dgm:constr type="w" for="ch" forName="Parent1" refType="w" fact="0.3487"/>
              <dgm:constr type="h" for="ch" forName="Parent1" refType="h" fact="0.2789"/>
            </dgm:constrLst>
          </dgm:if>
          <dgm:if name="Name14" axis="ch" ptType="node" func="cnt" op="equ" val="2">
            <dgm:alg type="composite">
              <dgm:param type="ar" val="1.2026"/>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l" for="ch" forName="Accent1" refType="w" fact="-0.0407"/>
              <dgm:constr type="t" for="ch" forName="Accent1" refType="h" fact="0"/>
              <dgm:constr type="w" for="ch" forName="Accent1" refType="w" fact="0.5542"/>
              <dgm:constr type="h" for="ch" forName="Accent1" refType="h" fact="0.6665"/>
              <dgm:constr type="l" for="ch" forName="Accent2" refType="w" fact="0.1533"/>
              <dgm:constr type="t" for="ch" forName="Accent2" refType="h" fact="0.4272"/>
              <dgm:constr type="w" for="ch" forName="Accent2" refType="w" fact="0.4761"/>
              <dgm:constr type="h" for="ch" forName="Accent2" refType="h" fact="0.5728"/>
              <dgm:constr type="l" for="ch" forName="Parent1" refType="w" fact="0.0822"/>
              <dgm:constr type="t" for="ch" forName="Parent1" refType="h" fact="0.2413"/>
              <dgm:constr type="w" for="ch" forName="Parent1" refType="w" fact="0.3092"/>
              <dgm:constr type="h" for="ch" forName="Parent1" refType="h" fact="0.1859"/>
              <dgm:constr type="l" for="ch" forName="Parent2" refType="w" fact="0.2368"/>
              <dgm:constr type="t" for="ch" forName="Parent2" refType="h" fact="0.625"/>
              <dgm:constr type="w" for="ch" forName="Parent2" refType="w" fact="0.3092"/>
              <dgm:constr type="h" for="ch" forName="Parent2" refType="h" fact="0.1859"/>
              <dgm:constr type="l" for="ch" forName="Child1" refType="w" fact="0.5164"/>
              <dgm:constr type="t" for="ch" forName="Child1" refType="h" fact="0.1978"/>
              <dgm:constr type="w" for="ch" forName="Child1" refType="w" fact="0.3322"/>
              <dgm:constr type="h" for="ch" forName="Child1" refType="h" fact="0.265"/>
              <dgm:constr type="l" for="ch" forName="Child2" refType="w" fact="0.6678"/>
              <dgm:constr type="t" for="ch" forName="Child2" refType="h" fact="0.5855"/>
              <dgm:constr type="w" for="ch" forName="Child2" refType="w" fact="0.3322"/>
              <dgm:constr type="h" for="ch" forName="Child2" refType="h" fact="0.265"/>
            </dgm:constrLst>
          </dgm:if>
          <dgm:if name="Name15" axis="ch" ptType="node" func="cnt" op="equ" val="3">
            <dgm:alg type="composite">
              <dgm:param type="ar" val="0.9039"/>
            </dgm:alg>
            <dgm:shape xmlns:r="http://schemas.openxmlformats.org/officeDocument/2006/relationships" r:blip="">
              <dgm:adjLst/>
            </dgm:shape>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l" for="ch" forName="Accent1" refType="w" fact="0"/>
              <dgm:constr type="t" for="ch" forName="Accent1" refType="h" fact="0"/>
              <dgm:constr type="w" for="ch" forName="Accent1" refType="w" fact="0.5325"/>
              <dgm:constr type="h" for="ch" forName="Accent1" refType="h" fact="0.4814"/>
              <dgm:constr type="l" for="ch" forName="Accent2" refType="w" fact="0.1479"/>
              <dgm:constr type="t" for="ch" forName="Accent2" refType="h" fact="0.2766"/>
              <dgm:constr type="w" for="ch" forName="Accent2" refType="w" fact="0.5325"/>
              <dgm:constr type="h" for="ch" forName="Accent2" refType="h" fact="0.4814"/>
              <dgm:constr type="l" for="ch" forName="Accent3" refType="w" fact="0.0378"/>
              <dgm:constr type="t" for="ch" forName="Accent3" refType="h" fact="0.5863"/>
              <dgm:constr type="w" for="ch" forName="Accent3" refType="w" fact="0.4575"/>
              <dgm:constr type="h" for="ch" forName="Accent3" refType="h" fact="0.4137"/>
              <dgm:constr type="l" for="ch" forName="Parent1" refType="w" fact="0.1183"/>
              <dgm:constr type="t" for="ch" forName="Parent1" refType="h" fact="0.1738"/>
              <dgm:constr type="w" for="ch" forName="Parent1" refType="w" fact="0.2959"/>
              <dgm:constr type="h" for="ch" forName="Parent1" refType="h" fact="0.1337"/>
              <dgm:constr type="l" for="ch" forName="Parent2" refType="w" fact="0.2656"/>
              <dgm:constr type="t" for="ch" forName="Parent2" refType="h" fact="0.452"/>
              <dgm:constr type="w" for="ch" forName="Parent2" refType="w" fact="0.2959"/>
              <dgm:constr type="h" for="ch" forName="Parent2" refType="h" fact="0.1337"/>
              <dgm:constr type="l" for="ch" forName="Parent3" refType="w" fact="0.1183"/>
              <dgm:constr type="t" for="ch" forName="Parent3" refType="h" fact="0.7306"/>
              <dgm:constr type="w" for="ch" forName="Parent3" refType="w" fact="0.2959"/>
              <dgm:constr type="h" for="ch" forName="Parent3" refType="h" fact="0.1337"/>
              <dgm:constr type="l" for="ch" forName="Child1" refType="w" fact="0.5325"/>
              <dgm:constr type="t" for="ch" forName="Child1" refType="h" fact="0.1435"/>
              <dgm:constr type="w" for="ch" forName="Child1" refType="w" fact="0.3195"/>
              <dgm:constr type="h" for="ch" forName="Child1" refType="h" fact="0.1926"/>
              <dgm:constr type="l" for="ch" forName="Child2" refType="w" fact="0.6805"/>
              <dgm:constr type="t" for="ch" forName="Child2" refType="h" fact="0.4217"/>
              <dgm:constr type="w" for="ch" forName="Child2" refType="w" fact="0.3195"/>
              <dgm:constr type="h" for="ch" forName="Child2" refType="h" fact="0.1926"/>
              <dgm:constr type="l" for="ch" forName="Child3" refType="w" fact="0.5325"/>
              <dgm:constr type="t" for="ch" forName="Child3" refType="h" fact="0.6998"/>
              <dgm:constr type="w" for="ch" forName="Child3" refType="w" fact="0.3195"/>
              <dgm:constr type="h" for="ch" forName="Child3" refType="h" fact="0.1926"/>
            </dgm:constrLst>
          </dgm:if>
          <dgm:if name="Name16" axis="ch" ptType="node" func="cnt" op="equ" val="4">
            <dgm:alg type="composite">
              <dgm:param type="ar" val="0.707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1" refType="w" fact="0"/>
              <dgm:constr type="t" for="ch" forName="Accent1" refType="h" fact="0"/>
              <dgm:constr type="w" for="ch" forName="Accent1" refType="w" fact="0.5331"/>
              <dgm:constr type="h" for="ch" forName="Accent1" refType="h" fact="0.3771"/>
              <dgm:constr type="l" for="ch" forName="Accent2" refType="w" fact="0.1481"/>
              <dgm:constr type="t" for="ch" forName="Accent2" refType="h" fact="0.2167"/>
              <dgm:constr type="w" for="ch" forName="Accent2" refType="w" fact="0.5331"/>
              <dgm:constr type="h" for="ch" forName="Accent2" refType="h" fact="0.3771"/>
              <dgm:constr type="l" for="ch" forName="Accent3" refType="w" fact="0"/>
              <dgm:constr type="t" for="ch" forName="Accent3" refType="h" fact="0.4342"/>
              <dgm:constr type="w" for="ch" forName="Accent3" refType="w" fact="0.5331"/>
              <dgm:constr type="h" for="ch" forName="Accent3" refType="h" fact="0.3771"/>
              <dgm:constr type="l" for="ch" forName="Accent4" refType="w" fact="0.186"/>
              <dgm:constr type="t" for="ch" forName="Accent4" refType="h" fact="0.6759"/>
              <dgm:constr type="w" for="ch" forName="Accent4" refType="w" fact="0.458"/>
              <dgm:constr type="h" for="ch" forName="Accent4" refType="h" fact="0.3241"/>
              <dgm:constr type="l" for="ch" forName="Parent1" refType="w" fact="0.1171"/>
              <dgm:constr type="t" for="ch" forName="Parent1" refType="h" fact="0.1365"/>
              <dgm:constr type="w" for="ch" forName="Parent1" refType="w" fact="0.2975"/>
              <dgm:constr type="h" for="ch" forName="Parent1" refType="h" fact="0.1052"/>
              <dgm:constr type="l" for="ch" forName="Parent2" refType="w" fact="0.2658"/>
              <dgm:constr type="t" for="ch" forName="Parent2" refType="h" fact="0.3536"/>
              <dgm:constr type="w" for="ch" forName="Parent2" refType="w" fact="0.2975"/>
              <dgm:constr type="h" for="ch" forName="Parent2" refType="h" fact="0.1052"/>
              <dgm:constr type="l" for="ch" forName="Parent3" refType="w" fact="0.1171"/>
              <dgm:constr type="t" for="ch" forName="Parent3" refType="h" fact="0.5707"/>
              <dgm:constr type="w" for="ch" forName="Parent3" refType="w" fact="0.2975"/>
              <dgm:constr type="h" for="ch" forName="Parent3" refType="h" fact="0.1052"/>
              <dgm:constr type="l" for="ch" forName="Parent4" refType="w" fact="0.2658"/>
              <dgm:constr type="t" for="ch" forName="Parent4" refType="h" fact="0.7878"/>
              <dgm:constr type="w" for="ch" forName="Parent4" refType="w" fact="0.2975"/>
              <dgm:constr type="h" for="ch" forName="Parent4" refType="h" fact="0.1052"/>
              <dgm:constr type="l" for="ch" forName="Child1" refType="w" fact="0.5348"/>
              <dgm:constr type="t" for="ch" forName="Child1" refType="h" fact="0.1119"/>
              <dgm:constr type="w" for="ch" forName="Child1" refType="w" fact="0.3196"/>
              <dgm:constr type="h" for="ch" forName="Child1" refType="h" fact="0.15"/>
              <dgm:constr type="l" for="ch" forName="Child2" refType="w" fact="0.6804"/>
              <dgm:constr type="t" for="ch" forName="Child2" refType="h" fact="0.3312"/>
              <dgm:constr type="w" for="ch" forName="Child2" refType="w" fact="0.3196"/>
              <dgm:constr type="h" for="ch" forName="Child2" refType="h" fact="0.15"/>
              <dgm:constr type="l" for="ch" forName="Child3" refType="w" fact="0.5348"/>
              <dgm:constr type="t" for="ch" forName="Child3" refType="h" fact="0.5461"/>
              <dgm:constr type="w" for="ch" forName="Child3" refType="w" fact="0.3196"/>
              <dgm:constr type="h" for="ch" forName="Child3" refType="h" fact="0.15"/>
              <dgm:constr type="l" for="ch" forName="Child4" refType="w" fact="0.6804"/>
              <dgm:constr type="t" for="ch" forName="Child4" refType="h" fact="0.7632"/>
              <dgm:constr type="w" for="ch" forName="Child4" refType="w" fact="0.3196"/>
              <dgm:constr type="h" for="ch" forName="Child4" refType="h" fact="0.15"/>
            </dgm:constrLst>
          </dgm:if>
          <dgm:if name="Name17" axis="ch" ptType="node" func="cnt" op="equ" val="5">
            <dgm:alg type="composite">
              <dgm:param type="ar" val="0.581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1" refType="w" fact="0"/>
              <dgm:constr type="t" for="ch" forName="Accent1" refType="h" fact="0"/>
              <dgm:constr type="w" for="ch" forName="Accent1" refType="w" fact="0.5331"/>
              <dgm:constr type="h" for="ch" forName="Accent1" refType="h" fact="0.3098"/>
              <dgm:constr type="l" for="ch" forName="Accent2" refType="w" fact="0.1481"/>
              <dgm:constr type="t" for="ch" forName="Accent2" refType="h" fact="0.178"/>
              <dgm:constr type="w" for="ch" forName="Accent2" refType="w" fact="0.5331"/>
              <dgm:constr type="h" for="ch" forName="Accent2" refType="h" fact="0.3098"/>
              <dgm:constr type="l" for="ch" forName="Accent3" refType="w" fact="0"/>
              <dgm:constr type="t" for="ch" forName="Accent3" refType="h" fact="0.3568"/>
              <dgm:constr type="w" for="ch" forName="Accent3" refType="w" fact="0.5331"/>
              <dgm:constr type="h" for="ch" forName="Accent3" refType="h" fact="0.3098"/>
              <dgm:constr type="l" for="ch" forName="Accent4" refType="w" fact="0.1481"/>
              <dgm:constr type="t" for="ch" forName="Accent4" refType="h" fact="0.5351"/>
              <dgm:constr type="w" for="ch" forName="Accent4" refType="w" fact="0.5331"/>
              <dgm:constr type="h" for="ch" forName="Accent4" refType="h" fact="0.3098"/>
              <dgm:constr type="l" for="ch" forName="Accent5" refType="w" fact="0.0378"/>
              <dgm:constr type="t" for="ch" forName="Accent5" refType="h" fact="0.7337"/>
              <dgm:constr type="w" for="ch" forName="Accent5" refType="w" fact="0.458"/>
              <dgm:constr type="h" for="ch" forName="Accent5" refType="h" fact="0.2663"/>
              <dgm:constr type="l" for="ch" forName="Parent1" refType="w" fact="0.1171"/>
              <dgm:constr type="t" for="ch" forName="Parent1" refType="h" fact="0.1122"/>
              <dgm:constr type="w" for="ch" forName="Parent1" refType="w" fact="0.2975"/>
              <dgm:constr type="h" for="ch" forName="Parent1" refType="h" fact="0.0864"/>
              <dgm:constr type="l" for="ch" forName="Parent2" refType="w" fact="0.2658"/>
              <dgm:constr type="t" for="ch" forName="Parent2" refType="h" fact="0.2906"/>
              <dgm:constr type="w" for="ch" forName="Parent2" refType="w" fact="0.2975"/>
              <dgm:constr type="h" for="ch" forName="Parent2" refType="h" fact="0.0864"/>
              <dgm:constr type="l" for="ch" forName="Parent3" refType="w" fact="0.1171"/>
              <dgm:constr type="t" for="ch" forName="Parent3" refType="h" fact="0.4689"/>
              <dgm:constr type="w" for="ch" forName="Parent3" refType="w" fact="0.2975"/>
              <dgm:constr type="h" for="ch" forName="Parent3" refType="h" fact="0.0864"/>
              <dgm:constr type="l" for="ch" forName="Parent4" refType="w" fact="0.2658"/>
              <dgm:constr type="t" for="ch" forName="Parent4" refType="h" fact="0.6473"/>
              <dgm:constr type="w" for="ch" forName="Parent4" refType="w" fact="0.2975"/>
              <dgm:constr type="h" for="ch" forName="Parent4" refType="h" fact="0.0864"/>
              <dgm:constr type="l" for="ch" forName="Parent5" refType="w" fact="0.1171"/>
              <dgm:constr type="t" for="ch" forName="Parent5" refType="h" fact="0.8257"/>
              <dgm:constr type="w" for="ch" forName="Parent5" refType="w" fact="0.2975"/>
              <dgm:constr type="h" for="ch" forName="Parent5" refType="h" fact="0.0864"/>
              <dgm:constr type="l" for="ch" forName="Child1" refType="w" fact="0.5348"/>
              <dgm:constr type="t" for="ch" forName="Child1" refType="h" fact="0.0919"/>
              <dgm:constr type="w" for="ch" forName="Child1" refType="w" fact="0.3196"/>
              <dgm:constr type="h" for="ch" forName="Child1" refType="h" fact="0.1232"/>
              <dgm:constr type="l" for="ch" forName="Child2" refType="w" fact="0.6804"/>
              <dgm:constr type="t" for="ch" forName="Child2" refType="h" fact="0.2722"/>
              <dgm:constr type="w" for="ch" forName="Child2" refType="w" fact="0.3196"/>
              <dgm:constr type="h" for="ch" forName="Child2" refType="h" fact="0.1232"/>
              <dgm:constr type="l" for="ch" forName="Child3" refType="w" fact="0.5348"/>
              <dgm:constr type="t" for="ch" forName="Child3" refType="h" fact="0.4487"/>
              <dgm:constr type="w" for="ch" forName="Child3" refType="w" fact="0.3196"/>
              <dgm:constr type="h" for="ch" forName="Child3" refType="h" fact="0.1232"/>
              <dgm:constr type="l" for="ch" forName="Child4" refType="w" fact="0.6804"/>
              <dgm:constr type="t" for="ch" forName="Child4" refType="h" fact="0.6271"/>
              <dgm:constr type="w" for="ch" forName="Child4" refType="w" fact="0.3196"/>
              <dgm:constr type="h" for="ch" forName="Child4" refType="h" fact="0.1232"/>
              <dgm:constr type="l" for="ch" forName="Child5" refType="w" fact="0.5348"/>
              <dgm:constr type="t" for="ch" forName="Child5" refType="h" fact="0.8073"/>
              <dgm:constr type="w" for="ch" forName="Child5" refType="w" fact="0.3196"/>
              <dgm:constr type="h" for="ch" forName="Child5" refType="h" fact="0.1232"/>
            </dgm:constrLst>
          </dgm:if>
          <dgm:if name="Name18" axis="ch" ptType="node" func="cnt" op="equ" val="6">
            <dgm:alg type="composite">
              <dgm:param type="ar" val="0.493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l" for="ch" forName="Accent1" refType="w" fact="0"/>
              <dgm:constr type="t" for="ch" forName="Accent1" refType="h" fact="0"/>
              <dgm:constr type="w" for="ch" forName="Accent1" refType="w" fact="0.5331"/>
              <dgm:constr type="h" for="ch" forName="Accent1" refType="h" fact="0.2629"/>
              <dgm:constr type="l" for="ch" forName="Accent2" refType="w" fact="0.1481"/>
              <dgm:constr type="t" for="ch" forName="Accent2" refType="h" fact="0.1511"/>
              <dgm:constr type="w" for="ch" forName="Accent2" refType="w" fact="0.5331"/>
              <dgm:constr type="h" for="ch" forName="Accent2" refType="h" fact="0.2629"/>
              <dgm:constr type="l" for="ch" forName="Accent3" refType="w" fact="0"/>
              <dgm:constr type="t" for="ch" forName="Accent3" refType="h" fact="0.3027"/>
              <dgm:constr type="w" for="ch" forName="Accent3" refType="w" fact="0.5331"/>
              <dgm:constr type="h" for="ch" forName="Accent3" refType="h" fact="0.2629"/>
              <dgm:constr type="l" for="ch" forName="Accent4" refType="w" fact="0.1481"/>
              <dgm:constr type="t" for="ch" forName="Accent4" refType="h" fact="0.4541"/>
              <dgm:constr type="w" for="ch" forName="Accent4" refType="w" fact="0.5331"/>
              <dgm:constr type="h" for="ch" forName="Accent4" refType="h" fact="0.2629"/>
              <dgm:constr type="l" for="ch" forName="Accent5" refType="w" fact="0"/>
              <dgm:constr type="t" for="ch" forName="Accent5" refType="h" fact="0.6053"/>
              <dgm:constr type="w" for="ch" forName="Accent5" refType="w" fact="0.5331"/>
              <dgm:constr type="h" for="ch" forName="Accent5" refType="h" fact="0.2629"/>
              <dgm:constr type="l" for="ch" forName="Accent6" refType="w" fact="0.186"/>
              <dgm:constr type="t" for="ch" forName="Accent6" refType="h" fact="0.774"/>
              <dgm:constr type="w" for="ch" forName="Accent6" refType="w" fact="0.458"/>
              <dgm:constr type="h" for="ch" forName="Accent6" refType="h" fact="0.226"/>
              <dgm:constr type="l" for="ch" forName="Parent1" refType="w" fact="0.1171"/>
              <dgm:constr type="t" for="ch" forName="Parent1" refType="h" fact="0.0952"/>
              <dgm:constr type="w" for="ch" forName="Parent1" refType="w" fact="0.2975"/>
              <dgm:constr type="h" for="ch" forName="Parent1" refType="h" fact="0.0733"/>
              <dgm:constr type="l" for="ch" forName="Parent2" refType="w" fact="0.2658"/>
              <dgm:constr type="t" for="ch" forName="Parent2" refType="h" fact="0.2466"/>
              <dgm:constr type="w" for="ch" forName="Parent2" refType="w" fact="0.2975"/>
              <dgm:constr type="h" for="ch" forName="Parent2" refType="h" fact="0.0733"/>
              <dgm:constr type="l" for="ch" forName="Parent3" refType="w" fact="0.1171"/>
              <dgm:constr type="t" for="ch" forName="Parent3" refType="h" fact="0.3979"/>
              <dgm:constr type="w" for="ch" forName="Parent3" refType="w" fact="0.2975"/>
              <dgm:constr type="h" for="ch" forName="Parent3" refType="h" fact="0.0733"/>
              <dgm:constr type="l" for="ch" forName="Parent4" refType="w" fact="0.2658"/>
              <dgm:constr type="t" for="ch" forName="Parent4" refType="h" fact="0.5493"/>
              <dgm:constr type="w" for="ch" forName="Parent4" refType="w" fact="0.2975"/>
              <dgm:constr type="h" for="ch" forName="Parent4" refType="h" fact="0.0733"/>
              <dgm:constr type="l" for="ch" forName="Parent5" refType="w" fact="0.1171"/>
              <dgm:constr type="t" for="ch" forName="Parent5" refType="h" fact="0.7005"/>
              <dgm:constr type="w" for="ch" forName="Parent5" refType="w" fact="0.2975"/>
              <dgm:constr type="h" for="ch" forName="Parent5" refType="h" fact="0.0733"/>
              <dgm:constr type="l" for="ch" forName="Parent6" refType="w" fact="0.2658"/>
              <dgm:constr type="t" for="ch" forName="Parent6" refType="h" fact="0.8519"/>
              <dgm:constr type="w" for="ch" forName="Parent6" refType="w" fact="0.2975"/>
              <dgm:constr type="h" for="ch" forName="Parent6" refType="h" fact="0.0733"/>
              <dgm:constr type="l" for="ch" forName="Child1" refType="w" fact="0.5348"/>
              <dgm:constr type="t" for="ch" forName="Child1" refType="h" fact="0.078"/>
              <dgm:constr type="w" for="ch" forName="Child1" refType="w" fact="0.3196"/>
              <dgm:constr type="h" for="ch" forName="Child1" refType="h" fact="0.1046"/>
              <dgm:constr type="l" for="ch" forName="Child2" refType="w" fact="0.6804"/>
              <dgm:constr type="t" for="ch" forName="Child2" refType="h" fact="0.231"/>
              <dgm:constr type="w" for="ch" forName="Child2" refType="w" fact="0.3196"/>
              <dgm:constr type="h" for="ch" forName="Child2" refType="h" fact="0.1046"/>
              <dgm:constr type="l" for="ch" forName="Child3" refType="w" fact="0.5348"/>
              <dgm:constr type="t" for="ch" forName="Child3" refType="h" fact="0.3808"/>
              <dgm:constr type="w" for="ch" forName="Child3" refType="w" fact="0.3196"/>
              <dgm:constr type="h" for="ch" forName="Child3" refType="h" fact="0.1046"/>
              <dgm:constr type="l" for="ch" forName="Child4" refType="w" fact="0.6804"/>
              <dgm:constr type="t" for="ch" forName="Child4" refType="h" fact="0.5322"/>
              <dgm:constr type="w" for="ch" forName="Child4" refType="w" fact="0.3196"/>
              <dgm:constr type="h" for="ch" forName="Child4" refType="h" fact="0.1046"/>
              <dgm:constr type="l" for="ch" forName="Child5" refType="w" fact="0.5348"/>
              <dgm:constr type="t" for="ch" forName="Child5" refType="h" fact="0.6833"/>
              <dgm:constr type="w" for="ch" forName="Child5" refType="w" fact="0.3196"/>
              <dgm:constr type="h" for="ch" forName="Child5" refType="h" fact="0.1046"/>
              <dgm:constr type="l" for="ch" forName="Child6" refType="w" fact="0.6804"/>
              <dgm:constr type="t" for="ch" forName="Child6" refType="h" fact="0.8347"/>
              <dgm:constr type="w" for="ch" forName="Child6" refType="w" fact="0.3196"/>
              <dgm:constr type="h" for="ch" forName="Child6" refType="h" fact="0.1046"/>
            </dgm:constrLst>
          </dgm:if>
          <dgm:else name="Name19">
            <dgm:alg type="composite">
              <dgm:param type="ar" val="0.428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l" for="ch" forName="Accent1" refType="w" fact="0"/>
              <dgm:constr type="t" for="ch" forName="Accent1" refType="h" fact="0"/>
              <dgm:constr type="w" for="ch" forName="Accent1" refType="w" fact="0.5331"/>
              <dgm:constr type="h" for="ch" forName="Accent1" refType="h" fact="0.2284"/>
              <dgm:constr type="l" for="ch" forName="Accent2" refType="w" fact="0.1481"/>
              <dgm:constr type="t" for="ch" forName="Accent2" refType="h" fact="0.1312"/>
              <dgm:constr type="w" for="ch" forName="Accent2" refType="w" fact="0.5331"/>
              <dgm:constr type="h" for="ch" forName="Accent2" refType="h" fact="0.2284"/>
              <dgm:constr type="l" for="ch" forName="Accent3" refType="w" fact="0"/>
              <dgm:constr type="t" for="ch" forName="Accent3" refType="h" fact="0.263"/>
              <dgm:constr type="w" for="ch" forName="Accent3" refType="w" fact="0.5331"/>
              <dgm:constr type="h" for="ch" forName="Accent3" refType="h" fact="0.2284"/>
              <dgm:constr type="l" for="ch" forName="Accent4" refType="w" fact="0.1481"/>
              <dgm:constr type="t" for="ch" forName="Accent4" refType="h" fact="0.3945"/>
              <dgm:constr type="w" for="ch" forName="Accent4" refType="w" fact="0.5331"/>
              <dgm:constr type="h" for="ch" forName="Accent4" refType="h" fact="0.2284"/>
              <dgm:constr type="l" for="ch" forName="Accent5" refType="w" fact="0"/>
              <dgm:constr type="t" for="ch" forName="Accent5" refType="h" fact="0.5258"/>
              <dgm:constr type="w" for="ch" forName="Accent5" refType="w" fact="0.5331"/>
              <dgm:constr type="h" for="ch" forName="Accent5" refType="h" fact="0.2284"/>
              <dgm:constr type="l" for="ch" forName="Accent6" refType="w" fact="0.1481"/>
              <dgm:constr type="t" for="ch" forName="Accent6" refType="h" fact="0.6573"/>
              <dgm:constr type="w" for="ch" forName="Accent6" refType="w" fact="0.5331"/>
              <dgm:constr type="h" for="ch" forName="Accent6" refType="h" fact="0.2284"/>
              <dgm:constr type="l" for="ch" forName="Accent7" refType="w" fact="0.0378"/>
              <dgm:constr type="t" for="ch" forName="Accent7" refType="h" fact="0.8037"/>
              <dgm:constr type="w" for="ch" forName="Accent7" refType="w" fact="0.458"/>
              <dgm:constr type="h" for="ch" forName="Accent7" refType="h" fact="0.1963"/>
              <dgm:constr type="l" for="ch" forName="Parent1" refType="w" fact="0.1171"/>
              <dgm:constr type="t" for="ch" forName="Parent1" refType="h" fact="0.0827"/>
              <dgm:constr type="w" for="ch" forName="Parent1" refType="w" fact="0.2975"/>
              <dgm:constr type="h" for="ch" forName="Parent1" refType="h" fact="0.0637"/>
              <dgm:constr type="l" for="ch" forName="Parent2" refType="w" fact="0.2658"/>
              <dgm:constr type="t" for="ch" forName="Parent2" refType="h" fact="0.2142"/>
              <dgm:constr type="w" for="ch" forName="Parent2" refType="w" fact="0.2975"/>
              <dgm:constr type="h" for="ch" forName="Parent2" refType="h" fact="0.0637"/>
              <dgm:constr type="l" for="ch" forName="Parent3" refType="w" fact="0.1171"/>
              <dgm:constr type="t" for="ch" forName="Parent3" refType="h" fact="0.3457"/>
              <dgm:constr type="w" for="ch" forName="Parent3" refType="w" fact="0.2975"/>
              <dgm:constr type="h" for="ch" forName="Parent3" refType="h" fact="0.0637"/>
              <dgm:constr type="l" for="ch" forName="Parent4" refType="w" fact="0.2658"/>
              <dgm:constr type="t" for="ch" forName="Parent4" refType="h" fact="0.4772"/>
              <dgm:constr type="w" for="ch" forName="Parent4" refType="w" fact="0.2975"/>
              <dgm:constr type="h" for="ch" forName="Parent4" refType="h" fact="0.0637"/>
              <dgm:constr type="l" for="ch" forName="Parent5" refType="w" fact="0.1171"/>
              <dgm:constr type="t" for="ch" forName="Parent5" refType="h" fact="0.6085"/>
              <dgm:constr type="w" for="ch" forName="Parent5" refType="w" fact="0.2975"/>
              <dgm:constr type="h" for="ch" forName="Parent5" refType="h" fact="0.0637"/>
              <dgm:constr type="l" for="ch" forName="Parent6" refType="w" fact="0.2658"/>
              <dgm:constr type="t" for="ch" forName="Parent6" refType="h" fact="0.74"/>
              <dgm:constr type="w" for="ch" forName="Parent6" refType="w" fact="0.2975"/>
              <dgm:constr type="h" for="ch" forName="Parent6" refType="h" fact="0.0637"/>
              <dgm:constr type="l" for="ch" forName="Parent7" refType="w" fact="0.1171"/>
              <dgm:constr type="t" for="ch" forName="Parent7" refType="h" fact="0.8715"/>
              <dgm:constr type="w" for="ch" forName="Parent7" refType="w" fact="0.2975"/>
              <dgm:constr type="h" for="ch" forName="Parent7" refType="h" fact="0.0637"/>
              <dgm:constr type="l" for="ch" forName="Child1" refType="w" fact="0.5348"/>
              <dgm:constr type="t" for="ch" forName="Child1" refType="h" fact="0.0678"/>
              <dgm:constr type="w" for="ch" forName="Child1" refType="w" fact="0.3196"/>
              <dgm:constr type="h" for="ch" forName="Child1" refType="h" fact="0.0908"/>
              <dgm:constr type="l" for="ch" forName="Child2" refType="w" fact="0.6804"/>
              <dgm:constr type="t" for="ch" forName="Child2" refType="h" fact="0.2006"/>
              <dgm:constr type="w" for="ch" forName="Child2" refType="w" fact="0.3196"/>
              <dgm:constr type="h" for="ch" forName="Child2" refType="h" fact="0.0908"/>
              <dgm:constr type="l" for="ch" forName="Child3" refType="w" fact="0.5348"/>
              <dgm:constr type="t" for="ch" forName="Child3" refType="h" fact="0.3308"/>
              <dgm:constr type="w" for="ch" forName="Child3" refType="w" fact="0.3196"/>
              <dgm:constr type="h" for="ch" forName="Child3" refType="h" fact="0.0908"/>
              <dgm:constr type="l" for="ch" forName="Child4" refType="w" fact="0.6804"/>
              <dgm:constr type="t" for="ch" forName="Child4" refType="h" fact="0.4623"/>
              <dgm:constr type="w" for="ch" forName="Child4" refType="w" fact="0.3196"/>
              <dgm:constr type="h" for="ch" forName="Child4" refType="h" fact="0.0908"/>
              <dgm:constr type="l" for="ch" forName="Child5" refType="w" fact="0.5348"/>
              <dgm:constr type="t" for="ch" forName="Child5" refType="h" fact="0.5936"/>
              <dgm:constr type="w" for="ch" forName="Child5" refType="w" fact="0.3196"/>
              <dgm:constr type="h" for="ch" forName="Child5" refType="h" fact="0.0908"/>
              <dgm:constr type="l" for="ch" forName="Child6" refType="w" fact="0.6804"/>
              <dgm:constr type="t" for="ch" forName="Child6" refType="h" fact="0.7251"/>
              <dgm:constr type="w" for="ch" forName="Child6" refType="w" fact="0.3196"/>
              <dgm:constr type="h" for="ch" forName="Child6" refType="h" fact="0.0908"/>
              <dgm:constr type="l" for="ch" forName="Child7" refType="w" fact="0.5348"/>
              <dgm:constr type="t" for="ch" forName="Child7" refType="h" fact="0.8579"/>
              <dgm:constr type="w" for="ch" forName="Child7" refType="w" fact="0.3196"/>
              <dgm:constr type="h" for="ch" forName="Child7" refType="h" fact="0.0908"/>
            </dgm:constrLst>
          </dgm:else>
        </dgm:choose>
      </dgm:else>
    </dgm:choose>
    <dgm:forEach name="wrapper" axis="self" ptType="parTrans">
      <dgm:forEach name="accentRepeat" axis="self">
        <dgm:layoutNode name="Accent" styleLbl="node1">
          <dgm:alg type="sp"/>
          <dgm:choose name="Name20">
            <dgm:if name="Name21" func="var" arg="dir" op="equ" val="norm">
              <dgm:choose name="Name22">
                <dgm:if name="Name23" axis="precedSib" ptType="node" func="cnt" op="equ" val="0">
                  <dgm:choose name="Name24">
                    <dgm:if name="Name25" axis="followSib" ptType="node" func="cnt" op="equ" val="0">
                      <dgm:shape xmlns:r="http://schemas.openxmlformats.org/officeDocument/2006/relationships" type="circularArrow" r:blip="">
                        <dgm:adjLst>
                          <dgm:adj idx="1" val="0.1098"/>
                          <dgm:adj idx="2" val="19.0387"/>
                          <dgm:adj idx="3" val="150"/>
                          <dgm:adj idx="4" val="180"/>
                          <dgm:adj idx="5" val="0.125"/>
                        </dgm:adjLst>
                      </dgm:shape>
                    </dgm:if>
                    <dgm:else name="Name26">
                      <dgm:shape xmlns:r="http://schemas.openxmlformats.org/officeDocument/2006/relationships" type="circularArrow" r:blip="">
                        <dgm:adjLst>
                          <dgm:adj idx="1" val="0.1098"/>
                          <dgm:adj idx="2" val="19.0387"/>
                          <dgm:adj idx="3" val="75"/>
                          <dgm:adj idx="4" val="180"/>
                          <dgm:adj idx="5" val="0.125"/>
                        </dgm:adjLst>
                      </dgm:shape>
                    </dgm:else>
                  </dgm:choose>
                </dgm:if>
                <dgm:else name="Name27">
                  <dgm:choose name="Name28">
                    <dgm:if name="Name29" axis="followSib" ptType="node" func="cnt" op="equ" val="0">
                      <dgm:choose name="Name30">
                        <dgm:if name="Name31" axis="precedSib" ptType="node" func="cnt" op="equ" val="1">
                          <dgm:shape xmlns:r="http://schemas.openxmlformats.org/officeDocument/2006/relationships" type="blockArc" r:blip="">
                            <dgm:adjLst>
                              <dgm:adj idx="1" val="0"/>
                              <dgm:adj idx="2" val="-45"/>
                              <dgm:adj idx="3" val="0.1274"/>
                            </dgm:adjLst>
                          </dgm:shape>
                        </dgm:if>
                        <dgm:if name="Name32" axis="precedSib" ptType="node" func="cnt" op="equ" val="2">
                          <dgm:shape xmlns:r="http://schemas.openxmlformats.org/officeDocument/2006/relationships" type="blockArc" r:blip="">
                            <dgm:adjLst>
                              <dgm:adj idx="1" val="-135"/>
                              <dgm:adj idx="2" val="180"/>
                              <dgm:adj idx="3" val="0.1274"/>
                            </dgm:adjLst>
                          </dgm:shape>
                        </dgm:if>
                        <dgm:if name="Name33" axis="precedSib" ptType="node" func="cnt" op="equ" val="3">
                          <dgm:shape xmlns:r="http://schemas.openxmlformats.org/officeDocument/2006/relationships" type="blockArc" r:blip="">
                            <dgm:adjLst>
                              <dgm:adj idx="1" val="0"/>
                              <dgm:adj idx="2" val="-45"/>
                              <dgm:adj idx="3" val="0.1274"/>
                            </dgm:adjLst>
                          </dgm:shape>
                        </dgm:if>
                        <dgm:if name="Name34" axis="precedSib" ptType="node" func="cnt" op="equ" val="4">
                          <dgm:shape xmlns:r="http://schemas.openxmlformats.org/officeDocument/2006/relationships" type="blockArc" r:blip="">
                            <dgm:adjLst>
                              <dgm:adj idx="1" val="-135"/>
                              <dgm:adj idx="2" val="180"/>
                              <dgm:adj idx="3" val="0.1274"/>
                            </dgm:adjLst>
                          </dgm:shape>
                        </dgm:if>
                        <dgm:if name="Name35" axis="precedSib" ptType="node" func="cnt" op="equ" val="5">
                          <dgm:shape xmlns:r="http://schemas.openxmlformats.org/officeDocument/2006/relationships" type="blockArc" r:blip="">
                            <dgm:adjLst>
                              <dgm:adj idx="1" val="0"/>
                              <dgm:adj idx="2" val="-45"/>
                              <dgm:adj idx="3" val="0.1274"/>
                            </dgm:adjLst>
                          </dgm:shape>
                        </dgm:if>
                        <dgm:if name="Name36" axis="precedSib" ptType="node" func="cnt" op="equ" val="6">
                          <dgm:shape xmlns:r="http://schemas.openxmlformats.org/officeDocument/2006/relationships" type="blockArc" r:blip="">
                            <dgm:adjLst>
                              <dgm:adj idx="1" val="-135"/>
                              <dgm:adj idx="2" val="180"/>
                              <dgm:adj idx="3" val="0.1274"/>
                            </dgm:adjLst>
                          </dgm:shape>
                        </dgm:if>
                        <dgm:else name="Name37"/>
                      </dgm:choose>
                    </dgm:if>
                    <dgm:else name="Name38">
                      <dgm:choose name="Name39">
                        <dgm:if name="Name40" axis="precedSib" ptType="node" func="cnt" op="equ" val="0">
                          <dgm:shape xmlns:r="http://schemas.openxmlformats.org/officeDocument/2006/relationships" type="blockArc" r:blip="">
                            <dgm:adjLst>
                              <dgm:adj idx="1" val="-133.1632"/>
                              <dgm:adj idx="2" val="65"/>
                              <dgm:adj idx="3" val="0.13"/>
                            </dgm:adjLst>
                          </dgm:shape>
                        </dgm:if>
                        <dgm:if name="Name41" axis="precedSib" ptType="node" func="cnt" op="equ" val="1">
                          <dgm:shape xmlns:r="http://schemas.openxmlformats.org/officeDocument/2006/relationships" type="leftCircularArrow" r:blip="">
                            <dgm:adjLst>
                              <dgm:adj idx="1" val="0.1098"/>
                              <dgm:adj idx="2" val="19.0387"/>
                              <dgm:adj idx="3" val="105"/>
                              <dgm:adj idx="4" val="-45"/>
                              <dgm:adj idx="5" val="0.125"/>
                            </dgm:adjLst>
                          </dgm:shape>
                        </dgm:if>
                        <dgm:if name="Name42" axis="precedSib" ptType="node" func="cnt" op="equ" val="2">
                          <dgm:shape xmlns:r="http://schemas.openxmlformats.org/officeDocument/2006/relationships" type="circularArrow" r:blip="">
                            <dgm:adjLst>
                              <dgm:adj idx="1" val="0.1098"/>
                              <dgm:adj idx="2" val="19.0387"/>
                              <dgm:adj idx="3" val="75"/>
                              <dgm:adj idx="4" val="-135"/>
                              <dgm:adj idx="5" val="0.125"/>
                            </dgm:adjLst>
                          </dgm:shape>
                        </dgm:if>
                        <dgm:if name="Name43" axis="precedSib" ptType="node" func="cnt" op="equ" val="3">
                          <dgm:shape xmlns:r="http://schemas.openxmlformats.org/officeDocument/2006/relationships" type="leftCircularArrow" r:blip="">
                            <dgm:adjLst>
                              <dgm:adj idx="1" val="0.1098"/>
                              <dgm:adj idx="2" val="19.0387"/>
                              <dgm:adj idx="3" val="105"/>
                              <dgm:adj idx="4" val="-45"/>
                              <dgm:adj idx="5" val="0.125"/>
                            </dgm:adjLst>
                          </dgm:shape>
                        </dgm:if>
                        <dgm:if name="Name44" axis="precedSib" ptType="node" func="cnt" op="equ" val="4">
                          <dgm:shape xmlns:r="http://schemas.openxmlformats.org/officeDocument/2006/relationships" type="circularArrow" r:blip="">
                            <dgm:adjLst>
                              <dgm:adj idx="1" val="0.1098"/>
                              <dgm:adj idx="2" val="19.0387"/>
                              <dgm:adj idx="3" val="75"/>
                              <dgm:adj idx="4" val="-135"/>
                              <dgm:adj idx="5" val="0.125"/>
                            </dgm:adjLst>
                          </dgm:shape>
                        </dgm:if>
                        <dgm:if name="Name45" axis="precedSib" ptType="node" func="cnt" op="equ" val="5">
                          <dgm:shape xmlns:r="http://schemas.openxmlformats.org/officeDocument/2006/relationships" type="leftCircularArrow" r:blip="">
                            <dgm:adjLst>
                              <dgm:adj idx="1" val="0.1098"/>
                              <dgm:adj idx="2" val="19.0387"/>
                              <dgm:adj idx="3" val="105"/>
                              <dgm:adj idx="4" val="-45"/>
                              <dgm:adj idx="5" val="0.125"/>
                            </dgm:adjLst>
                          </dgm:shape>
                        </dgm:if>
                        <dgm:if name="Name46" axis="precedSib" ptType="node" func="cnt" op="equ" val="6">
                          <dgm:shape xmlns:r="http://schemas.openxmlformats.org/officeDocument/2006/relationships" type="blockArc" r:blip="">
                            <dgm:adjLst>
                              <dgm:adj idx="1" val="-135"/>
                              <dgm:adj idx="2" val="180"/>
                              <dgm:adj idx="3" val="0.1274"/>
                            </dgm:adjLst>
                          </dgm:shape>
                        </dgm:if>
                        <dgm:else name="Name47"/>
                      </dgm:choose>
                    </dgm:else>
                  </dgm:choose>
                </dgm:else>
              </dgm:choose>
            </dgm:if>
            <dgm:else name="Name48">
              <dgm:choose name="Name49">
                <dgm:if name="Name50" axis="precedSib" ptType="node" func="cnt" op="equ" val="0">
                  <dgm:choose name="Name51">
                    <dgm:if name="Name52" axis="followSib" ptType="node" func="cnt" op="equ" val="0">
                      <dgm:shape xmlns:r="http://schemas.openxmlformats.org/officeDocument/2006/relationships" type="leftCircularArrow" r:blip="">
                        <dgm:adjLst>
                          <dgm:adj idx="1" val="0.1098"/>
                          <dgm:adj idx="2" val="19.0387"/>
                          <dgm:adj idx="3" val="30"/>
                          <dgm:adj idx="4" val="0"/>
                          <dgm:adj idx="5" val="0.125"/>
                        </dgm:adjLst>
                      </dgm:shape>
                    </dgm:if>
                    <dgm:else name="Name53">
                      <dgm:shape xmlns:r="http://schemas.openxmlformats.org/officeDocument/2006/relationships" type="leftCircularArrow" r:blip="">
                        <dgm:adjLst>
                          <dgm:adj idx="1" val="0.1098"/>
                          <dgm:adj idx="2" val="19.0387"/>
                          <dgm:adj idx="3" val="105"/>
                          <dgm:adj idx="4" val="0"/>
                          <dgm:adj idx="5" val="0.125"/>
                        </dgm:adjLst>
                      </dgm:shape>
                    </dgm:else>
                  </dgm:choose>
                </dgm:if>
                <dgm:else name="Name54">
                  <dgm:choose name="Name55">
                    <dgm:if name="Name56" axis="followSib" ptType="node" func="cnt" op="equ" val="0">
                      <dgm:choose name="Name57">
                        <dgm:if name="Name58" axis="precedSib" ptType="node" func="cnt" op="equ" val="1">
                          <dgm:shape xmlns:r="http://schemas.openxmlformats.org/officeDocument/2006/relationships" type="blockArc" r:blip="">
                            <dgm:adjLst>
                              <dgm:adj idx="1" val="-135"/>
                              <dgm:adj idx="2" val="180"/>
                              <dgm:adj idx="3" val="0.1274"/>
                            </dgm:adjLst>
                          </dgm:shape>
                        </dgm:if>
                        <dgm:if name="Name59" axis="precedSib" ptType="node" func="cnt" op="equ" val="2">
                          <dgm:shape xmlns:r="http://schemas.openxmlformats.org/officeDocument/2006/relationships" type="blockArc" r:blip="">
                            <dgm:adjLst>
                              <dgm:adj idx="1" val="0"/>
                              <dgm:adj idx="2" val="-45"/>
                              <dgm:adj idx="3" val="0.1274"/>
                            </dgm:adjLst>
                          </dgm:shape>
                        </dgm:if>
                        <dgm:if name="Name60" axis="precedSib" ptType="node" func="cnt" op="equ" val="3">
                          <dgm:shape xmlns:r="http://schemas.openxmlformats.org/officeDocument/2006/relationships" type="blockArc" r:blip="">
                            <dgm:adjLst>
                              <dgm:adj idx="1" val="-135"/>
                              <dgm:adj idx="2" val="180"/>
                              <dgm:adj idx="3" val="0.1274"/>
                            </dgm:adjLst>
                          </dgm:shape>
                        </dgm:if>
                        <dgm:if name="Name61" axis="precedSib" ptType="node" func="cnt" op="equ" val="4">
                          <dgm:shape xmlns:r="http://schemas.openxmlformats.org/officeDocument/2006/relationships" type="blockArc" r:blip="">
                            <dgm:adjLst>
                              <dgm:adj idx="1" val="0"/>
                              <dgm:adj idx="2" val="-45"/>
                              <dgm:adj idx="3" val="0.1274"/>
                            </dgm:adjLst>
                          </dgm:shape>
                        </dgm:if>
                        <dgm:if name="Name62" axis="precedSib" ptType="node" func="cnt" op="equ" val="5">
                          <dgm:shape xmlns:r="http://schemas.openxmlformats.org/officeDocument/2006/relationships" type="blockArc" r:blip="">
                            <dgm:adjLst>
                              <dgm:adj idx="1" val="-135"/>
                              <dgm:adj idx="2" val="180"/>
                              <dgm:adj idx="3" val="0.1274"/>
                            </dgm:adjLst>
                          </dgm:shape>
                        </dgm:if>
                        <dgm:if name="Name63" axis="precedSib" ptType="node" func="cnt" op="equ" val="6">
                          <dgm:shape xmlns:r="http://schemas.openxmlformats.org/officeDocument/2006/relationships" type="blockArc" r:blip="">
                            <dgm:adjLst>
                              <dgm:adj idx="1" val="0"/>
                              <dgm:adj idx="2" val="-45"/>
                              <dgm:adj idx="3" val="0.1274"/>
                            </dgm:adjLst>
                          </dgm:shape>
                        </dgm:if>
                        <dgm:else name="Name64"/>
                      </dgm:choose>
                    </dgm:if>
                    <dgm:else name="Name65">
                      <dgm:choose name="Name66">
                        <dgm:if name="Name67" axis="precedSib" ptType="node" func="cnt" op="equ" val="0">
                          <dgm:shape xmlns:r="http://schemas.openxmlformats.org/officeDocument/2006/relationships" type="blockArc" r:blip="">
                            <dgm:adjLst>
                              <dgm:adj idx="1" val="-133.1632"/>
                              <dgm:adj idx="2" val="65"/>
                              <dgm:adj idx="3" val="0.13"/>
                            </dgm:adjLst>
                          </dgm:shape>
                        </dgm:if>
                        <dgm:if name="Name68" axis="precedSib" ptType="node" func="cnt" op="equ" val="1">
                          <dgm:shape xmlns:r="http://schemas.openxmlformats.org/officeDocument/2006/relationships" type="circularArrow" r:blip="">
                            <dgm:adjLst>
                              <dgm:adj idx="1" val="0.1098"/>
                              <dgm:adj idx="2" val="19.0387"/>
                              <dgm:adj idx="3" val="75"/>
                              <dgm:adj idx="4" val="-135"/>
                              <dgm:adj idx="5" val="0.125"/>
                            </dgm:adjLst>
                          </dgm:shape>
                        </dgm:if>
                        <dgm:if name="Name69" axis="precedSib" ptType="node" func="cnt" op="equ" val="2">
                          <dgm:shape xmlns:r="http://schemas.openxmlformats.org/officeDocument/2006/relationships" type="leftCircularArrow" r:blip="">
                            <dgm:adjLst>
                              <dgm:adj idx="1" val="0.1098"/>
                              <dgm:adj idx="2" val="19.0387"/>
                              <dgm:adj idx="3" val="105"/>
                              <dgm:adj idx="4" val="-45"/>
                              <dgm:adj idx="5" val="0.125"/>
                            </dgm:adjLst>
                          </dgm:shape>
                        </dgm:if>
                        <dgm:if name="Name70" axis="precedSib" ptType="node" func="cnt" op="equ" val="3">
                          <dgm:shape xmlns:r="http://schemas.openxmlformats.org/officeDocument/2006/relationships" type="circularArrow" r:blip="">
                            <dgm:adjLst>
                              <dgm:adj idx="1" val="0.1098"/>
                              <dgm:adj idx="2" val="19.0387"/>
                              <dgm:adj idx="3" val="75"/>
                              <dgm:adj idx="4" val="-135"/>
                              <dgm:adj idx="5" val="0.125"/>
                            </dgm:adjLst>
                          </dgm:shape>
                        </dgm:if>
                        <dgm:if name="Name71" axis="precedSib" ptType="node" func="cnt" op="equ" val="4">
                          <dgm:shape xmlns:r="http://schemas.openxmlformats.org/officeDocument/2006/relationships" type="leftCircularArrow" r:blip="">
                            <dgm:adjLst>
                              <dgm:adj idx="1" val="0.1098"/>
                              <dgm:adj idx="2" val="19.0387"/>
                              <dgm:adj idx="3" val="105"/>
                              <dgm:adj idx="4" val="-45"/>
                              <dgm:adj idx="5" val="0.125"/>
                            </dgm:adjLst>
                          </dgm:shape>
                        </dgm:if>
                        <dgm:if name="Name72" axis="precedSib" ptType="node" func="cnt" op="equ" val="5">
                          <dgm:shape xmlns:r="http://schemas.openxmlformats.org/officeDocument/2006/relationships" type="circularArrow" r:blip="">
                            <dgm:adjLst>
                              <dgm:adj idx="1" val="0.1098"/>
                              <dgm:adj idx="2" val="19.0387"/>
                              <dgm:adj idx="3" val="75"/>
                              <dgm:adj idx="4" val="-135"/>
                              <dgm:adj idx="5" val="0.125"/>
                            </dgm:adjLst>
                          </dgm:shape>
                        </dgm:if>
                        <dgm:if name="Name73" axis="precedSib" ptType="node" func="cnt" op="equ" val="6">
                          <dgm:shape xmlns:r="http://schemas.openxmlformats.org/officeDocument/2006/relationships" type="blockArc" r:blip="">
                            <dgm:adjLst>
                              <dgm:adj idx="1" val="0"/>
                              <dgm:adj idx="2" val="-45"/>
                              <dgm:adj idx="3" val="0.1274"/>
                            </dgm:adjLst>
                          </dgm:shape>
                        </dgm:if>
                        <dgm:else name="Name74"/>
                      </dgm:choose>
                    </dgm:else>
                  </dgm:choose>
                </dgm:else>
              </dgm:choose>
            </dgm:else>
          </dgm:choose>
          <dgm:presOf/>
        </dgm:layoutNode>
      </dgm:forEach>
    </dgm:forEach>
    <dgm:forEach name="Name75" axis="ch" ptType="node" cnt="1">
      <dgm:layoutNode name="Accent1">
        <dgm:alg type="sp"/>
        <dgm:shape xmlns:r="http://schemas.openxmlformats.org/officeDocument/2006/relationships" r:blip="">
          <dgm:adjLst/>
        </dgm:shape>
        <dgm:presOf/>
        <dgm:constrLst/>
        <dgm:forEach name="Name76" ref="accentRepeat"/>
      </dgm:layoutNode>
      <dgm:choose name="Name77">
        <dgm:if name="Name78" axis="ch" ptType="node" func="cnt" op="gte" val="1">
          <dgm:layoutNode name="Child1"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79"/>
      </dgm:choose>
      <dgm:layoutNode name="Parent1"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80" axis="ch" ptType="node" st="2" cnt="1">
      <dgm:layoutNode name="Accent2">
        <dgm:alg type="sp"/>
        <dgm:shape xmlns:r="http://schemas.openxmlformats.org/officeDocument/2006/relationships" r:blip="">
          <dgm:adjLst/>
        </dgm:shape>
        <dgm:presOf/>
        <dgm:constrLst/>
        <dgm:forEach name="Name81" ref="accentRepeat"/>
      </dgm:layoutNode>
      <dgm:choose name="Name82">
        <dgm:if name="Name83" axis="ch" ptType="node" func="cnt" op="gte" val="1">
          <dgm:layoutNode name="Child2"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84"/>
      </dgm:choose>
      <dgm:layoutNode name="Parent2"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85" axis="ch" ptType="node" st="3" cnt="1">
      <dgm:layoutNode name="Accent3">
        <dgm:alg type="sp"/>
        <dgm:shape xmlns:r="http://schemas.openxmlformats.org/officeDocument/2006/relationships" r:blip="">
          <dgm:adjLst/>
        </dgm:shape>
        <dgm:presOf/>
        <dgm:constrLst/>
        <dgm:forEach name="Name86" ref="accentRepeat"/>
      </dgm:layoutNode>
      <dgm:choose name="Name87">
        <dgm:if name="Name88" axis="ch" ptType="node" func="cnt" op="gte" val="1">
          <dgm:layoutNode name="Child3"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89"/>
      </dgm:choose>
      <dgm:layoutNode name="Parent3"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90" axis="ch" ptType="node" st="4" cnt="1">
      <dgm:layoutNode name="Accent4">
        <dgm:alg type="sp"/>
        <dgm:shape xmlns:r="http://schemas.openxmlformats.org/officeDocument/2006/relationships" r:blip="">
          <dgm:adjLst/>
        </dgm:shape>
        <dgm:presOf/>
        <dgm:constrLst/>
        <dgm:forEach name="Name91" ref="accentRepeat"/>
      </dgm:layoutNode>
      <dgm:choose name="Name92">
        <dgm:if name="Name93" axis="ch" ptType="node" func="cnt" op="gte" val="1">
          <dgm:layoutNode name="Child4"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94"/>
      </dgm:choose>
      <dgm:layoutNode name="Parent4"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95" axis="ch" ptType="node" st="5" cnt="1">
      <dgm:layoutNode name="Accent5">
        <dgm:alg type="sp"/>
        <dgm:shape xmlns:r="http://schemas.openxmlformats.org/officeDocument/2006/relationships" r:blip="">
          <dgm:adjLst/>
        </dgm:shape>
        <dgm:presOf/>
        <dgm:constrLst/>
        <dgm:forEach name="Name96" ref="accentRepeat"/>
      </dgm:layoutNode>
      <dgm:choose name="Name97">
        <dgm:if name="Name98" axis="ch" ptType="node" func="cnt" op="gte" val="1">
          <dgm:layoutNode name="Child5"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99"/>
      </dgm:choose>
      <dgm:layoutNode name="Parent5"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100" axis="ch" ptType="node" st="6" cnt="1">
      <dgm:layoutNode name="Accent6">
        <dgm:alg type="sp"/>
        <dgm:shape xmlns:r="http://schemas.openxmlformats.org/officeDocument/2006/relationships" r:blip="">
          <dgm:adjLst/>
        </dgm:shape>
        <dgm:presOf/>
        <dgm:constrLst/>
        <dgm:forEach name="Name101" ref="accentRepeat"/>
      </dgm:layoutNode>
      <dgm:choose name="Name102">
        <dgm:if name="Name103" axis="ch" ptType="node" func="cnt" op="gte" val="1">
          <dgm:layoutNode name="Child6"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104"/>
      </dgm:choose>
      <dgm:layoutNode name="Parent6"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105" axis="ch" ptType="node" st="7" cnt="1">
      <dgm:layoutNode name="Accent7">
        <dgm:alg type="sp"/>
        <dgm:shape xmlns:r="http://schemas.openxmlformats.org/officeDocument/2006/relationships" r:blip="">
          <dgm:adjLst/>
        </dgm:shape>
        <dgm:presOf/>
        <dgm:constrLst/>
        <dgm:forEach name="Name106" ref="accentRepeat"/>
      </dgm:layoutNode>
      <dgm:choose name="Name107">
        <dgm:if name="Name108" axis="ch" ptType="node" func="cnt" op="gte" val="1">
          <dgm:layoutNode name="Child7"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109"/>
      </dgm:choose>
      <dgm:layoutNode name="Parent7"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layoutNode>
</dgm:layoutDef>
</file>

<file path=word/diagrams/layout2.xml><?xml version="1.0" encoding="utf-8"?>
<dgm:layoutDef xmlns:dgm="http://schemas.openxmlformats.org/drawingml/2006/diagram" xmlns:a="http://schemas.openxmlformats.org/drawingml/2006/main" uniqueId="urn:microsoft.com/office/officeart/2005/8/layout/default">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pyramid2">
  <dgm:title val=""/>
  <dgm:desc val=""/>
  <dgm:catLst>
    <dgm:cat type="pyramid" pri="3000"/>
    <dgm:cat type="list" pri="21000"/>
    <dgm:cat type="convert" pri="17000"/>
  </dgm:catLst>
  <dgm:sampData useDef="1">
    <dgm:dataModel>
      <dgm:ptLst/>
      <dgm:bg/>
      <dgm:whole/>
    </dgm:dataModel>
  </dgm:sampData>
  <dgm:styleData useDef="1">
    <dgm:dataModel>
      <dgm:ptLst/>
      <dgm:bg/>
      <dgm:whole/>
    </dgm:dataModel>
  </dgm:styleData>
  <dgm:clrData useDef="1">
    <dgm:dataModel>
      <dgm:ptLst/>
      <dgm:bg/>
      <dgm:whole/>
    </dgm:dataModel>
  </dgm:clrData>
  <dgm:layoutNode name="compositeShape">
    <dgm:alg type="composite"/>
    <dgm:shape xmlns:r="http://schemas.openxmlformats.org/officeDocument/2006/relationships" r:blip="">
      <dgm:adjLst/>
    </dgm:shape>
    <dgm:presOf/>
    <dgm:varLst>
      <dgm:dir/>
      <dgm:resizeHandles/>
    </dgm:varLst>
    <dgm:choose name="Name0">
      <dgm:if name="Name1" func="var" arg="dir" op="equ" val="norm">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l" for="ch" forName="theList" refType="w" refFor="ch" refForName="pyramid" fact="0.5"/>
          <dgm:constr type="h" for="des" forName="aSpace" refType="h" fact="0.1"/>
        </dgm:constrLst>
      </dgm:if>
      <dgm:else name="Name2">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r" for="ch" forName="theList" refType="w" refFor="ch" refForName="pyramid" fact="0.5"/>
          <dgm:constr type="h" for="des" forName="aSpace" refType="h" fact="0.1"/>
        </dgm:constrLst>
      </dgm:else>
    </dgm:choose>
    <dgm:ruleLst/>
    <dgm:choose name="Name3">
      <dgm:if name="Name4" axis="ch" ptType="node" func="cnt" op="gte" val="1">
        <dgm:layoutNode name="pyramid" styleLbl="node1">
          <dgm:alg type="sp"/>
          <dgm:shape xmlns:r="http://schemas.openxmlformats.org/officeDocument/2006/relationships" type="triangle" r:blip="">
            <dgm:adjLst/>
          </dgm:shape>
          <dgm:presOf/>
          <dgm:constrLst/>
          <dgm:ruleLst/>
        </dgm:layoutNode>
        <dgm:layoutNode name="theList">
          <dgm:alg type="lin">
            <dgm:param type="linDir" val="fromT"/>
          </dgm:alg>
          <dgm:shape xmlns:r="http://schemas.openxmlformats.org/officeDocument/2006/relationships" r:blip="">
            <dgm:adjLst/>
          </dgm:shape>
          <dgm:presOf/>
          <dgm:constrLst>
            <dgm:constr type="w" for="ch" forName="aNode" refType="w"/>
            <dgm:constr type="h" for="ch" forName="aNode" refType="h"/>
            <dgm:constr type="primFontSz" for="ch" ptType="node" op="equ"/>
          </dgm:constrLst>
          <dgm:ruleLst/>
          <dgm:forEach name="aNodeForEach" axis="ch" ptType="node">
            <dgm:layoutNode name="aNode" styleLbl="fgAcc1">
              <dgm:varLst>
                <dgm:bulletEnabled val="1"/>
              </dgm:varLst>
              <dgm:alg type="tx"/>
              <dgm:shape xmlns:r="http://schemas.openxmlformats.org/officeDocument/2006/relationships" type="roundRect" r:blip="">
                <dgm:adjLst/>
              </dgm:shape>
              <dgm:presOf axis="desOrSelf" ptType="node"/>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aSpace">
              <dgm:alg type="sp"/>
              <dgm:shape xmlns:r="http://schemas.openxmlformats.org/officeDocument/2006/relationships" r:blip="">
                <dgm:adjLst/>
              </dgm:shape>
              <dgm:presOf/>
              <dgm:constrLst/>
              <dgm:ruleLst/>
            </dgm:layoutNode>
          </dgm:forEach>
        </dgm:layoutNode>
      </dgm:if>
      <dgm:else name="Name5"/>
    </dgm:choose>
  </dgm:layoutNode>
</dgm:layoutDef>
</file>

<file path=word/diagrams/layout4.xml><?xml version="1.0" encoding="utf-8"?>
<dgm:layoutDef xmlns:dgm="http://schemas.openxmlformats.org/drawingml/2006/diagram" xmlns:a="http://schemas.openxmlformats.org/drawingml/2006/main" uniqueId="urn:microsoft.com/office/officeart/2005/8/layout/matrix3">
  <dgm:title val=""/>
  <dgm:desc val=""/>
  <dgm:catLst>
    <dgm:cat type="matrix" pri="1000"/>
    <dgm:cat type="convert" pri="18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0" destOrd="0"/>
        <dgm:cxn modelId="8" srcId="0" destId="4" srcOrd="1" destOrd="0"/>
      </dgm:cxnLst>
      <dgm:bg/>
      <dgm:whole/>
    </dgm:dataModel>
  </dgm:sampData>
  <dgm:styleData useDef="1">
    <dgm:dataModel>
      <dgm:ptLst/>
      <dgm:bg/>
      <dgm:whole/>
    </dgm:dataModel>
  </dgm:styleData>
  <dgm:clrData useDef="1">
    <dgm:dataModel>
      <dgm:ptLst/>
      <dgm:bg/>
      <dgm:whole/>
    </dgm:dataModel>
  </dgm:clrData>
  <dgm:layoutNode name="matrix">
    <dgm:varLst>
      <dgm:chMax val="1"/>
      <dgm:dir/>
      <dgm:resizeHandles val="exact"/>
    </dgm:varLst>
    <dgm:alg type="composite">
      <dgm:param type="ar" val="1"/>
    </dgm:alg>
    <dgm:shape xmlns:r="http://schemas.openxmlformats.org/officeDocument/2006/relationships" r:blip="">
      <dgm:adjLst/>
    </dgm:shape>
    <dgm:presOf/>
    <dgm:choose name="Name0">
      <dgm:if name="Name1" func="var" arg="dir" op="equ" val="norm">
        <dgm:constrLst>
          <dgm:constr type="w" for="ch" forName="diamond" refType="w"/>
          <dgm:constr type="h" for="ch" forName="diamond" refType="h"/>
          <dgm:constr type="w" for="ch" forName="quad1" refType="w" fact="0.39"/>
          <dgm:constr type="h" for="ch" forName="quad1" refType="h" fact="0.39"/>
          <dgm:constr type="ctrX" for="ch" forName="quad1" refType="w" fact="0.29"/>
          <dgm:constr type="ctrY" for="ch" forName="quad1" refType="h" fact="0.29"/>
          <dgm:constr type="w" for="ch" forName="quad2" refType="w" fact="0.39"/>
          <dgm:constr type="h" for="ch" forName="quad2" refType="h" fact="0.39"/>
          <dgm:constr type="ctrX" for="ch" forName="quad2" refType="w" fact="0.71"/>
          <dgm:constr type="ctrY" for="ch" forName="quad2" refType="h" fact="0.29"/>
          <dgm:constr type="w" for="ch" forName="quad3" refType="w" fact="0.39"/>
          <dgm:constr type="h" for="ch" forName="quad3" refType="h" fact="0.39"/>
          <dgm:constr type="ctrX" for="ch" forName="quad3" refType="w" fact="0.29"/>
          <dgm:constr type="ctrY" for="ch" forName="quad3" refType="h" fact="0.71"/>
          <dgm:constr type="w" for="ch" forName="quad4" refType="w" fact="0.39"/>
          <dgm:constr type="h" for="ch" forName="quad4" refType="h" fact="0.39"/>
          <dgm:constr type="ctrX" for="ch" forName="quad4" refType="w" fact="0.71"/>
          <dgm:constr type="ctrY" for="ch" forName="quad4" refType="h" fact="0.71"/>
          <dgm:constr type="primFontSz" for="des" ptType="node" op="equ" val="65"/>
        </dgm:constrLst>
      </dgm:if>
      <dgm:else name="Name2">
        <dgm:constrLst>
          <dgm:constr type="w" for="ch" forName="diamond" refType="w"/>
          <dgm:constr type="h" for="ch" forName="diamond" refType="h"/>
          <dgm:constr type="w" for="ch" forName="quad1" refType="w" fact="0.39"/>
          <dgm:constr type="h" for="ch" forName="quad1" refType="h" fact="0.39"/>
          <dgm:constr type="ctrX" for="ch" forName="quad1" refType="w" fact="0.71"/>
          <dgm:constr type="ctrY" for="ch" forName="quad1" refType="h" fact="0.29"/>
          <dgm:constr type="w" for="ch" forName="quad2" refType="w" fact="0.39"/>
          <dgm:constr type="h" for="ch" forName="quad2" refType="h" fact="0.39"/>
          <dgm:constr type="ctrX" for="ch" forName="quad2" refType="w" fact="0.29"/>
          <dgm:constr type="ctrY" for="ch" forName="quad2" refType="h" fact="0.29"/>
          <dgm:constr type="w" for="ch" forName="quad3" refType="w" fact="0.39"/>
          <dgm:constr type="h" for="ch" forName="quad3" refType="h" fact="0.39"/>
          <dgm:constr type="ctrX" for="ch" forName="quad3" refType="w" fact="0.71"/>
          <dgm:constr type="ctrY" for="ch" forName="quad3" refType="h" fact="0.71"/>
          <dgm:constr type="w" for="ch" forName="quad4" refType="w" fact="0.39"/>
          <dgm:constr type="h" for="ch" forName="quad4" refType="h" fact="0.39"/>
          <dgm:constr type="ctrX" for="ch" forName="quad4" refType="w" fact="0.29"/>
          <dgm:constr type="ctrY" for="ch" forName="quad4" refType="h" fact="0.71"/>
          <dgm:constr type="primFontSz" for="des" ptType="node" op="equ" val="65"/>
        </dgm:constrLst>
      </dgm:else>
    </dgm:choose>
    <dgm:ruleLst/>
    <dgm:choose name="Name3">
      <dgm:if name="Name4" axis="ch" ptType="node" func="cnt" op="gte" val="1">
        <dgm:layoutNode name="diamond" styleLbl="bgShp">
          <dgm:alg type="sp"/>
          <dgm:shape xmlns:r="http://schemas.openxmlformats.org/officeDocument/2006/relationships" type="diamond" r:blip="">
            <dgm:adjLst/>
          </dgm:shape>
          <dgm:presOf/>
          <dgm:constrLst>
            <dgm:constr type="w" refType="h" op="equ"/>
          </dgm:constrLst>
          <dgm:ruleLst/>
        </dgm:layoutNode>
        <dgm:layoutNode name="quad1">
          <dgm:varLst>
            <dgm:chMax val="0"/>
            <dgm:chPref val="0"/>
            <dgm:bulletEnabled val="1"/>
          </dgm:varLst>
          <dgm:alg type="tx"/>
          <dgm:shape xmlns:r="http://schemas.openxmlformats.org/officeDocument/2006/relationships" type="roundRect" r:blip="">
            <dgm:adjLst/>
          </dgm:shape>
          <dgm:presOf axis="ch desOrSelf" ptType="node node" st="1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2">
          <dgm:varLst>
            <dgm:chMax val="0"/>
            <dgm:chPref val="0"/>
            <dgm:bulletEnabled val="1"/>
          </dgm:varLst>
          <dgm:alg type="tx"/>
          <dgm:shape xmlns:r="http://schemas.openxmlformats.org/officeDocument/2006/relationships" type="roundRect" r:blip="">
            <dgm:adjLst/>
          </dgm:shape>
          <dgm:presOf axis="ch desOrSelf" ptType="node node" st="2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3">
          <dgm:varLst>
            <dgm:chMax val="0"/>
            <dgm:chPref val="0"/>
            <dgm:bulletEnabled val="1"/>
          </dgm:varLst>
          <dgm:alg type="tx"/>
          <dgm:shape xmlns:r="http://schemas.openxmlformats.org/officeDocument/2006/relationships" type="roundRect" r:blip="">
            <dgm:adjLst/>
          </dgm:shape>
          <dgm:presOf axis="ch desOrSelf" ptType="node node" st="3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4">
          <dgm:varLst>
            <dgm:chMax val="0"/>
            <dgm:chPref val="0"/>
            <dgm:bulletEnabled val="1"/>
          </dgm:varLst>
          <dgm:alg type="tx"/>
          <dgm:shape xmlns:r="http://schemas.openxmlformats.org/officeDocument/2006/relationships" type="roundRect" r:blip="">
            <dgm:adjLst/>
          </dgm:shape>
          <dgm:presOf axis="ch desOrSelf" ptType="node node" st="4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5"/>
    </dgm:choose>
  </dgm:layoutNode>
</dgm:layoutDef>
</file>

<file path=word/diagrams/layout5.xml><?xml version="1.0" encoding="utf-8"?>
<dgm:layoutDef xmlns:dgm="http://schemas.openxmlformats.org/drawingml/2006/diagram" xmlns:a="http://schemas.openxmlformats.org/drawingml/2006/main" uniqueId="urn:microsoft.com/office/officeart/2005/8/layout/venn1">
  <dgm:title val=""/>
  <dgm:desc val=""/>
  <dgm:catLst>
    <dgm:cat type="relationship" pri="28000"/>
    <dgm:cat type="convert" pri="19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Lst>
      <dgm:cxnLst>
        <dgm:cxn modelId="7" srcId="0" destId="1" srcOrd="0" destOrd="0"/>
        <dgm:cxn modelId="8" srcId="0" destId="2" srcOrd="1" destOrd="0"/>
        <dgm:cxn modelId="9" srcId="0" destId="3" srcOrd="2" destOrd="0"/>
        <dgm:cxn modelId="10" srcId="0" destId="4" srcOrd="3" destOrd="0"/>
      </dgm:cxnLst>
      <dgm:bg/>
      <dgm:whole/>
    </dgm:dataModel>
  </dgm:clrData>
  <dgm:layoutNode name="compositeShape">
    <dgm:varLst>
      <dgm:chMax val="7"/>
      <dgm:dir/>
      <dgm:resizeHandles val="exact"/>
    </dgm:varLst>
    <dgm:choose name="Name0">
      <dgm:if name="Name1" axis="ch" ptType="node" func="cnt" op="equ" val="1">
        <dgm:alg type="composite">
          <dgm:param type="ar" val="1"/>
        </dgm:alg>
      </dgm:if>
      <dgm:if name="Name2" axis="ch" ptType="node" func="cnt" op="equ" val="2">
        <dgm:alg type="composite">
          <dgm:param type="ar" val="1.792"/>
        </dgm:alg>
      </dgm:if>
      <dgm:if name="Name3" axis="ch" ptType="node" func="cnt" op="equ" val="3">
        <dgm:alg type="composite">
          <dgm:param type="ar" val="1"/>
        </dgm:alg>
      </dgm:if>
      <dgm:if name="Name4" axis="ch" ptType="node" func="cnt" op="equ" val="4">
        <dgm:alg type="composite">
          <dgm:param type="ar" val="1"/>
        </dgm:alg>
      </dgm:if>
      <dgm:if name="Name5" axis="ch" ptType="node" func="cnt" op="equ" val="5">
        <dgm:alg type="composite">
          <dgm:param type="ar" val="1.4"/>
        </dgm:alg>
      </dgm:if>
      <dgm:if name="Name6" axis="ch" ptType="node" func="cnt" op="equ" val="6">
        <dgm:alg type="composite">
          <dgm:param type="ar" val="1.285"/>
        </dgm:alg>
      </dgm:if>
      <dgm:if name="Name7" axis="ch" ptType="node" func="cnt" op="equ" val="7">
        <dgm:alg type="composite">
          <dgm:param type="ar" val="1.359"/>
        </dgm:alg>
      </dgm:if>
      <dgm:else name="Name8">
        <dgm:alg type="composite">
          <dgm:param type="ar" val="1.359"/>
        </dgm:alg>
      </dgm:else>
    </dgm:choose>
    <dgm:shape xmlns:r="http://schemas.openxmlformats.org/officeDocument/2006/relationships" r:blip="">
      <dgm:adjLst/>
    </dgm:shape>
    <dgm:presOf/>
    <dgm:choose name="Name9">
      <dgm:if name="Name10" axis="ch" ptType="node" func="cnt" op="equ" val="1">
        <dgm:constrLst>
          <dgm:constr type="ctrX" for="ch" forName="circ1TxSh" refType="w" fact="0.5"/>
          <dgm:constr type="ctrY" for="ch" forName="circ1TxSh" refType="h" fact="0.5"/>
          <dgm:constr type="w" for="ch" forName="circ1TxSh" refType="w"/>
          <dgm:constr type="h" for="ch" forName="circ1TxSh" refType="h"/>
          <dgm:constr type="primFontSz" for="ch" ptType="node" op="equ"/>
        </dgm:constrLst>
      </dgm:if>
      <dgm:if name="Name11" axis="ch" ptType="node" func="cnt" op="equ" val="2">
        <dgm:constrLst>
          <dgm:constr type="ctrX" for="ch" forName="circ1" refType="w" fact="0.3"/>
          <dgm:constr type="ctrY" for="ch" forName="circ1" refType="h" fact="0.5"/>
          <dgm:constr type="w" for="ch" forName="circ1" refType="w" fact="0.555"/>
          <dgm:constr type="h" for="ch" forName="circ1" refType="h" fact="0.99456"/>
          <dgm:constr type="l" for="ch" forName="circ1Tx" refType="w" fact="0.1"/>
          <dgm:constr type="t" for="ch" forName="circ1Tx" refType="h" fact="0.12"/>
          <dgm:constr type="w" for="ch" forName="circ1Tx" refType="w" fact="0.32"/>
          <dgm:constr type="h" for="ch" forName="circ1Tx" refType="h" fact="0.76"/>
          <dgm:constr type="ctrX" for="ch" forName="circ2" refType="w" fact="0.7"/>
          <dgm:constr type="ctrY" for="ch" forName="circ2" refType="h" fact="0.5"/>
          <dgm:constr type="w" for="ch" forName="circ2" refType="w" fact="0.555"/>
          <dgm:constr type="h" for="ch" forName="circ2" refType="h" fact="0.99456"/>
          <dgm:constr type="l" for="ch" forName="circ2Tx" refType="w" fact="0.58"/>
          <dgm:constr type="t" for="ch" forName="circ2Tx" refType="h" fact="0.12"/>
          <dgm:constr type="w" for="ch" forName="circ2Tx" refType="w" fact="0.32"/>
          <dgm:constr type="h" for="ch" forName="circ2Tx" refType="h" fact="0.76"/>
          <dgm:constr type="primFontSz" for="ch" ptType="node" op="equ"/>
        </dgm:constrLst>
      </dgm:if>
      <dgm:if name="Name12" axis="ch" ptType="node" func="cnt" op="equ" val="3">
        <dgm:constrLst>
          <dgm:constr type="ctrX" for="ch" forName="circ1" refType="w" fact="0.5"/>
          <dgm:constr type="ctrY" for="ch" forName="circ1" refType="w" fact="0.25"/>
          <dgm:constr type="w" for="ch" forName="circ1" refType="w" fact="0.6"/>
          <dgm:constr type="h" for="ch" forName="circ1" refType="h" fact="0.6"/>
          <dgm:constr type="l" for="ch" forName="circ1Tx" refType="w" fact="0.28"/>
          <dgm:constr type="t" for="ch" forName="circ1Tx" refType="h" fact="0.055"/>
          <dgm:constr type="w" for="ch" forName="circ1Tx" refType="w" fact="0.44"/>
          <dgm:constr type="h" for="ch" forName="circ1Tx" refType="h" fact="0.27"/>
          <dgm:constr type="ctrX" for="ch" forName="circ2" refType="w" fact="0.7165"/>
          <dgm:constr type="ctrY" for="ch" forName="circ2" refType="w" fact="0.625"/>
          <dgm:constr type="w" for="ch" forName="circ2" refType="w" fact="0.6"/>
          <dgm:constr type="h" for="ch" forName="circ2" refType="h" fact="0.6"/>
          <dgm:constr type="l" for="ch" forName="circ2Tx" refType="w" fact="0.6"/>
          <dgm:constr type="t" for="ch" forName="circ2Tx" refType="h" fact="0.48"/>
          <dgm:constr type="w" for="ch" forName="circ2Tx" refType="w" fact="0.36"/>
          <dgm:constr type="h" for="ch" forName="circ2Tx" refType="h" fact="0.33"/>
          <dgm:constr type="ctrX" for="ch" forName="circ3" refType="w" fact="0.2835"/>
          <dgm:constr type="ctrY" for="ch" forName="circ3" refType="w" fact="0.625"/>
          <dgm:constr type="w" for="ch" forName="circ3" refType="w" fact="0.6"/>
          <dgm:constr type="h" for="ch" forName="circ3" refType="h" fact="0.6"/>
          <dgm:constr type="l" for="ch" forName="circ3Tx" refType="w" fact="0.04"/>
          <dgm:constr type="t" for="ch" forName="circ3Tx" refType="h" fact="0.48"/>
          <dgm:constr type="w" for="ch" forName="circ3Tx" refType="w" fact="0.36"/>
          <dgm:constr type="h" for="ch" forName="circ3Tx" refType="h" fact="0.33"/>
          <dgm:constr type="primFontSz" for="ch" ptType="node" op="equ"/>
        </dgm:constrLst>
      </dgm:if>
      <dgm:if name="Name13" axis="ch" ptType="node" func="cnt" op="equ" val="4">
        <dgm:constrLst>
          <dgm:constr type="ctrX" for="ch" forName="circ1" refType="w" fact="0.5"/>
          <dgm:constr type="ctrY" for="ch" forName="circ1" refType="w" fact="0.27"/>
          <dgm:constr type="w" for="ch" forName="circ1" refType="w" fact="0.52"/>
          <dgm:constr type="h" for="ch" forName="circ1" refType="h" fact="0.52"/>
          <dgm:constr type="l" for="ch" forName="circ1Tx" refType="w" fact="0.3"/>
          <dgm:constr type="t" for="ch" forName="circ1Tx" refType="h" fact="0.08"/>
          <dgm:constr type="w" for="ch" forName="circ1Tx" refType="w" fact="0.4"/>
          <dgm:constr type="h" for="ch" forName="circ1Tx" refType="h" fact="0.165"/>
          <dgm:constr type="ctrX" for="ch" forName="circ2" refType="w" fact="0.73"/>
          <dgm:constr type="ctrY" for="ch" forName="circ2" refType="w" fact="0.5"/>
          <dgm:constr type="w" for="ch" forName="circ2" refType="w" fact="0.52"/>
          <dgm:constr type="h" for="ch" forName="circ2" refType="h" fact="0.52"/>
          <dgm:constr type="r" for="ch" forName="circ2Tx" refType="w" fact="0.95"/>
          <dgm:constr type="t" for="ch" forName="circ2Tx" refType="h" fact="0.3"/>
          <dgm:constr type="w" for="ch" forName="circ2Tx" refType="w" fact="0.2"/>
          <dgm:constr type="h" for="ch" forName="circ2Tx" refType="h" fact="0.4"/>
          <dgm:constr type="ctrX" for="ch" forName="circ3" refType="w" fact="0.5"/>
          <dgm:constr type="ctrY" for="ch" forName="circ3" refType="w" fact="0.73"/>
          <dgm:constr type="w" for="ch" forName="circ3" refType="w" fact="0.52"/>
          <dgm:constr type="h" for="ch" forName="circ3" refType="h" fact="0.52"/>
          <dgm:constr type="l" for="ch" forName="circ3Tx" refType="w" fact="0.3"/>
          <dgm:constr type="b" for="ch" forName="circ3Tx" refType="h" fact="0.92"/>
          <dgm:constr type="w" for="ch" forName="circ3Tx" refType="w" fact="0.4"/>
          <dgm:constr type="h" for="ch" forName="circ3Tx" refType="h" fact="0.165"/>
          <dgm:constr type="ctrX" for="ch" forName="circ4" refType="w" fact="0.27"/>
          <dgm:constr type="ctrY" for="ch" forName="circ4" refType="h" fact="0.5"/>
          <dgm:constr type="w" for="ch" forName="circ4" refType="w" fact="0.52"/>
          <dgm:constr type="h" for="ch" forName="circ4" refType="h" fact="0.52"/>
          <dgm:constr type="l" for="ch" forName="circ4Tx" refType="w" fact="0.05"/>
          <dgm:constr type="t" for="ch" forName="circ4Tx" refType="h" fact="0.3"/>
          <dgm:constr type="w" for="ch" forName="circ4Tx" refType="w" fact="0.2"/>
          <dgm:constr type="h" for="ch" forName="circ4Tx" refType="h" fact="0.4"/>
          <dgm:constr type="primFontSz" for="ch" ptType="node" op="equ"/>
        </dgm:constrLst>
      </dgm:if>
      <dgm:if name="Name14" axis="ch" ptType="node" func="cnt" op="equ" val="5">
        <dgm:constrLst>
          <dgm:constr type="ctrX" for="ch" forName="circ1" refType="w" fact="0.5"/>
          <dgm:constr type="ctrY" for="ch" forName="circ1" refType="h" fact="0.46"/>
          <dgm:constr type="w" for="ch" forName="circ1" refType="w" fact="0.25"/>
          <dgm:constr type="h" for="ch" forName="circ1" refType="h" fact="0.35"/>
          <dgm:constr type="l" for="ch" forName="circ1Tx" refType="w" fact="0.355"/>
          <dgm:constr type="t" for="ch" forName="circ1Tx"/>
          <dgm:constr type="w" for="ch" forName="circ1Tx" refType="w" fact="0.29"/>
          <dgm:constr type="h" for="ch" forName="circ1Tx" refType="h" fact="0.235"/>
          <dgm:constr type="ctrX" for="ch" forName="circ2" refType="w" fact="0.5951"/>
          <dgm:constr type="ctrY" for="ch" forName="circ2" refType="h" fact="0.5567"/>
          <dgm:constr type="w" for="ch" forName="circ2" refType="w" fact="0.25"/>
          <dgm:constr type="h" for="ch" forName="circ2" refType="h" fact="0.35"/>
          <dgm:constr type="l" for="ch" forName="circ2Tx" refType="w" fact="0.74"/>
          <dgm:constr type="t" for="ch" forName="circ2Tx" refType="h" fact="0.31"/>
          <dgm:constr type="w" for="ch" forName="circ2Tx" refType="w" fact="0.26"/>
          <dgm:constr type="h" for="ch" forName="circ2Tx" refType="h" fact="0.255"/>
          <dgm:constr type="ctrX" for="ch" forName="circ3" refType="w" fact="0.5588"/>
          <dgm:constr type="ctrY" for="ch" forName="circ3" refType="h" fact="0.7133"/>
          <dgm:constr type="w" for="ch" forName="circ3" refType="w" fact="0.25"/>
          <dgm:constr type="h" for="ch" forName="circ3" refType="h" fact="0.35"/>
          <dgm:constr type="l" for="ch" forName="circ3Tx" refType="w" fact="0.7"/>
          <dgm:constr type="t" for="ch" forName="circ3Tx" refType="h" fact="0.745"/>
          <dgm:constr type="w" for="ch" forName="circ3Tx" refType="w" fact="0.26"/>
          <dgm:constr type="h" for="ch" forName="circ3Tx" refType="h" fact="0.255"/>
          <dgm:constr type="ctrX" for="ch" forName="circ4" refType="w" fact="0.4412"/>
          <dgm:constr type="ctrY" for="ch" forName="circ4" refType="h" fact="0.7133"/>
          <dgm:constr type="w" for="ch" forName="circ4" refType="w" fact="0.25"/>
          <dgm:constr type="h" for="ch" forName="circ4" refType="h" fact="0.35"/>
          <dgm:constr type="l" for="ch" forName="circ4Tx" refType="w" fact="0.04"/>
          <dgm:constr type="t" for="ch" forName="circ4Tx" refType="h" fact="0.745"/>
          <dgm:constr type="w" for="ch" forName="circ4Tx" refType="w" fact="0.26"/>
          <dgm:constr type="h" for="ch" forName="circ4Tx" refType="h" fact="0.255"/>
          <dgm:constr type="ctrX" for="ch" forName="circ5" refType="w" fact="0.4049"/>
          <dgm:constr type="ctrY" for="ch" forName="circ5" refType="h" fact="0.5567"/>
          <dgm:constr type="w" for="ch" forName="circ5" refType="w" fact="0.25"/>
          <dgm:constr type="h" for="ch" forName="circ5" refType="h" fact="0.35"/>
          <dgm:constr type="l" for="ch" forName="circ5Tx"/>
          <dgm:constr type="t" for="ch" forName="circ5Tx" refType="h" fact="0.31"/>
          <dgm:constr type="w" for="ch" forName="circ5Tx" refType="w" fact="0.26"/>
          <dgm:constr type="h" for="ch" forName="circ5Tx" refType="h" fact="0.255"/>
          <dgm:constr type="primFontSz" for="ch" ptType="node" op="equ"/>
        </dgm:constrLst>
      </dgm:if>
      <dgm:if name="Name15" axis="ch" ptType="node" func="cnt" op="equ" val="6">
        <dgm:constrLst>
          <dgm:constr type="ctrX" for="ch" forName="circ1" refType="w" fact="0.5"/>
          <dgm:constr type="ctrY" for="ch" forName="circ1" refType="h" fact="0.3844"/>
          <dgm:constr type="w" for="ch" forName="circ1" refType="w" fact="0.24"/>
          <dgm:constr type="h" for="ch" forName="circ1" refType="h" fact="0.3084"/>
          <dgm:constr type="l" for="ch" forName="circ1Tx" refType="w" fact="0.35"/>
          <dgm:constr type="t" for="ch" forName="circ1Tx"/>
          <dgm:constr type="w" for="ch" forName="circ1Tx" refType="w" fact="0.3"/>
          <dgm:constr type="h" for="ch" forName="circ1Tx" refType="h" fact="0.21"/>
          <dgm:constr type="ctrX" for="ch" forName="circ2" refType="w" fact="0.5779"/>
          <dgm:constr type="ctrY" for="ch" forName="circ2" refType="h" fact="0.4422"/>
          <dgm:constr type="w" for="ch" forName="circ2" refType="w" fact="0.24"/>
          <dgm:constr type="h" for="ch" forName="circ2" refType="h" fact="0.3084"/>
          <dgm:constr type="l" for="ch" forName="circ2Tx" refType="w" fact="0.7157"/>
          <dgm:constr type="t" for="ch" forName="circ2Tx" refType="h" fact="0.2"/>
          <dgm:constr type="w" for="ch" forName="circ2Tx" refType="w" fact="0.2843"/>
          <dgm:constr type="h" for="ch" forName="circ2Tx" refType="h" fact="0.23"/>
          <dgm:constr type="ctrX" for="ch" forName="circ3" refType="w" fact="0.5779"/>
          <dgm:constr type="ctrY" for="ch" forName="circ3" refType="h" fact="0.5578"/>
          <dgm:constr type="w" for="ch" forName="circ3" refType="w" fact="0.24"/>
          <dgm:constr type="h" for="ch" forName="circ3" refType="h" fact="0.3084"/>
          <dgm:constr type="l" for="ch" forName="circ3Tx" refType="w" fact="0.7157"/>
          <dgm:constr type="t" for="ch" forName="circ3Tx" refType="h" fact="0.543"/>
          <dgm:constr type="w" for="ch" forName="circ3Tx" refType="w" fact="0.2843"/>
          <dgm:constr type="h" for="ch" forName="circ3Tx" refType="h" fact="0.257"/>
          <dgm:constr type="ctrX" for="ch" forName="circ4" refType="w" fact="0.5"/>
          <dgm:constr type="ctrY" for="ch" forName="circ4" refType="h" fact="0.6157"/>
          <dgm:constr type="w" for="ch" forName="circ4" refType="w" fact="0.24"/>
          <dgm:constr type="h" for="ch" forName="circ4" refType="h" fact="0.3084"/>
          <dgm:constr type="l" for="ch" forName="circ4Tx" refType="w" fact="0.35"/>
          <dgm:constr type="t" for="ch" forName="circ4Tx" refType="h" fact="0.79"/>
          <dgm:constr type="w" for="ch" forName="circ4Tx" refType="w" fact="0.3"/>
          <dgm:constr type="h" for="ch" forName="circ4Tx" refType="h" fact="0.21"/>
          <dgm:constr type="ctrX" for="ch" forName="circ5" refType="w" fact="0.4221"/>
          <dgm:constr type="ctrY" for="ch" forName="circ5" refType="h" fact="0.5578"/>
          <dgm:constr type="w" for="ch" forName="circ5" refType="w" fact="0.24"/>
          <dgm:constr type="h" for="ch" forName="circ5" refType="h" fact="0.3084"/>
          <dgm:constr type="l" for="ch" forName="circ5Tx" refType="w" fact="0"/>
          <dgm:constr type="t" for="ch" forName="circ5Tx" refType="h" fact="0.543"/>
          <dgm:constr type="w" for="ch" forName="circ5Tx" refType="w" fact="0.2843"/>
          <dgm:constr type="h" for="ch" forName="circ5Tx" refType="h" fact="0.257"/>
          <dgm:constr type="ctrX" for="ch" forName="circ6" refType="w" fact="0.4221"/>
          <dgm:constr type="ctrY" for="ch" forName="circ6" refType="h" fact="0.4422"/>
          <dgm:constr type="w" for="ch" forName="circ6" refType="w" fact="0.24"/>
          <dgm:constr type="h" for="ch" forName="circ6" refType="h" fact="0.3084"/>
          <dgm:constr type="l" for="ch" forName="circ6Tx" refType="w" fact="0"/>
          <dgm:constr type="t" for="ch" forName="circ6Tx" refType="h" fact="0.2"/>
          <dgm:constr type="w" for="ch" forName="circ6Tx" refType="w" fact="0.2843"/>
          <dgm:constr type="h" for="ch" forName="circ6Tx" refType="h" fact="0.257"/>
          <dgm:constr type="primFontSz" for="ch" ptType="node" op="equ"/>
        </dgm:constrLst>
      </dgm:if>
      <dgm:else name="Name16">
        <dgm:constrLst>
          <dgm:constr type="ctrX" for="ch" forName="circ1" refType="w" fact="0.5"/>
          <dgm:constr type="ctrY" for="ch" forName="circ1" refType="h" fact="0.4177"/>
          <dgm:constr type="w" for="ch" forName="circ1" refType="w" fact="0.24"/>
          <dgm:constr type="h" for="ch" forName="circ1" refType="h" fact="0.3262"/>
          <dgm:constr type="l" for="ch" forName="circ1Tx" refType="w" fact="0.3625"/>
          <dgm:constr type="t" for="ch" forName="circ1Tx"/>
          <dgm:constr type="w" for="ch" forName="circ1Tx" refType="w" fact="0.275"/>
          <dgm:constr type="h" for="ch" forName="circ1Tx" refType="h" fact="0.2"/>
          <dgm:constr type="ctrX" for="ch" forName="circ2" refType="w" fact="0.5704"/>
          <dgm:constr type="ctrY" for="ch" forName="circ2" refType="h" fact="0.4637"/>
          <dgm:constr type="w" for="ch" forName="circ2" refType="w" fact="0.24"/>
          <dgm:constr type="h" for="ch" forName="circ2" refType="h" fact="0.3262"/>
          <dgm:constr type="l" for="ch" forName="circ2Tx" refType="w" fact="0.72"/>
          <dgm:constr type="t" for="ch" forName="circ2Tx" refType="h" fact="0.19"/>
          <dgm:constr type="w" for="ch" forName="circ2Tx" refType="w" fact="0.26"/>
          <dgm:constr type="h" for="ch" forName="circ2Tx" refType="h" fact="0.22"/>
          <dgm:constr type="ctrX" for="ch" forName="circ3" refType="w" fact="0.5877"/>
          <dgm:constr type="ctrY" for="ch" forName="circ3" refType="h" fact="0.5672"/>
          <dgm:constr type="w" for="ch" forName="circ3" refType="w" fact="0.24"/>
          <dgm:constr type="h" for="ch" forName="circ3" refType="h" fact="0.3262"/>
          <dgm:constr type="l" for="ch" forName="circ3Tx" refType="w" fact="0.745"/>
          <dgm:constr type="t" for="ch" forName="circ3Tx" refType="h" fact="0.47"/>
          <dgm:constr type="w" for="ch" forName="circ3Tx" refType="w" fact="0.255"/>
          <dgm:constr type="h" for="ch" forName="circ3Tx" refType="h" fact="0.235"/>
          <dgm:constr type="ctrX" for="ch" forName="circ4" refType="w" fact="0.539"/>
          <dgm:constr type="ctrY" for="ch" forName="circ4" refType="h" fact="0.6502"/>
          <dgm:constr type="w" for="ch" forName="circ4" refType="w" fact="0.24"/>
          <dgm:constr type="h" for="ch" forName="circ4" refType="h" fact="0.3262"/>
          <dgm:constr type="l" for="ch" forName="circ4Tx" refType="w" fact="0.635"/>
          <dgm:constr type="t" for="ch" forName="circ4Tx" refType="h" fact="0.785"/>
          <dgm:constr type="w" for="ch" forName="circ4Tx" refType="w" fact="0.275"/>
          <dgm:constr type="h" for="ch" forName="circ4Tx" refType="h" fact="0.215"/>
          <dgm:constr type="ctrX" for="ch" forName="circ5" refType="w" fact="0.461"/>
          <dgm:constr type="ctrY" for="ch" forName="circ5" refType="h" fact="0.6502"/>
          <dgm:constr type="w" for="ch" forName="circ5" refType="w" fact="0.24"/>
          <dgm:constr type="h" for="ch" forName="circ5" refType="h" fact="0.3262"/>
          <dgm:constr type="l" for="ch" forName="circ5Tx" refType="w" fact="0.09"/>
          <dgm:constr type="t" for="ch" forName="circ5Tx" refType="h" fact="0.785"/>
          <dgm:constr type="w" for="ch" forName="circ5Tx" refType="w" fact="0.275"/>
          <dgm:constr type="h" for="ch" forName="circ5Tx" refType="h" fact="0.215"/>
          <dgm:constr type="ctrX" for="ch" forName="circ6" refType="w" fact="0.4123"/>
          <dgm:constr type="ctrY" for="ch" forName="circ6" refType="h" fact="0.5672"/>
          <dgm:constr type="w" for="ch" forName="circ6" refType="w" fact="0.24"/>
          <dgm:constr type="h" for="ch" forName="circ6" refType="h" fact="0.3262"/>
          <dgm:constr type="l" for="ch" forName="circ6Tx"/>
          <dgm:constr type="t" for="ch" forName="circ6Tx" refType="h" fact="0.47"/>
          <dgm:constr type="w" for="ch" forName="circ6Tx" refType="w" fact="0.255"/>
          <dgm:constr type="h" for="ch" forName="circ6Tx" refType="h" fact="0.235"/>
          <dgm:constr type="ctrX" for="ch" forName="circ7" refType="w" fact="0.4296"/>
          <dgm:constr type="ctrY" for="ch" forName="circ7" refType="h" fact="0.4637"/>
          <dgm:constr type="w" for="ch" forName="circ7" refType="w" fact="0.24"/>
          <dgm:constr type="h" for="ch" forName="circ7" refType="h" fact="0.3262"/>
          <dgm:constr type="l" for="ch" forName="circ7Tx" refType="w" fact="0.02"/>
          <dgm:constr type="t" for="ch" forName="circ7Tx" refType="h" fact="0.19"/>
          <dgm:constr type="w" for="ch" forName="circ7Tx" refType="w" fact="0.26"/>
          <dgm:constr type="h" for="ch" forName="circ7Tx" refType="h" fact="0.22"/>
          <dgm:constr type="primFontSz" for="ch" ptType="node" op="equ"/>
        </dgm:constrLst>
      </dgm:else>
    </dgm:choose>
    <dgm:ruleLst/>
    <dgm:forEach name="Name17" axis="ch" ptType="node" cnt="1">
      <dgm:choose name="Name18">
        <dgm:if name="Name19" axis="root ch" ptType="all node" func="cnt" op="equ" val="1">
          <dgm:layoutNode name="circ1TxSh" styleLbl="vennNode1">
            <dgm:alg type="tx">
              <dgm:param type="txAnchorHorzCh" val="ctr"/>
              <dgm:param type="txAnchorVertCh" val="mid"/>
            </dgm:alg>
            <dgm:shape xmlns:r="http://schemas.openxmlformats.org/officeDocument/2006/relationships" type="ellipse" r:blip="">
              <dgm:adjLst/>
            </dgm:shape>
            <dgm:choose name="Name20">
              <dgm:if name="Name21" func="var" arg="dir" op="equ" val="norm">
                <dgm:choose name="Name22">
                  <dgm:if name="Name23" axis="root ch" ptType="all node" func="cnt" op="lte" val="4">
                    <dgm:presOf axis="desOrSelf" ptType="node"/>
                  </dgm:if>
                  <dgm:else name="Name24">
                    <dgm:presOf/>
                  </dgm:else>
                </dgm:choose>
              </dgm:if>
              <dgm:else name="Name25">
                <dgm:choose name="Name26">
                  <dgm:if name="Name27" axis="root ch" ptType="all node" func="cnt" op="equ" val="2">
                    <dgm:presOf axis="root ch desOrSelf" ptType="all node node" st="1 2 1" cnt="1 1 0"/>
                  </dgm:if>
                  <dgm:else name="Name28">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if>
        <dgm:else name="Name29">
          <dgm:layoutNode name="circ1" styleLbl="vennNode1">
            <dgm:alg type="sp"/>
            <dgm:shape xmlns:r="http://schemas.openxmlformats.org/officeDocument/2006/relationships" type="ellipse" r:blip="">
              <dgm:adjLst/>
            </dgm:shape>
            <dgm:choose name="Name30">
              <dgm:if name="Name31" func="var" arg="dir" op="equ" val="norm">
                <dgm:choose name="Name32">
                  <dgm:if name="Name33" axis="root ch" ptType="all node" func="cnt" op="lte" val="4">
                    <dgm:presOf axis="desOrSelf" ptType="node"/>
                  </dgm:if>
                  <dgm:else name="Name34">
                    <dgm:presOf/>
                  </dgm:else>
                </dgm:choose>
              </dgm:if>
              <dgm:else name="Name35">
                <dgm:choose name="Name36">
                  <dgm:if name="Name37" axis="root ch" ptType="all node" func="cnt" op="equ" val="2">
                    <dgm:presOf axis="root ch desOrSelf" ptType="all node node" st="1 2 1" cnt="1 1 0"/>
                  </dgm:if>
                  <dgm:else name="Name38">
                    <dgm:choose name="Name39">
                      <dgm:if name="Name40" axis="root ch" ptType="all node" func="cnt" op="lte" val="4">
                        <dgm:presOf axis="desOrSelf" ptType="node"/>
                      </dgm:if>
                      <dgm:else name="Name41">
                        <dgm:presOf/>
                      </dgm:else>
                    </dgm:choose>
                  </dgm:else>
                </dgm:choose>
              </dgm:else>
            </dgm:choose>
            <dgm:constrLst/>
            <dgm:ruleLst/>
          </dgm:layoutNode>
          <dgm:layoutNode name="circ1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42">
              <dgm:if name="Name43" func="var" arg="dir" op="equ" val="norm">
                <dgm:presOf axis="desOrSelf" ptType="node"/>
              </dgm:if>
              <dgm:else name="Name44">
                <dgm:choose name="Name45">
                  <dgm:if name="Name46" axis="root ch" ptType="all node" func="cnt" op="equ" val="2">
                    <dgm:presOf axis="root ch desOrSelf" ptType="all node node" st="1 2 1" cnt="1 1 0"/>
                  </dgm:if>
                  <dgm:else name="Name47">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else>
      </dgm:choose>
    </dgm:forEach>
    <dgm:forEach name="Name48" axis="ch" ptType="node" st="2" cnt="1">
      <dgm:layoutNode name="circ2" styleLbl="vennNode1">
        <dgm:alg type="sp"/>
        <dgm:shape xmlns:r="http://schemas.openxmlformats.org/officeDocument/2006/relationships" type="ellipse" r:blip="">
          <dgm:adjLst/>
        </dgm:shape>
        <dgm:choose name="Name49">
          <dgm:if name="Name50" func="var" arg="dir" op="equ" val="norm">
            <dgm:choose name="Name51">
              <dgm:if name="Name52" axis="root ch" ptType="all node" func="cnt" op="lte" val="4">
                <dgm:presOf axis="desOrSelf" ptType="node"/>
              </dgm:if>
              <dgm:else name="Name53">
                <dgm:presOf/>
              </dgm:else>
            </dgm:choose>
          </dgm:if>
          <dgm:else name="Name54">
            <dgm:choose name="Name55">
              <dgm:if name="Name56" axis="root ch" ptType="all node" func="cnt" op="equ" val="2">
                <dgm:presOf axis="root ch desOrSelf" ptType="all node node" st="1 1 1" cnt="1 1 0"/>
              </dgm:if>
              <dgm:if name="Name57" axis="root ch" ptType="all node" func="cnt" op="equ" val="3">
                <dgm:presOf axis="root ch desOrSelf" ptType="all node node" st="1 3 1" cnt="1 1 0"/>
              </dgm:if>
              <dgm:if name="Name58" axis="root ch" ptType="all node" func="cnt" op="equ" val="4">
                <dgm:presOf axis="root ch desOrSelf" ptType="all node node" st="1 4 1" cnt="1 1 0"/>
              </dgm:if>
              <dgm:else name="Name59">
                <dgm:presOf/>
              </dgm:else>
            </dgm:choose>
          </dgm:else>
        </dgm:choose>
        <dgm:constrLst/>
        <dgm:ruleLst/>
      </dgm:layoutNode>
      <dgm:layoutNode name="circ2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60">
          <dgm:if name="Name61" func="var" arg="dir" op="equ" val="norm">
            <dgm:presOf axis="desOrSelf" ptType="node"/>
          </dgm:if>
          <dgm:else name="Name62">
            <dgm:choose name="Name63">
              <dgm:if name="Name64" axis="root ch" ptType="all node" func="cnt" op="equ" val="2">
                <dgm:presOf axis="root ch desOrSelf" ptType="all node node" st="1 1 1" cnt="1 1 0"/>
              </dgm:if>
              <dgm:if name="Name65" axis="root ch" ptType="all node" func="cnt" op="equ" val="3">
                <dgm:presOf axis="root ch desOrSelf" ptType="all node node" st="1 3 1" cnt="1 1 0"/>
              </dgm:if>
              <dgm:if name="Name66" axis="root ch" ptType="all node" func="cnt" op="equ" val="4">
                <dgm:presOf axis="root ch desOrSelf" ptType="all node node" st="1 4 1" cnt="1 1 0"/>
              </dgm:if>
              <dgm:if name="Name67" axis="root ch" ptType="all node" func="cnt" op="equ" val="5">
                <dgm:presOf axis="root ch desOrSelf" ptType="all node node" st="1 5 1" cnt="1 1 0"/>
              </dgm:if>
              <dgm:if name="Name68" axis="root ch" ptType="all node" func="cnt" op="equ" val="6">
                <dgm:presOf axis="root ch desOrSelf" ptType="all node node" st="1 6 1" cnt="1 1 0"/>
              </dgm:if>
              <dgm:else name="Name69">
                <dgm:presOf axis="root ch desOrSelf" ptType="all node node" st="1 7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70" axis="ch" ptType="node" st="3" cnt="1">
      <dgm:layoutNode name="circ3" styleLbl="vennNode1">
        <dgm:alg type="sp"/>
        <dgm:shape xmlns:r="http://schemas.openxmlformats.org/officeDocument/2006/relationships" type="ellipse" r:blip="">
          <dgm:adjLst/>
        </dgm:shape>
        <dgm:choose name="Name71">
          <dgm:if name="Name72" func="var" arg="dir" op="equ" val="norm">
            <dgm:choose name="Name73">
              <dgm:if name="Name74" axis="root ch" ptType="all node" func="cnt" op="lte" val="4">
                <dgm:presOf axis="desOrSelf" ptType="node"/>
              </dgm:if>
              <dgm:else name="Name75">
                <dgm:presOf/>
              </dgm:else>
            </dgm:choose>
          </dgm:if>
          <dgm:else name="Name76">
            <dgm:choose name="Name77">
              <dgm:if name="Name78" axis="root ch" ptType="all node" func="cnt" op="equ" val="3">
                <dgm:presOf axis="root ch desOrSelf" ptType="all node node" st="1 2 1" cnt="1 1 0"/>
              </dgm:if>
              <dgm:if name="Name79" axis="root ch" ptType="all node" func="cnt" op="equ" val="4">
                <dgm:presOf axis="root ch desOrSelf" ptType="all node node" st="1 3 1" cnt="1 1 0"/>
              </dgm:if>
              <dgm:else name="Name80">
                <dgm:presOf/>
              </dgm:else>
            </dgm:choose>
          </dgm:else>
        </dgm:choose>
        <dgm:constrLst/>
        <dgm:ruleLst/>
      </dgm:layoutNode>
      <dgm:layoutNode name="circ3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81">
          <dgm:if name="Name82" func="var" arg="dir" op="equ" val="norm">
            <dgm:presOf axis="desOrSelf" ptType="node"/>
          </dgm:if>
          <dgm:else name="Name83">
            <dgm:choose name="Name84">
              <dgm:if name="Name85" axis="root ch" ptType="all node" func="cnt" op="equ" val="3">
                <dgm:presOf axis="root ch desOrSelf" ptType="all node node" st="1 2 1" cnt="1 1 0"/>
              </dgm:if>
              <dgm:if name="Name86" axis="root ch" ptType="all node" func="cnt" op="equ" val="4">
                <dgm:presOf axis="root ch desOrSelf" ptType="all node node" st="1 3 1" cnt="1 1 0"/>
              </dgm:if>
              <dgm:if name="Name87" axis="root ch" ptType="all node" func="cnt" op="equ" val="5">
                <dgm:presOf axis="root ch desOrSelf" ptType="all node node" st="1 4 1" cnt="1 1 0"/>
              </dgm:if>
              <dgm:if name="Name88" axis="root ch" ptType="all node" func="cnt" op="equ" val="6">
                <dgm:presOf axis="root ch desOrSelf" ptType="all node node" st="1 5 1" cnt="1 1 0"/>
              </dgm:if>
              <dgm:else name="Name89">
                <dgm:presOf axis="root ch desOrSelf" ptType="all node node" st="1 6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90" axis="ch" ptType="node" st="4" cnt="1">
      <dgm:layoutNode name="circ4" styleLbl="vennNode1">
        <dgm:alg type="sp"/>
        <dgm:shape xmlns:r="http://schemas.openxmlformats.org/officeDocument/2006/relationships" type="ellipse" r:blip="">
          <dgm:adjLst/>
        </dgm:shape>
        <dgm:choose name="Name91">
          <dgm:if name="Name92" func="var" arg="dir" op="equ" val="norm">
            <dgm:choose name="Name93">
              <dgm:if name="Name94" axis="root ch" ptType="all node" func="cnt" op="lte" val="4">
                <dgm:presOf axis="desOrSelf" ptType="node"/>
              </dgm:if>
              <dgm:else name="Name95">
                <dgm:presOf/>
              </dgm:else>
            </dgm:choose>
          </dgm:if>
          <dgm:else name="Name96">
            <dgm:choose name="Name97">
              <dgm:if name="Name98" axis="root ch" ptType="all node" func="cnt" op="equ" val="4">
                <dgm:presOf axis="root ch desOrSelf" ptType="all node node" st="1 2 1" cnt="1 1 0"/>
              </dgm:if>
              <dgm:else name="Name99">
                <dgm:presOf/>
              </dgm:else>
            </dgm:choose>
          </dgm:else>
        </dgm:choose>
        <dgm:constrLst/>
        <dgm:ruleLst/>
      </dgm:layoutNode>
      <dgm:layoutNode name="circ4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0">
          <dgm:if name="Name101" func="var" arg="dir" op="equ" val="norm">
            <dgm:presOf axis="desOrSelf" ptType="node"/>
          </dgm:if>
          <dgm:else name="Name102">
            <dgm:choose name="Name103">
              <dgm:if name="Name104" axis="root ch" ptType="all node" func="cnt" op="equ" val="4">
                <dgm:presOf axis="root ch desOrSelf" ptType="all node node" st="1 2 1" cnt="1 1 0"/>
              </dgm:if>
              <dgm:if name="Name105" axis="root ch" ptType="all node" func="cnt" op="equ" val="5">
                <dgm:presOf axis="root ch desOrSelf" ptType="all node node" st="1 3 1" cnt="1 1 0"/>
              </dgm:if>
              <dgm:if name="Name106" axis="root ch" ptType="all node" func="cnt" op="equ" val="6">
                <dgm:presOf axis="root ch desOrSelf" ptType="all node node" st="1 4 1" cnt="1 1 0"/>
              </dgm:if>
              <dgm:else name="Name107">
                <dgm:presOf axis="root ch desOrSelf" ptType="all node node" st="1 5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08" axis="ch" ptType="node" st="5" cnt="1">
      <dgm:layoutNode name="circ5" styleLbl="vennNode1">
        <dgm:alg type="sp"/>
        <dgm:shape xmlns:r="http://schemas.openxmlformats.org/officeDocument/2006/relationships" type="ellipse" r:blip="">
          <dgm:adjLst/>
        </dgm:shape>
        <dgm:presOf/>
        <dgm:constrLst/>
        <dgm:ruleLst/>
      </dgm:layoutNode>
      <dgm:layoutNode name="circ5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9">
          <dgm:if name="Name110" func="var" arg="dir" op="equ" val="norm">
            <dgm:presOf axis="desOrSelf" ptType="node"/>
          </dgm:if>
          <dgm:else name="Name111">
            <dgm:choose name="Name112">
              <dgm:if name="Name113" axis="root ch" ptType="all node" func="cnt" op="equ" val="5">
                <dgm:presOf axis="root ch desOrSelf" ptType="all node node" st="1 2 1" cnt="1 1 0"/>
              </dgm:if>
              <dgm:if name="Name114" axis="root ch" ptType="all node" func="cnt" op="equ" val="6">
                <dgm:presOf axis="root ch desOrSelf" ptType="all node node" st="1 3 1" cnt="1 1 0"/>
              </dgm:if>
              <dgm:else name="Name115">
                <dgm:presOf axis="root ch desOrSelf" ptType="all node node" st="1 4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16" axis="ch" ptType="node" st="6" cnt="1">
      <dgm:layoutNode name="circ6" styleLbl="vennNode1">
        <dgm:alg type="sp"/>
        <dgm:shape xmlns:r="http://schemas.openxmlformats.org/officeDocument/2006/relationships" type="ellipse" r:blip="">
          <dgm:adjLst/>
        </dgm:shape>
        <dgm:presOf/>
        <dgm:constrLst/>
        <dgm:ruleLst/>
      </dgm:layoutNode>
      <dgm:layoutNode name="circ6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17">
          <dgm:if name="Name118" func="var" arg="dir" op="equ" val="norm">
            <dgm:presOf axis="desOrSelf" ptType="node"/>
          </dgm:if>
          <dgm:else name="Name119">
            <dgm:choose name="Name120">
              <dgm:if name="Name121" axis="root ch" ptType="all node" func="cnt" op="equ" val="6">
                <dgm:presOf axis="root ch desOrSelf" ptType="all node node" st="1 2 1" cnt="1 1 0"/>
              </dgm:if>
              <dgm:else name="Name122">
                <dgm:presOf axis="root ch desOrSelf" ptType="all node node" st="1 3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23" axis="ch" ptType="node" st="7" cnt="1">
      <dgm:layoutNode name="circ7" styleLbl="vennNode1">
        <dgm:alg type="sp"/>
        <dgm:shape xmlns:r="http://schemas.openxmlformats.org/officeDocument/2006/relationships" type="ellipse" r:blip="">
          <dgm:adjLst/>
        </dgm:shape>
        <dgm:presOf/>
        <dgm:constrLst/>
        <dgm:ruleLst/>
      </dgm:layoutNode>
      <dgm:layoutNode name="circ7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24">
          <dgm:if name="Name125" func="var" arg="dir" op="equ" val="norm">
            <dgm:presOf axis="desOrSelf" ptType="node"/>
          </dgm:if>
          <dgm:else name="Name126">
            <dgm:presOf axis="root ch desOrSelf" ptType="all node node" st="1 2 1" cnt="1 1 0"/>
          </dgm:else>
        </dgm:choose>
        <dgm:constrLst>
          <dgm:constr type="tMarg"/>
          <dgm:constr type="bMarg"/>
          <dgm:constr type="lMarg"/>
          <dgm:constr type="rMarg"/>
          <dgm:constr type="primFontSz" val="65"/>
        </dgm:constrLst>
        <dgm:ruleLst>
          <dgm:rule type="primFontSz" val="5" fact="NaN" max="NaN"/>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3d3">
  <dgm:title val=""/>
  <dgm:desc val=""/>
  <dgm:catLst>
    <dgm:cat type="3D" pri="11300"/>
  </dgm:catLst>
  <dgm:scene3d>
    <a:camera prst="orthographicFront"/>
    <a:lightRig rig="threePt" dir="t"/>
  </dgm:scene3d>
  <dgm:styleLbl name="node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l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vennNode1">
    <dgm:scene3d>
      <a:camera prst="orthographicFront">
        <a:rot lat="0" lon="0" rev="0"/>
      </a:camera>
      <a:lightRig rig="contrasting" dir="t">
        <a:rot lat="0" lon="0" rev="1200000"/>
      </a:lightRig>
    </dgm:scene3d>
    <dgm:sp3d contourW="12700" prstMaterial="clear">
      <a:bevelT w="177800" h="254000"/>
      <a:bevelB w="152400"/>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f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alignImgPlace1">
    <dgm:scene3d>
      <a:camera prst="orthographicFront">
        <a:rot lat="0" lon="0" rev="0"/>
      </a:camera>
      <a:lightRig rig="contrasting" dir="t">
        <a:rot lat="0" lon="0" rev="1200000"/>
      </a:lightRig>
    </dgm:scene3d>
    <dgm:sp3d contourW="12700" prstMaterial="flat">
      <a:bevelT w="177800" h="254000"/>
      <a:bevelB w="152400"/>
    </dgm:sp3d>
    <dgm:txPr/>
    <dgm:style>
      <a:lnRef idx="0">
        <a:scrgbClr r="0" g="0" b="0"/>
      </a:lnRef>
      <a:fillRef idx="1">
        <a:scrgbClr r="0" g="0" b="0"/>
      </a:fillRef>
      <a:effectRef idx="1">
        <a:scrgbClr r="0" g="0" b="0"/>
      </a:effectRef>
      <a:fontRef idx="minor"/>
    </dgm:style>
  </dgm:styleLbl>
  <dgm:styleLbl name="b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sibTrans2D1">
    <dgm:scene3d>
      <a:camera prst="orthographicFront">
        <a:rot lat="0" lon="0" rev="0"/>
      </a:camera>
      <a:lightRig rig="contrasting" dir="t">
        <a:rot lat="0" lon="0" rev="1200000"/>
      </a:lightRig>
    </dgm:scene3d>
    <dgm:sp3d z="-182000" contourW="19050" prstMaterial="metal">
      <a:bevelT w="88900" h="203200"/>
      <a:bevelB w="165100" h="254000"/>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ibTrans1D1">
    <dgm:scene3d>
      <a:camera prst="orthographicFront">
        <a:rot lat="0" lon="0" rev="0"/>
      </a:camera>
      <a:lightRig rig="contrasting" dir="t">
        <a:rot lat="0" lon="0" rev="1200000"/>
      </a:lightRig>
    </dgm:scene3d>
    <dgm:sp3d z="-110000"/>
    <dgm:txPr/>
    <dgm:style>
      <a:lnRef idx="1">
        <a:scrgbClr r="0" g="0" b="0"/>
      </a:lnRef>
      <a:fillRef idx="0">
        <a:scrgbClr r="0" g="0" b="0"/>
      </a:fillRef>
      <a:effectRef idx="0">
        <a:scrgbClr r="0" g="0" b="0"/>
      </a:effectRef>
      <a:fontRef idx="minor"/>
    </dgm:style>
  </dgm:styleLbl>
  <dgm:styleLbl name="callout">
    <dgm:scene3d>
      <a:camera prst="orthographicFront">
        <a:rot lat="0" lon="0" rev="0"/>
      </a:camera>
      <a:lightRig rig="contrasting" dir="t">
        <a:rot lat="0" lon="0" rev="1200000"/>
      </a:lightRig>
    </dgm:scene3d>
    <dgm:sp3d z="10000"/>
    <dgm:txPr/>
    <dgm:style>
      <a:lnRef idx="2">
        <a:scrgbClr r="0" g="0" b="0"/>
      </a:lnRef>
      <a:fillRef idx="1">
        <a:scrgbClr r="0" g="0" b="0"/>
      </a:fillRef>
      <a:effectRef idx="0">
        <a:scrgbClr r="0" g="0" b="0"/>
      </a:effectRef>
      <a:fontRef idx="minor"/>
    </dgm:style>
  </dgm:styleLbl>
  <dgm:styleLbl name="asst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parChTrans2D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1D1">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2">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3">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4">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con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tr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FgAcc1">
    <dgm:scene3d>
      <a:camera prst="orthographicFront">
        <a:rot lat="0" lon="0" rev="0"/>
      </a:camera>
      <a:lightRig rig="contrasting" dir="t">
        <a:rot lat="0" lon="0" rev="1200000"/>
      </a:lightRig>
    </dgm:scene3d>
    <dgm:sp3d z="300000" contourW="12700" prstMaterial="flat">
      <a:bevelT w="177800" h="254000"/>
      <a:bevelB w="152400"/>
    </dgm:sp3d>
    <dgm:txPr/>
    <dgm:style>
      <a:lnRef idx="0">
        <a:scrgbClr r="0" g="0" b="0"/>
      </a:lnRef>
      <a:fillRef idx="1">
        <a:scrgbClr r="0" g="0" b="0"/>
      </a:fillRef>
      <a:effectRef idx="0">
        <a:scrgbClr r="0" g="0" b="0"/>
      </a:effectRef>
      <a:fontRef idx="minor"/>
    </dgm:style>
  </dgm:styleLbl>
  <dgm:styleLbl name="solid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Follow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0">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2">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3">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4">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hp">
    <dgm:scene3d>
      <a:camera prst="orthographicFront">
        <a:rot lat="0" lon="0" rev="0"/>
      </a:camera>
      <a:lightRig rig="contrasting" dir="t">
        <a:rot lat="0" lon="0" rev="1200000"/>
      </a:lightRig>
    </dgm:scene3d>
    <dgm:sp3d z="-300000" prstMaterial="plastic"/>
    <dgm:txPr/>
    <dgm:style>
      <a:lnRef idx="1">
        <a:scrgbClr r="0" g="0" b="0"/>
      </a:lnRef>
      <a:fillRef idx="1">
        <a:scrgbClr r="0" g="0" b="0"/>
      </a:fillRef>
      <a:effectRef idx="0">
        <a:scrgbClr r="0" g="0" b="0"/>
      </a:effectRef>
      <a:fontRef idx="minor"/>
    </dgm:style>
  </dgm:styleLbl>
  <dgm:styleLbl name="dkBgShp">
    <dgm:scene3d>
      <a:camera prst="orthographicFront">
        <a:rot lat="0" lon="0" rev="0"/>
      </a:camera>
      <a:lightRig rig="contrasting" dir="t">
        <a:rot lat="0" lon="0" rev="1200000"/>
      </a:lightRig>
    </dgm:scene3d>
    <dgm:sp3d contourW="12700" prstMaterial="flat">
      <a:bevelT w="100800" h="154000"/>
      <a:bevelB w="152400"/>
    </dgm:sp3d>
    <dgm:txPr/>
    <dgm:style>
      <a:lnRef idx="0">
        <a:scrgbClr r="0" g="0" b="0"/>
      </a:lnRef>
      <a:fillRef idx="1">
        <a:scrgbClr r="0" g="0" b="0"/>
      </a:fillRef>
      <a:effectRef idx="0">
        <a:scrgbClr r="0" g="0" b="0"/>
      </a:effectRef>
      <a:fontRef idx="minor"/>
    </dgm:style>
  </dgm:styleLbl>
  <dgm:styleLbl name="trBgShp">
    <dgm:scene3d>
      <a:camera prst="orthographicFront">
        <a:rot lat="0" lon="0" rev="0"/>
      </a:camera>
      <a:lightRig rig="contrasting" dir="t">
        <a:rot lat="0" lon="0" rev="1200000"/>
      </a:lightRig>
    </dgm:scene3d>
    <dgm:sp3d z="-152400" prstMaterial="matte"/>
    <dgm:txPr/>
    <dgm:style>
      <a:lnRef idx="1">
        <a:scrgbClr r="0" g="0" b="0"/>
      </a:lnRef>
      <a:fillRef idx="1">
        <a:scrgbClr r="0" g="0" b="0"/>
      </a:fillRef>
      <a:effectRef idx="0">
        <a:scrgbClr r="0" g="0" b="0"/>
      </a:effectRef>
      <a:fontRef idx="minor"/>
    </dgm:style>
  </dgm:styleLbl>
  <dgm:styleLbl name="fgShp">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1">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AC96FA-11C3-4DC2-9025-48CD19F68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54</Pages>
  <Words>11803</Words>
  <Characters>67280</Characters>
  <Application>Microsoft Office Word</Application>
  <DocSecurity>0</DocSecurity>
  <Lines>560</Lines>
  <Paragraphs>157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 Nasir Khan</dc:creator>
  <cp:keywords/>
  <dc:description/>
  <cp:lastModifiedBy>DELL</cp:lastModifiedBy>
  <cp:revision>21</cp:revision>
  <dcterms:created xsi:type="dcterms:W3CDTF">2022-07-25T15:38:00Z</dcterms:created>
  <dcterms:modified xsi:type="dcterms:W3CDTF">2022-12-28T06:29:00Z</dcterms:modified>
</cp:coreProperties>
</file>